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AC" w:rsidRPr="005F5314" w:rsidRDefault="00697FAC" w:rsidP="00697FAC">
      <w:pPr>
        <w:ind w:firstLine="567"/>
        <w:jc w:val="center"/>
        <w:rPr>
          <w:b/>
          <w:bCs/>
        </w:rPr>
      </w:pPr>
      <w:r w:rsidRPr="005F5314">
        <w:rPr>
          <w:b/>
          <w:bCs/>
        </w:rPr>
        <w:t>Санкт-Петербургское государственное бюджетное профессиональное образовательное учреждение «Оптико-механический лицей»</w:t>
      </w:r>
    </w:p>
    <w:p w:rsidR="00697FAC" w:rsidRPr="005F5314" w:rsidRDefault="00697FAC" w:rsidP="00697FAC">
      <w:pPr>
        <w:shd w:val="clear" w:color="auto" w:fill="FFFFFF"/>
        <w:ind w:firstLine="567"/>
        <w:jc w:val="center"/>
      </w:pPr>
    </w:p>
    <w:p w:rsidR="00697FAC" w:rsidRPr="005F5314" w:rsidRDefault="00697FAC" w:rsidP="00697FAC">
      <w:pPr>
        <w:shd w:val="clear" w:color="auto" w:fill="FFFFFF"/>
        <w:ind w:firstLine="567"/>
      </w:pPr>
    </w:p>
    <w:p w:rsidR="00697FAC" w:rsidRPr="000E7573" w:rsidRDefault="00697FAC" w:rsidP="00697FAC">
      <w:pPr>
        <w:shd w:val="clear" w:color="auto" w:fill="FFFFFF"/>
      </w:pPr>
      <w:r w:rsidRPr="000E7573">
        <w:t>Рассмотрено</w:t>
      </w:r>
      <w:r w:rsidRPr="008F6531">
        <w:t xml:space="preserve"> </w:t>
      </w:r>
      <w:r w:rsidRPr="000E7573">
        <w:t>на заседании</w:t>
      </w:r>
      <w:r>
        <w:t xml:space="preserve"> МК</w:t>
      </w:r>
      <w:r>
        <w:tab/>
      </w:r>
      <w:r>
        <w:tab/>
      </w:r>
      <w:r>
        <w:tab/>
      </w:r>
      <w:r>
        <w:tab/>
      </w:r>
      <w:r>
        <w:tab/>
      </w:r>
      <w:r w:rsidRPr="008F6531">
        <w:rPr>
          <w:b/>
        </w:rPr>
        <w:t>Утверждаю</w:t>
      </w:r>
    </w:p>
    <w:p w:rsidR="00A2525B" w:rsidRDefault="00697FAC" w:rsidP="00A2525B">
      <w:r>
        <w:t xml:space="preserve">по направлению </w:t>
      </w:r>
    </w:p>
    <w:p w:rsidR="00A2525B" w:rsidRDefault="00697FAC" w:rsidP="00697FAC">
      <w:r>
        <w:t>_____</w:t>
      </w:r>
      <w:r w:rsidR="00A2525B">
        <w:t>__________________________</w:t>
      </w:r>
    </w:p>
    <w:p w:rsidR="00697FAC" w:rsidRPr="000E7573" w:rsidRDefault="00697FAC" w:rsidP="00697FAC">
      <w:r>
        <w:t xml:space="preserve">          </w:t>
      </w:r>
      <w:r>
        <w:tab/>
      </w:r>
      <w:r>
        <w:tab/>
      </w:r>
      <w:r>
        <w:tab/>
      </w:r>
      <w:r>
        <w:tab/>
      </w:r>
      <w:r>
        <w:tab/>
      </w:r>
      <w:r w:rsidR="00A2525B">
        <w:t xml:space="preserve">                                               </w:t>
      </w:r>
      <w:r w:rsidRPr="000E7573">
        <w:t xml:space="preserve">______ </w:t>
      </w:r>
      <w:r>
        <w:t>Н.Н. Смирнягина</w:t>
      </w:r>
    </w:p>
    <w:p w:rsidR="00697FAC" w:rsidRPr="000E7573" w:rsidRDefault="00697FAC" w:rsidP="00697FAC">
      <w:r w:rsidRPr="000E7573">
        <w:t>Пр</w:t>
      </w:r>
      <w:r>
        <w:t>отокол №       от «___»____20</w:t>
      </w:r>
      <w:r w:rsidR="00CA0F4C" w:rsidRPr="00CA0F4C">
        <w:t>2</w:t>
      </w:r>
      <w:r w:rsidR="00CF1042">
        <w:t>2</w:t>
      </w:r>
      <w:r>
        <w:t>г.</w:t>
      </w:r>
      <w:r w:rsidRPr="000E7573">
        <w:t xml:space="preserve">                                            </w:t>
      </w:r>
    </w:p>
    <w:p w:rsidR="00697FAC" w:rsidRPr="000E7573" w:rsidRDefault="00697FAC" w:rsidP="00697FAC">
      <w:pPr>
        <w:rPr>
          <w:spacing w:val="-3"/>
        </w:rPr>
      </w:pPr>
      <w:r>
        <w:t>Председатель МК  _____</w:t>
      </w:r>
      <w:r w:rsidR="00EC31CE">
        <w:t>____</w:t>
      </w:r>
      <w:r w:rsidRPr="000E7573">
        <w:tab/>
      </w:r>
      <w:r w:rsidRPr="000E7573">
        <w:tab/>
      </w:r>
      <w:r w:rsidRPr="000E7573">
        <w:tab/>
      </w:r>
      <w:r w:rsidR="00CF1042">
        <w:tab/>
      </w:r>
      <w:r w:rsidR="00CF1042">
        <w:tab/>
      </w:r>
      <w:r>
        <w:rPr>
          <w:spacing w:val="-3"/>
        </w:rPr>
        <w:t>«____»___________ 20</w:t>
      </w:r>
      <w:r w:rsidR="00CA0F4C" w:rsidRPr="00CA0F4C">
        <w:rPr>
          <w:spacing w:val="-3"/>
        </w:rPr>
        <w:t>2</w:t>
      </w:r>
      <w:r w:rsidR="00CF1042">
        <w:rPr>
          <w:spacing w:val="-3"/>
        </w:rPr>
        <w:t>2</w:t>
      </w:r>
      <w:r w:rsidRPr="000E7573">
        <w:rPr>
          <w:spacing w:val="-3"/>
        </w:rPr>
        <w:t>г.</w:t>
      </w:r>
    </w:p>
    <w:p w:rsidR="00697FAC" w:rsidRPr="005F5314" w:rsidRDefault="00697FAC" w:rsidP="00697FAC">
      <w:pPr>
        <w:ind w:firstLine="567"/>
        <w:rPr>
          <w:spacing w:val="-3"/>
        </w:rPr>
      </w:pPr>
      <w:r>
        <w:tab/>
      </w:r>
      <w:r>
        <w:tab/>
      </w:r>
      <w:r>
        <w:tab/>
      </w:r>
      <w:r>
        <w:tab/>
      </w:r>
    </w:p>
    <w:p w:rsidR="00697FAC" w:rsidRDefault="00697FAC" w:rsidP="00697FAC">
      <w:pPr>
        <w:ind w:firstLine="567"/>
        <w:rPr>
          <w:spacing w:val="-3"/>
        </w:rPr>
      </w:pPr>
    </w:p>
    <w:p w:rsidR="00697FAC" w:rsidRPr="005F5314" w:rsidRDefault="00697FAC" w:rsidP="00697FAC">
      <w:pPr>
        <w:ind w:firstLine="567"/>
        <w:rPr>
          <w:spacing w:val="-3"/>
        </w:rPr>
      </w:pPr>
    </w:p>
    <w:p w:rsidR="00697FAC" w:rsidRPr="005F5314"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Default="00697FAC" w:rsidP="00697FAC">
      <w:pPr>
        <w:ind w:firstLine="567"/>
        <w:rPr>
          <w:spacing w:val="-3"/>
        </w:rPr>
      </w:pPr>
    </w:p>
    <w:p w:rsidR="00697FAC" w:rsidRPr="00697FAC" w:rsidRDefault="00697FAC" w:rsidP="00697FAC">
      <w:pPr>
        <w:ind w:firstLine="567"/>
        <w:jc w:val="center"/>
        <w:rPr>
          <w:b/>
          <w:sz w:val="28"/>
        </w:rPr>
      </w:pPr>
      <w:r w:rsidRPr="00697FAC">
        <w:rPr>
          <w:b/>
          <w:sz w:val="28"/>
        </w:rPr>
        <w:t>Методические указания по самостоятельной работе обучающихся</w:t>
      </w:r>
    </w:p>
    <w:p w:rsidR="00697FAC" w:rsidRPr="00697FAC" w:rsidRDefault="00697FAC" w:rsidP="00697FAC">
      <w:pPr>
        <w:ind w:firstLine="567"/>
        <w:jc w:val="center"/>
        <w:rPr>
          <w:sz w:val="28"/>
        </w:rPr>
      </w:pPr>
    </w:p>
    <w:p w:rsidR="00697FAC" w:rsidRPr="00697FAC" w:rsidRDefault="00697FAC" w:rsidP="00697FAC">
      <w:pPr>
        <w:ind w:firstLine="567"/>
        <w:rPr>
          <w:sz w:val="28"/>
        </w:rPr>
      </w:pPr>
      <w:r w:rsidRPr="00697FAC">
        <w:rPr>
          <w:sz w:val="28"/>
        </w:rPr>
        <w:t>по дисциплине «</w:t>
      </w:r>
      <w:r w:rsidR="00172D56">
        <w:rPr>
          <w:sz w:val="28"/>
        </w:rPr>
        <w:t>М</w:t>
      </w:r>
      <w:r w:rsidRPr="00697FAC">
        <w:rPr>
          <w:sz w:val="28"/>
        </w:rPr>
        <w:t>ировая художественная культура»</w:t>
      </w:r>
    </w:p>
    <w:p w:rsidR="00697FAC" w:rsidRPr="00697FAC" w:rsidRDefault="00697FAC" w:rsidP="00697FAC">
      <w:pPr>
        <w:ind w:firstLine="567"/>
        <w:outlineLvl w:val="0"/>
        <w:rPr>
          <w:sz w:val="28"/>
        </w:rPr>
      </w:pPr>
    </w:p>
    <w:p w:rsidR="00697FAC" w:rsidRPr="00CF3A09" w:rsidRDefault="00CF3A09" w:rsidP="00697FAC">
      <w:pPr>
        <w:ind w:firstLine="567"/>
        <w:outlineLvl w:val="0"/>
        <w:rPr>
          <w:sz w:val="28"/>
          <w:u w:val="single"/>
        </w:rPr>
      </w:pPr>
      <w:r w:rsidRPr="00CF3A09">
        <w:rPr>
          <w:sz w:val="28"/>
          <w:u w:val="single"/>
        </w:rPr>
        <w:t>Специальность:</w:t>
      </w:r>
    </w:p>
    <w:p w:rsidR="00CF3A09" w:rsidRPr="00CF3A09" w:rsidRDefault="00CF3A09" w:rsidP="00697FAC">
      <w:pPr>
        <w:ind w:firstLine="567"/>
        <w:outlineLvl w:val="0"/>
        <w:rPr>
          <w:sz w:val="28"/>
        </w:rPr>
      </w:pPr>
      <w:r w:rsidRPr="00CF3A09">
        <w:rPr>
          <w:b/>
          <w:sz w:val="28"/>
        </w:rPr>
        <w:t>54.02.08</w:t>
      </w:r>
      <w:r w:rsidR="00651A27">
        <w:rPr>
          <w:b/>
          <w:sz w:val="28"/>
        </w:rPr>
        <w:t xml:space="preserve"> </w:t>
      </w:r>
      <w:r w:rsidRPr="00CF3A09">
        <w:rPr>
          <w:b/>
          <w:sz w:val="28"/>
        </w:rPr>
        <w:t>Техника и искусство фотографии</w:t>
      </w:r>
      <w:r w:rsidRPr="00CF3A09">
        <w:rPr>
          <w:sz w:val="28"/>
        </w:rPr>
        <w:t xml:space="preserve"> (на базе основного общего образования с получением среднего общего образования, углубленная подготовка – 3 года 10 месяцев)</w:t>
      </w:r>
    </w:p>
    <w:p w:rsidR="00CF3A09" w:rsidRDefault="00CF3A09" w:rsidP="00697FAC">
      <w:pPr>
        <w:ind w:firstLine="567"/>
        <w:rPr>
          <w:sz w:val="28"/>
        </w:rPr>
      </w:pPr>
    </w:p>
    <w:p w:rsidR="00697FAC" w:rsidRPr="00AA2657" w:rsidRDefault="00697FAC" w:rsidP="00697FAC">
      <w:pPr>
        <w:ind w:firstLine="567"/>
        <w:rPr>
          <w:sz w:val="28"/>
        </w:rPr>
      </w:pPr>
      <w:r w:rsidRPr="00697FAC">
        <w:rPr>
          <w:sz w:val="28"/>
        </w:rPr>
        <w:t>Разработчик</w:t>
      </w:r>
      <w:r w:rsidR="00AA2657">
        <w:rPr>
          <w:sz w:val="28"/>
        </w:rPr>
        <w:t>и</w:t>
      </w:r>
      <w:r w:rsidRPr="00697FAC">
        <w:rPr>
          <w:sz w:val="28"/>
        </w:rPr>
        <w:t>: преподаватель Фирсова Ю.В.</w:t>
      </w:r>
      <w:r w:rsidR="00AA3869">
        <w:rPr>
          <w:sz w:val="28"/>
        </w:rPr>
        <w:t>,</w:t>
      </w:r>
      <w:r w:rsidR="00CA0F4C">
        <w:rPr>
          <w:sz w:val="28"/>
        </w:rPr>
        <w:t xml:space="preserve"> Симонова О.А.</w:t>
      </w:r>
    </w:p>
    <w:p w:rsidR="00697FAC" w:rsidRPr="005F5314" w:rsidRDefault="00697FAC" w:rsidP="00697FAC">
      <w:pPr>
        <w:ind w:firstLine="567"/>
        <w:jc w:val="center"/>
      </w:pPr>
    </w:p>
    <w:p w:rsidR="00697FAC" w:rsidRPr="005F5314" w:rsidRDefault="00697FAC" w:rsidP="00697FAC">
      <w:pPr>
        <w:ind w:firstLine="567"/>
        <w:jc w:val="center"/>
      </w:pPr>
    </w:p>
    <w:p w:rsidR="00697FAC" w:rsidRPr="005F5314" w:rsidRDefault="00697FAC" w:rsidP="00697FAC">
      <w:pPr>
        <w:ind w:firstLine="567"/>
        <w:jc w:val="center"/>
      </w:pPr>
    </w:p>
    <w:p w:rsidR="00697FAC" w:rsidRDefault="00697FAC" w:rsidP="00697FAC">
      <w:pPr>
        <w:ind w:firstLine="567"/>
        <w:jc w:val="center"/>
      </w:pPr>
    </w:p>
    <w:p w:rsidR="00697FAC" w:rsidRDefault="00697FAC" w:rsidP="00697FAC">
      <w:pPr>
        <w:ind w:firstLine="567"/>
        <w:jc w:val="center"/>
      </w:pPr>
    </w:p>
    <w:p w:rsidR="00697FAC" w:rsidRDefault="00697FAC" w:rsidP="00697FAC">
      <w:pPr>
        <w:ind w:firstLine="567"/>
        <w:jc w:val="center"/>
      </w:pPr>
    </w:p>
    <w:p w:rsidR="00697FAC" w:rsidRDefault="00697FAC" w:rsidP="00697FAC">
      <w:pPr>
        <w:ind w:firstLine="567"/>
        <w:jc w:val="center"/>
      </w:pPr>
    </w:p>
    <w:p w:rsidR="00697FAC" w:rsidRDefault="00697FAC" w:rsidP="00697FAC">
      <w:pPr>
        <w:ind w:firstLine="567"/>
        <w:jc w:val="center"/>
      </w:pPr>
    </w:p>
    <w:p w:rsidR="00697FAC" w:rsidRDefault="00697FAC" w:rsidP="00CA0F4C">
      <w:pPr>
        <w:ind w:firstLine="0"/>
      </w:pPr>
    </w:p>
    <w:p w:rsidR="00697FAC" w:rsidRDefault="00697FAC" w:rsidP="00697FAC">
      <w:pPr>
        <w:ind w:firstLine="567"/>
        <w:jc w:val="center"/>
      </w:pPr>
    </w:p>
    <w:p w:rsidR="00A118D0" w:rsidRDefault="00A118D0" w:rsidP="00697FAC">
      <w:pPr>
        <w:ind w:firstLine="567"/>
        <w:jc w:val="center"/>
      </w:pPr>
    </w:p>
    <w:p w:rsidR="00697FAC" w:rsidRDefault="00697FAC" w:rsidP="00697FAC">
      <w:pPr>
        <w:ind w:firstLine="567"/>
        <w:jc w:val="center"/>
      </w:pPr>
    </w:p>
    <w:p w:rsidR="00AA3869" w:rsidRDefault="00AA3869" w:rsidP="00697FAC">
      <w:pPr>
        <w:ind w:firstLine="567"/>
        <w:jc w:val="center"/>
      </w:pPr>
    </w:p>
    <w:p w:rsidR="00AA3869" w:rsidRDefault="00AA3869" w:rsidP="00697FAC">
      <w:pPr>
        <w:ind w:firstLine="567"/>
        <w:jc w:val="center"/>
      </w:pPr>
    </w:p>
    <w:p w:rsidR="00AA3869" w:rsidRDefault="00AA3869" w:rsidP="00697FAC">
      <w:pPr>
        <w:ind w:firstLine="567"/>
        <w:jc w:val="center"/>
      </w:pPr>
    </w:p>
    <w:p w:rsidR="00697FAC" w:rsidRDefault="00697FAC" w:rsidP="00697FAC">
      <w:pPr>
        <w:ind w:firstLine="567"/>
        <w:jc w:val="center"/>
      </w:pPr>
    </w:p>
    <w:p w:rsidR="00697FAC" w:rsidRPr="005F5314" w:rsidRDefault="00697FAC" w:rsidP="00697FAC">
      <w:pPr>
        <w:ind w:firstLine="567"/>
        <w:jc w:val="center"/>
      </w:pPr>
      <w:r w:rsidRPr="005F5314">
        <w:t>Санкт-Петербург</w:t>
      </w:r>
    </w:p>
    <w:p w:rsidR="00697FAC" w:rsidRDefault="00697FAC" w:rsidP="00697FAC">
      <w:pPr>
        <w:ind w:firstLine="567"/>
        <w:jc w:val="center"/>
      </w:pPr>
      <w:r>
        <w:t>20</w:t>
      </w:r>
      <w:r w:rsidR="00CA0F4C" w:rsidRPr="00CF1042">
        <w:t>2</w:t>
      </w:r>
      <w:r w:rsidR="00172D56">
        <w:t>2</w:t>
      </w:r>
      <w:r>
        <w:br w:type="page"/>
      </w:r>
    </w:p>
    <w:p w:rsidR="000A0AF4" w:rsidRPr="00697FAC" w:rsidRDefault="000A0AF4" w:rsidP="004C33C9">
      <w:pPr>
        <w:ind w:firstLine="0"/>
        <w:jc w:val="center"/>
        <w:rPr>
          <w:rFonts w:cs="Times New Roman"/>
          <w:b/>
          <w:sz w:val="28"/>
        </w:rPr>
      </w:pPr>
      <w:r w:rsidRPr="00697FAC">
        <w:rPr>
          <w:rFonts w:cs="Times New Roman"/>
          <w:b/>
          <w:sz w:val="28"/>
        </w:rPr>
        <w:lastRenderedPageBreak/>
        <w:t>ВВЕДЕНИЕ</w:t>
      </w:r>
    </w:p>
    <w:p w:rsidR="00616D32" w:rsidRPr="004C33C9" w:rsidRDefault="00616D32" w:rsidP="004C33C9">
      <w:pPr>
        <w:ind w:firstLine="0"/>
        <w:rPr>
          <w:rFonts w:cs="Times New Roman"/>
        </w:rPr>
      </w:pPr>
    </w:p>
    <w:p w:rsidR="000A0AF4" w:rsidRPr="004C33C9" w:rsidRDefault="000A0AF4" w:rsidP="004C33C9">
      <w:pPr>
        <w:ind w:firstLine="567"/>
        <w:rPr>
          <w:rFonts w:cs="Times New Roman"/>
        </w:rPr>
      </w:pPr>
      <w:r w:rsidRPr="004C33C9">
        <w:rPr>
          <w:rFonts w:cs="Times New Roman"/>
        </w:rPr>
        <w:t xml:space="preserve">Каждый обучающийся </w:t>
      </w:r>
      <w:r w:rsidR="00D8415C">
        <w:t xml:space="preserve">специальности 54.02.08 Техника и искусство фотографии </w:t>
      </w:r>
      <w:r w:rsidR="00AA3869">
        <w:rPr>
          <w:rFonts w:cs="Times New Roman"/>
        </w:rPr>
        <w:t>в соответствии с</w:t>
      </w:r>
      <w:r w:rsidRPr="004C33C9">
        <w:rPr>
          <w:rFonts w:cs="Times New Roman"/>
        </w:rPr>
        <w:t xml:space="preserve"> учебн</w:t>
      </w:r>
      <w:r w:rsidR="00D8415C">
        <w:rPr>
          <w:rFonts w:cs="Times New Roman"/>
        </w:rPr>
        <w:t>ым</w:t>
      </w:r>
      <w:r w:rsidRPr="004C33C9">
        <w:rPr>
          <w:rFonts w:cs="Times New Roman"/>
        </w:rPr>
        <w:t xml:space="preserve"> план</w:t>
      </w:r>
      <w:r w:rsidR="00AA3869">
        <w:rPr>
          <w:rFonts w:cs="Times New Roman"/>
        </w:rPr>
        <w:t>о</w:t>
      </w:r>
      <w:r w:rsidR="00D8415C">
        <w:rPr>
          <w:rFonts w:cs="Times New Roman"/>
        </w:rPr>
        <w:t>м</w:t>
      </w:r>
      <w:r w:rsidRPr="004C33C9">
        <w:rPr>
          <w:rFonts w:cs="Times New Roman"/>
        </w:rPr>
        <w:t xml:space="preserve"> обязан выполнить по </w:t>
      </w:r>
      <w:r w:rsidR="00146361" w:rsidRPr="004C33C9">
        <w:rPr>
          <w:rFonts w:cs="Times New Roman"/>
        </w:rPr>
        <w:t xml:space="preserve">дисциплине </w:t>
      </w:r>
      <w:r w:rsidR="00654335" w:rsidRPr="004C33C9">
        <w:rPr>
          <w:rFonts w:cs="Times New Roman"/>
        </w:rPr>
        <w:t>«</w:t>
      </w:r>
      <w:r w:rsidR="00AA3869">
        <w:rPr>
          <w:rFonts w:cs="Times New Roman"/>
        </w:rPr>
        <w:t>М</w:t>
      </w:r>
      <w:r w:rsidR="005B5CC9">
        <w:rPr>
          <w:rFonts w:cs="Times New Roman"/>
        </w:rPr>
        <w:t>ировая художественная культура</w:t>
      </w:r>
      <w:r w:rsidR="004A1B07" w:rsidRPr="004C33C9">
        <w:rPr>
          <w:rFonts w:cs="Times New Roman"/>
        </w:rPr>
        <w:t>»</w:t>
      </w:r>
      <w:r w:rsidR="00B620FD" w:rsidRPr="004C33C9">
        <w:rPr>
          <w:rFonts w:cs="Times New Roman"/>
        </w:rPr>
        <w:t xml:space="preserve"> </w:t>
      </w:r>
      <w:r w:rsidRPr="004C33C9">
        <w:rPr>
          <w:rFonts w:cs="Times New Roman"/>
        </w:rPr>
        <w:t>определенный объем внеаудиторной самостоятельной работы.</w:t>
      </w:r>
    </w:p>
    <w:p w:rsidR="004A1B07" w:rsidRPr="004C33C9" w:rsidRDefault="004A1B07" w:rsidP="004C33C9">
      <w:pPr>
        <w:ind w:firstLine="567"/>
        <w:rPr>
          <w:rFonts w:cs="Times New Roman"/>
        </w:rPr>
      </w:pPr>
      <w:r w:rsidRPr="004C33C9">
        <w:rPr>
          <w:rFonts w:cs="Times New Roman"/>
        </w:rPr>
        <w:t xml:space="preserve">Настоящие методические указания составлены на основании рабочей программы </w:t>
      </w:r>
      <w:r w:rsidR="00146361" w:rsidRPr="004C33C9">
        <w:rPr>
          <w:rFonts w:cs="Times New Roman"/>
        </w:rPr>
        <w:t>учебной дисциплины</w:t>
      </w:r>
      <w:r w:rsidRPr="004C33C9">
        <w:rPr>
          <w:rFonts w:cs="Times New Roman"/>
        </w:rPr>
        <w:t xml:space="preserve"> «</w:t>
      </w:r>
      <w:r w:rsidR="00AA3869">
        <w:rPr>
          <w:rFonts w:cs="Times New Roman"/>
          <w:color w:val="000000"/>
        </w:rPr>
        <w:t>М</w:t>
      </w:r>
      <w:r w:rsidR="00A118D0">
        <w:rPr>
          <w:rFonts w:cs="Times New Roman"/>
          <w:color w:val="000000"/>
        </w:rPr>
        <w:t>ировая художественная культура</w:t>
      </w:r>
      <w:r w:rsidRPr="004C33C9">
        <w:rPr>
          <w:rFonts w:cs="Times New Roman"/>
        </w:rPr>
        <w:t xml:space="preserve">» </w:t>
      </w:r>
      <w:r w:rsidR="00D8415C">
        <w:t>специальности 54.02.08 Техника и искусство фотографии</w:t>
      </w:r>
      <w:r w:rsidR="00D8415C">
        <w:rPr>
          <w:rFonts w:cs="Times New Roman"/>
        </w:rPr>
        <w:t>.</w:t>
      </w:r>
    </w:p>
    <w:p w:rsidR="004A1B07" w:rsidRPr="004C33C9" w:rsidRDefault="004A1B07" w:rsidP="004C33C9">
      <w:pPr>
        <w:ind w:firstLine="567"/>
        <w:rPr>
          <w:rFonts w:cs="Times New Roman"/>
        </w:rPr>
      </w:pPr>
      <w:r w:rsidRPr="004C33C9">
        <w:rPr>
          <w:rFonts w:cs="Times New Roman"/>
        </w:rPr>
        <w:t>Ме</w:t>
      </w:r>
      <w:r w:rsidR="007119EB" w:rsidRPr="004C33C9">
        <w:rPr>
          <w:rFonts w:cs="Times New Roman"/>
        </w:rPr>
        <w:t xml:space="preserve">тодические указания </w:t>
      </w:r>
      <w:r w:rsidRPr="004C33C9">
        <w:rPr>
          <w:rFonts w:cs="Times New Roman"/>
        </w:rPr>
        <w:t xml:space="preserve">предназначены для организации эффективной самостоятельной внеаудиторной работы обучающихся. </w:t>
      </w:r>
    </w:p>
    <w:p w:rsidR="004A1B07" w:rsidRPr="004C33C9" w:rsidRDefault="004A1B07" w:rsidP="004C33C9">
      <w:pPr>
        <w:snapToGrid w:val="0"/>
        <w:ind w:firstLine="567"/>
        <w:rPr>
          <w:rFonts w:cs="Times New Roman"/>
          <w:lang w:eastAsia="ar-SA"/>
        </w:rPr>
      </w:pPr>
      <w:r w:rsidRPr="004C33C9">
        <w:rPr>
          <w:rFonts w:cs="Times New Roman"/>
          <w:lang w:eastAsia="ar-SA"/>
        </w:rPr>
        <w:t>Целями внеаудиторной самостоятельной работы являются:</w:t>
      </w:r>
    </w:p>
    <w:p w:rsidR="004A1B07" w:rsidRPr="004C33C9" w:rsidRDefault="004A1B07" w:rsidP="004C33C9">
      <w:pPr>
        <w:pStyle w:val="aa"/>
        <w:numPr>
          <w:ilvl w:val="0"/>
          <w:numId w:val="3"/>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формирование общих и профессиональных компетенций,</w:t>
      </w:r>
    </w:p>
    <w:p w:rsidR="004A1B07" w:rsidRPr="004C33C9" w:rsidRDefault="004A1B07" w:rsidP="004C33C9">
      <w:pPr>
        <w:pStyle w:val="aa"/>
        <w:numPr>
          <w:ilvl w:val="0"/>
          <w:numId w:val="3"/>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закрепление, систематизация, расширение полученных знаний,</w:t>
      </w:r>
    </w:p>
    <w:p w:rsidR="004A1B07" w:rsidRPr="004C33C9" w:rsidRDefault="004A1B07" w:rsidP="004C33C9">
      <w:pPr>
        <w:pStyle w:val="aa"/>
        <w:numPr>
          <w:ilvl w:val="0"/>
          <w:numId w:val="3"/>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развитие навыков поиска информации,</w:t>
      </w:r>
    </w:p>
    <w:p w:rsidR="004A1B07" w:rsidRPr="004C33C9" w:rsidRDefault="004A1B07" w:rsidP="004C33C9">
      <w:pPr>
        <w:pStyle w:val="aa"/>
        <w:numPr>
          <w:ilvl w:val="0"/>
          <w:numId w:val="3"/>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формирование исследовательских навыков,</w:t>
      </w:r>
    </w:p>
    <w:p w:rsidR="004A1B07" w:rsidRPr="004C33C9" w:rsidRDefault="004A1B07" w:rsidP="004C33C9">
      <w:pPr>
        <w:pStyle w:val="aa"/>
        <w:numPr>
          <w:ilvl w:val="0"/>
          <w:numId w:val="3"/>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формирование самостоятельности профессионального мышления.</w:t>
      </w:r>
    </w:p>
    <w:p w:rsidR="004A1B07" w:rsidRPr="004C33C9" w:rsidRDefault="004A1B07" w:rsidP="004C33C9">
      <w:pPr>
        <w:snapToGrid w:val="0"/>
        <w:ind w:firstLine="567"/>
        <w:rPr>
          <w:rFonts w:cs="Times New Roman"/>
          <w:lang w:eastAsia="ar-SA"/>
        </w:rPr>
      </w:pPr>
      <w:r w:rsidRPr="004C33C9">
        <w:rPr>
          <w:rFonts w:cs="Times New Roman"/>
          <w:lang w:eastAsia="ar-SA"/>
        </w:rPr>
        <w:t>Целями методических указаний являются:</w:t>
      </w:r>
    </w:p>
    <w:p w:rsidR="004A1B07" w:rsidRPr="004C33C9" w:rsidRDefault="004A1B07" w:rsidP="004C33C9">
      <w:pPr>
        <w:pStyle w:val="aa"/>
        <w:numPr>
          <w:ilvl w:val="0"/>
          <w:numId w:val="2"/>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определение содержания самостоятельных работ,</w:t>
      </w:r>
    </w:p>
    <w:p w:rsidR="004A1B07" w:rsidRPr="004C33C9" w:rsidRDefault="004A1B07" w:rsidP="004C33C9">
      <w:pPr>
        <w:pStyle w:val="aa"/>
        <w:numPr>
          <w:ilvl w:val="0"/>
          <w:numId w:val="2"/>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установление требований к оформлению результатов выполненных самостоятельных работ,</w:t>
      </w:r>
    </w:p>
    <w:p w:rsidR="004A1B07" w:rsidRPr="004C33C9" w:rsidRDefault="004A1B07" w:rsidP="004C33C9">
      <w:pPr>
        <w:pStyle w:val="aa"/>
        <w:numPr>
          <w:ilvl w:val="0"/>
          <w:numId w:val="2"/>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информирование обучающихся о рекомендациях по выполнению самостоятельных работ,</w:t>
      </w:r>
    </w:p>
    <w:p w:rsidR="004A1B07" w:rsidRPr="004C33C9" w:rsidRDefault="004A1B07" w:rsidP="004C33C9">
      <w:pPr>
        <w:pStyle w:val="aa"/>
        <w:numPr>
          <w:ilvl w:val="0"/>
          <w:numId w:val="2"/>
        </w:numPr>
        <w:suppressAutoHyphens/>
        <w:snapToGrid w:val="0"/>
        <w:spacing w:after="0" w:line="240" w:lineRule="auto"/>
        <w:ind w:left="0" w:firstLine="567"/>
        <w:rPr>
          <w:rFonts w:ascii="Times New Roman" w:hAnsi="Times New Roman"/>
          <w:sz w:val="24"/>
          <w:szCs w:val="24"/>
          <w:lang w:eastAsia="ar-SA"/>
        </w:rPr>
      </w:pPr>
      <w:r w:rsidRPr="004C33C9">
        <w:rPr>
          <w:rFonts w:ascii="Times New Roman" w:hAnsi="Times New Roman"/>
          <w:sz w:val="24"/>
          <w:szCs w:val="24"/>
          <w:lang w:eastAsia="ar-SA"/>
        </w:rPr>
        <w:t>информирование обучающихся о критериях оценки самостоятельных работ.</w:t>
      </w:r>
    </w:p>
    <w:p w:rsidR="004A1B07" w:rsidRPr="004C33C9" w:rsidRDefault="004A1B07" w:rsidP="004C33C9">
      <w:pPr>
        <w:snapToGrid w:val="0"/>
        <w:ind w:firstLine="567"/>
        <w:rPr>
          <w:rFonts w:cs="Times New Roman"/>
          <w:lang w:eastAsia="ar-SA"/>
        </w:rPr>
      </w:pPr>
      <w:r w:rsidRPr="004C33C9">
        <w:rPr>
          <w:rFonts w:cs="Times New Roman"/>
          <w:lang w:eastAsia="ar-SA"/>
        </w:rPr>
        <w:t>Организация и руководство внеаудиторной самостоятельной работой осуществляется преподавателем.</w:t>
      </w:r>
    </w:p>
    <w:p w:rsidR="000A0AF4" w:rsidRPr="004C33C9" w:rsidRDefault="000A0AF4" w:rsidP="004C33C9">
      <w:pPr>
        <w:ind w:firstLine="0"/>
        <w:jc w:val="center"/>
        <w:rPr>
          <w:rFonts w:cs="Times New Roman"/>
          <w:b/>
          <w:bCs/>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0A0AF4" w:rsidRPr="004C33C9" w:rsidRDefault="000A0AF4" w:rsidP="004C33C9">
      <w:pPr>
        <w:shd w:val="clear" w:color="auto" w:fill="FFFFFF"/>
        <w:ind w:firstLine="0"/>
        <w:jc w:val="center"/>
        <w:rPr>
          <w:rFonts w:cs="Times New Roman"/>
          <w:color w:val="333333"/>
        </w:rPr>
      </w:pPr>
    </w:p>
    <w:p w:rsidR="000A0AF4" w:rsidRPr="004C33C9" w:rsidRDefault="000A0AF4" w:rsidP="004C33C9">
      <w:pPr>
        <w:shd w:val="clear" w:color="auto" w:fill="FFFFFF"/>
        <w:ind w:firstLine="0"/>
        <w:rPr>
          <w:rFonts w:cs="Times New Roman"/>
          <w:color w:val="333333"/>
        </w:rPr>
      </w:pPr>
    </w:p>
    <w:p w:rsidR="00616D32" w:rsidRPr="004C33C9" w:rsidRDefault="00616D32" w:rsidP="004C33C9">
      <w:pPr>
        <w:shd w:val="clear" w:color="auto" w:fill="FFFFFF"/>
        <w:ind w:firstLine="0"/>
        <w:rPr>
          <w:rFonts w:cs="Times New Roman"/>
          <w:color w:val="333333"/>
        </w:rPr>
      </w:pPr>
    </w:p>
    <w:p w:rsidR="00616D32" w:rsidRPr="004C33C9" w:rsidRDefault="00616D32" w:rsidP="004C33C9">
      <w:pPr>
        <w:shd w:val="clear" w:color="auto" w:fill="FFFFFF"/>
        <w:ind w:firstLine="0"/>
        <w:rPr>
          <w:rFonts w:cs="Times New Roman"/>
          <w:color w:val="333333"/>
        </w:rPr>
      </w:pPr>
    </w:p>
    <w:p w:rsidR="000A0AF4" w:rsidRPr="004C33C9" w:rsidRDefault="000A0AF4" w:rsidP="004C33C9">
      <w:pPr>
        <w:shd w:val="clear" w:color="auto" w:fill="FFFFFF"/>
        <w:ind w:firstLine="0"/>
        <w:rPr>
          <w:rFonts w:cs="Times New Roman"/>
          <w:color w:val="333333"/>
        </w:rPr>
      </w:pPr>
    </w:p>
    <w:p w:rsidR="00F73255" w:rsidRPr="004C33C9" w:rsidRDefault="00F73255" w:rsidP="004C33C9">
      <w:pPr>
        <w:ind w:firstLine="0"/>
        <w:jc w:val="center"/>
        <w:rPr>
          <w:rFonts w:cs="Times New Roman"/>
          <w:b/>
        </w:rPr>
      </w:pPr>
    </w:p>
    <w:p w:rsidR="00C76294" w:rsidRDefault="00C76294"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4C33C9" w:rsidRDefault="004C33C9" w:rsidP="004C33C9">
      <w:pPr>
        <w:ind w:firstLine="0"/>
        <w:jc w:val="center"/>
        <w:rPr>
          <w:rFonts w:cs="Times New Roman"/>
          <w:b/>
        </w:rPr>
      </w:pPr>
    </w:p>
    <w:p w:rsidR="00C36973" w:rsidRDefault="00C36973" w:rsidP="004C33C9">
      <w:pPr>
        <w:ind w:firstLine="0"/>
        <w:jc w:val="center"/>
        <w:rPr>
          <w:rFonts w:cs="Times New Roman"/>
          <w:b/>
        </w:rPr>
      </w:pPr>
    </w:p>
    <w:p w:rsidR="00CF3A09" w:rsidRDefault="00CF3A09" w:rsidP="003345E5">
      <w:pPr>
        <w:ind w:firstLine="567"/>
        <w:jc w:val="center"/>
        <w:rPr>
          <w:rFonts w:cs="Times New Roman"/>
          <w:b/>
        </w:rPr>
      </w:pPr>
    </w:p>
    <w:p w:rsidR="00AA3869" w:rsidRDefault="00CF3A09" w:rsidP="00CF3A09">
      <w:pPr>
        <w:ind w:firstLine="0"/>
        <w:jc w:val="center"/>
        <w:rPr>
          <w:rFonts w:cs="Times New Roman"/>
          <w:b/>
          <w:sz w:val="28"/>
          <w:szCs w:val="28"/>
        </w:rPr>
      </w:pPr>
      <w:r w:rsidRPr="004C33C9">
        <w:rPr>
          <w:rFonts w:cs="Times New Roman"/>
          <w:b/>
          <w:sz w:val="28"/>
          <w:szCs w:val="28"/>
        </w:rPr>
        <w:lastRenderedPageBreak/>
        <w:t xml:space="preserve">ЗАДАНИЯ </w:t>
      </w:r>
      <w:r w:rsidR="00AA3869">
        <w:rPr>
          <w:rFonts w:cs="Times New Roman"/>
          <w:b/>
          <w:sz w:val="28"/>
          <w:szCs w:val="28"/>
        </w:rPr>
        <w:t xml:space="preserve">ДЛЯ </w:t>
      </w:r>
      <w:r w:rsidRPr="004C33C9">
        <w:rPr>
          <w:rFonts w:cs="Times New Roman"/>
          <w:b/>
          <w:sz w:val="28"/>
          <w:szCs w:val="28"/>
        </w:rPr>
        <w:t>САМОСТОЯТЕЛЬН</w:t>
      </w:r>
      <w:r w:rsidR="00AA3869">
        <w:rPr>
          <w:rFonts w:cs="Times New Roman"/>
          <w:b/>
          <w:sz w:val="28"/>
          <w:szCs w:val="28"/>
        </w:rPr>
        <w:t>ОЙ</w:t>
      </w:r>
      <w:r w:rsidRPr="004C33C9">
        <w:rPr>
          <w:rFonts w:cs="Times New Roman"/>
          <w:b/>
          <w:sz w:val="28"/>
          <w:szCs w:val="28"/>
        </w:rPr>
        <w:t xml:space="preserve"> РАБОТ</w:t>
      </w:r>
      <w:r w:rsidR="00AA3869">
        <w:rPr>
          <w:rFonts w:cs="Times New Roman"/>
          <w:b/>
          <w:sz w:val="28"/>
          <w:szCs w:val="28"/>
        </w:rPr>
        <w:t>Ы</w:t>
      </w:r>
      <w:r w:rsidRPr="004C33C9">
        <w:rPr>
          <w:rFonts w:cs="Times New Roman"/>
          <w:b/>
          <w:sz w:val="28"/>
          <w:szCs w:val="28"/>
        </w:rPr>
        <w:t xml:space="preserve"> </w:t>
      </w:r>
    </w:p>
    <w:p w:rsidR="00CF3A09" w:rsidRPr="00A118D0" w:rsidRDefault="00CF3A09" w:rsidP="00CF3A09">
      <w:pPr>
        <w:ind w:firstLine="0"/>
        <w:jc w:val="center"/>
        <w:rPr>
          <w:rFonts w:cs="Times New Roman"/>
          <w:b/>
          <w:color w:val="FF0000"/>
          <w:sz w:val="28"/>
        </w:rPr>
      </w:pPr>
      <w:r w:rsidRPr="004C33C9">
        <w:rPr>
          <w:rFonts w:cs="Times New Roman"/>
          <w:b/>
          <w:sz w:val="28"/>
          <w:szCs w:val="28"/>
        </w:rPr>
        <w:t>по дисциплине «</w:t>
      </w:r>
      <w:r w:rsidR="00AA3869">
        <w:rPr>
          <w:rFonts w:cs="Times New Roman"/>
          <w:b/>
          <w:sz w:val="28"/>
          <w:szCs w:val="28"/>
        </w:rPr>
        <w:t>М</w:t>
      </w:r>
      <w:r>
        <w:rPr>
          <w:rFonts w:cs="Times New Roman"/>
          <w:b/>
          <w:sz w:val="28"/>
          <w:szCs w:val="28"/>
        </w:rPr>
        <w:t>ировая художественная культура</w:t>
      </w:r>
      <w:r w:rsidRPr="004C33C9">
        <w:rPr>
          <w:rFonts w:cs="Times New Roman"/>
          <w:b/>
          <w:sz w:val="28"/>
          <w:szCs w:val="28"/>
        </w:rPr>
        <w:t>»</w:t>
      </w:r>
      <w:r>
        <w:rPr>
          <w:rFonts w:cs="Times New Roman"/>
          <w:b/>
          <w:sz w:val="28"/>
          <w:szCs w:val="28"/>
        </w:rPr>
        <w:t xml:space="preserve"> </w:t>
      </w:r>
    </w:p>
    <w:p w:rsidR="00CF3A09" w:rsidRPr="001250AE" w:rsidRDefault="00CF3A09" w:rsidP="00CF3A09">
      <w:pPr>
        <w:ind w:firstLine="0"/>
        <w:rPr>
          <w:rFonts w:cs="Times New Roman"/>
        </w:rPr>
      </w:pPr>
    </w:p>
    <w:tbl>
      <w:tblPr>
        <w:tblW w:w="10117" w:type="dxa"/>
        <w:tblInd w:w="108" w:type="dxa"/>
        <w:tblLayout w:type="fixed"/>
        <w:tblLook w:val="0000" w:firstRow="0" w:lastRow="0" w:firstColumn="0" w:lastColumn="0" w:noHBand="0" w:noVBand="0"/>
      </w:tblPr>
      <w:tblGrid>
        <w:gridCol w:w="2014"/>
        <w:gridCol w:w="4961"/>
        <w:gridCol w:w="1701"/>
        <w:gridCol w:w="1441"/>
      </w:tblGrid>
      <w:tr w:rsidR="00CF3A09"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A09" w:rsidRPr="007A431A" w:rsidRDefault="00CF3A09" w:rsidP="00A2525B">
            <w:pPr>
              <w:ind w:firstLine="0"/>
              <w:jc w:val="center"/>
              <w:rPr>
                <w:rFonts w:cs="Times New Roman"/>
                <w:b/>
                <w:sz w:val="20"/>
                <w:szCs w:val="20"/>
              </w:rPr>
            </w:pPr>
            <w:r w:rsidRPr="007A431A">
              <w:rPr>
                <w:rFonts w:cs="Times New Roman"/>
                <w:b/>
                <w:sz w:val="20"/>
                <w:szCs w:val="20"/>
                <w:lang w:eastAsia="ru-RU"/>
              </w:rPr>
              <w:t>Наименование вида самостоятельной работы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F3A09" w:rsidRPr="007A431A" w:rsidRDefault="00CF3A09" w:rsidP="00A2525B">
            <w:pPr>
              <w:ind w:firstLine="0"/>
              <w:jc w:val="center"/>
              <w:rPr>
                <w:rFonts w:cs="Times New Roman"/>
                <w:b/>
                <w:sz w:val="20"/>
                <w:szCs w:val="20"/>
              </w:rPr>
            </w:pPr>
            <w:r w:rsidRPr="007A431A">
              <w:rPr>
                <w:rFonts w:cs="Times New Roman"/>
                <w:b/>
                <w:sz w:val="20"/>
                <w:szCs w:val="20"/>
              </w:rPr>
              <w:t>Рекомендуемая литература/</w:t>
            </w:r>
          </w:p>
          <w:p w:rsidR="00CF3A09" w:rsidRPr="007A431A" w:rsidRDefault="00CF3A09" w:rsidP="00A2525B">
            <w:pPr>
              <w:ind w:firstLine="0"/>
              <w:jc w:val="center"/>
              <w:rPr>
                <w:rFonts w:cs="Times New Roman"/>
                <w:b/>
                <w:sz w:val="20"/>
                <w:szCs w:val="20"/>
              </w:rPr>
            </w:pPr>
            <w:r w:rsidRPr="007A431A">
              <w:rPr>
                <w:rFonts w:cs="Times New Roman"/>
                <w:b/>
                <w:sz w:val="20"/>
                <w:szCs w:val="20"/>
              </w:rPr>
              <w:t>Интернет источники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3A09" w:rsidRPr="007A431A" w:rsidRDefault="00CF3A09" w:rsidP="00A2525B">
            <w:pPr>
              <w:ind w:firstLine="0"/>
              <w:jc w:val="center"/>
              <w:rPr>
                <w:rFonts w:cs="Times New Roman"/>
                <w:b/>
                <w:sz w:val="20"/>
                <w:szCs w:val="20"/>
              </w:rPr>
            </w:pPr>
            <w:r w:rsidRPr="007A431A">
              <w:rPr>
                <w:rFonts w:cs="Times New Roman"/>
                <w:b/>
                <w:sz w:val="20"/>
                <w:szCs w:val="20"/>
              </w:rPr>
              <w:t>Формы выполнения</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CF3A09" w:rsidRPr="007A431A" w:rsidRDefault="00CF3A09" w:rsidP="00A2525B">
            <w:pPr>
              <w:ind w:firstLine="0"/>
              <w:jc w:val="center"/>
              <w:rPr>
                <w:rFonts w:cs="Times New Roman"/>
                <w:sz w:val="20"/>
                <w:szCs w:val="20"/>
              </w:rPr>
            </w:pPr>
            <w:r w:rsidRPr="007A431A">
              <w:rPr>
                <w:rFonts w:cs="Times New Roman"/>
                <w:b/>
                <w:sz w:val="20"/>
                <w:szCs w:val="20"/>
              </w:rPr>
              <w:t>Примерное время на выполнение, час</w:t>
            </w:r>
          </w:p>
        </w:tc>
      </w:tr>
      <w:tr w:rsidR="00CF3A09"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A09" w:rsidRPr="006341C3" w:rsidRDefault="00275342" w:rsidP="00A25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52"/>
                <w:tab w:val="left" w:pos="11908"/>
                <w:tab w:val="left" w:pos="12824"/>
                <w:tab w:val="left" w:pos="13740"/>
                <w:tab w:val="left" w:pos="14656"/>
              </w:tabs>
              <w:ind w:firstLine="0"/>
              <w:rPr>
                <w:rFonts w:cs="Times New Roman"/>
              </w:rPr>
            </w:pPr>
            <w:r>
              <w:rPr>
                <w:bCs/>
              </w:rPr>
              <w:t>Подготовка презентаций</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F3A09" w:rsidRPr="00CF1521" w:rsidRDefault="00CF3A09" w:rsidP="00A252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rPr>
            </w:pPr>
            <w:proofErr w:type="spellStart"/>
            <w:r w:rsidRPr="00CF1521">
              <w:rPr>
                <w:rFonts w:ascii="Times New Roman" w:hAnsi="Times New Roman"/>
                <w:bCs/>
              </w:rPr>
              <w:t>Емохонова</w:t>
            </w:r>
            <w:proofErr w:type="spellEnd"/>
            <w:r w:rsidRPr="00CF1521">
              <w:rPr>
                <w:rFonts w:ascii="Times New Roman" w:hAnsi="Times New Roman"/>
                <w:bCs/>
              </w:rPr>
              <w:t xml:space="preserve"> Л.Г. Мировая художественная культура: учеб. пособие для студ. учреждений СПО. В 2 ч.– М.: Академия, 2017.</w:t>
            </w:r>
          </w:p>
          <w:p w:rsidR="00CF3A09" w:rsidRPr="00CF1521" w:rsidRDefault="00CF3A09" w:rsidP="00A252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rPr>
            </w:pPr>
            <w:proofErr w:type="spellStart"/>
            <w:r w:rsidRPr="00CF1521">
              <w:rPr>
                <w:rFonts w:ascii="Times New Roman" w:hAnsi="Times New Roman"/>
                <w:bCs/>
              </w:rPr>
              <w:t>Емохонова</w:t>
            </w:r>
            <w:proofErr w:type="spellEnd"/>
            <w:r w:rsidRPr="00CF1521">
              <w:rPr>
                <w:rFonts w:ascii="Times New Roman" w:hAnsi="Times New Roman"/>
                <w:bCs/>
              </w:rPr>
              <w:t xml:space="preserve"> Л. Г. Мировая художественная культура: учеб. пособие для СПО. – М.: Академия, 2016.</w:t>
            </w:r>
          </w:p>
          <w:p w:rsidR="00275342" w:rsidRPr="00275342" w:rsidRDefault="00275342" w:rsidP="0027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hyperlink r:id="rId6" w:history="1">
              <w:r w:rsidRPr="00C84907">
                <w:rPr>
                  <w:rStyle w:val="a5"/>
                  <w:bCs/>
                </w:rPr>
                <w:t>https://runivers.ru/gallery/photogallery/authors/</w:t>
              </w:r>
            </w:hyperlink>
          </w:p>
          <w:p w:rsidR="00CF3A09" w:rsidRDefault="00275342" w:rsidP="0027534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sz w:val="24"/>
                <w:szCs w:val="24"/>
              </w:rPr>
            </w:pPr>
            <w:hyperlink r:id="rId7" w:history="1">
              <w:r w:rsidRPr="00C84907">
                <w:rPr>
                  <w:rStyle w:val="a5"/>
                  <w:rFonts w:ascii="Times New Roman" w:hAnsi="Times New Roman"/>
                  <w:bCs/>
                  <w:sz w:val="24"/>
                  <w:szCs w:val="24"/>
                </w:rPr>
                <w:t>https://cameralabs.org/aeon/list/fotografy</w:t>
              </w:r>
            </w:hyperlink>
          </w:p>
          <w:p w:rsidR="00275342" w:rsidRPr="00275342" w:rsidRDefault="00275342" w:rsidP="0027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rPr>
            </w:pPr>
            <w:hyperlink r:id="rId8" w:history="1">
              <w:r w:rsidRPr="00C84907">
                <w:rPr>
                  <w:rStyle w:val="a5"/>
                  <w:bCs/>
                </w:rPr>
                <w:t>https://top100photo.ru/blog/azbuka-fotografii/luchshie-fotografy-mira-i-ih-izvestnye-raboty</w:t>
              </w:r>
            </w:hyperlink>
          </w:p>
          <w:p w:rsidR="00275342" w:rsidRPr="00CF1521" w:rsidRDefault="00275342" w:rsidP="0027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hyperlink r:id="rId9" w:history="1">
              <w:r w:rsidRPr="00C84907">
                <w:rPr>
                  <w:rStyle w:val="a5"/>
                  <w:bCs/>
                </w:rPr>
                <w:t>https://www.culture.ru/materials/253532/fotografy-rossiiskoi-imperii</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3A09" w:rsidRPr="00275342" w:rsidRDefault="00275342" w:rsidP="00A2525B">
            <w:pPr>
              <w:ind w:firstLine="0"/>
              <w:jc w:val="center"/>
              <w:rPr>
                <w:rFonts w:cs="Times New Roman"/>
              </w:rPr>
            </w:pPr>
            <w:r>
              <w:rPr>
                <w:rFonts w:cs="Times New Roman"/>
              </w:rPr>
              <w:t>П</w:t>
            </w:r>
            <w:r w:rsidRPr="00275342">
              <w:rPr>
                <w:rFonts w:cs="Times New Roman"/>
              </w:rPr>
              <w:t xml:space="preserve">резентация </w:t>
            </w:r>
            <w:r w:rsidRPr="00275342">
              <w:rPr>
                <w:rFonts w:cs="Times New Roman"/>
                <w:lang w:val="en-US"/>
              </w:rPr>
              <w:t>P</w:t>
            </w:r>
            <w:proofErr w:type="spellStart"/>
            <w:r w:rsidRPr="00275342">
              <w:rPr>
                <w:rFonts w:cs="Times New Roman"/>
              </w:rPr>
              <w:t>ower</w:t>
            </w:r>
            <w:proofErr w:type="spellEnd"/>
            <w:r w:rsidRPr="00275342">
              <w:rPr>
                <w:rFonts w:cs="Times New Roman"/>
                <w:lang w:val="en-US"/>
              </w:rPr>
              <w:t>P</w:t>
            </w:r>
            <w:proofErr w:type="spellStart"/>
            <w:r w:rsidRPr="00275342">
              <w:rPr>
                <w:rFonts w:cs="Times New Roman"/>
              </w:rPr>
              <w:t>oint</w:t>
            </w:r>
            <w:proofErr w:type="spellEnd"/>
            <w:r w:rsidRPr="00275342">
              <w:rPr>
                <w:rFonts w:cs="Times New Roman"/>
              </w:rPr>
              <w:t xml:space="preserve"> в электронном виде</w:t>
            </w:r>
          </w:p>
        </w:tc>
        <w:tc>
          <w:tcPr>
            <w:tcW w:w="1441" w:type="dxa"/>
            <w:tcBorders>
              <w:top w:val="single" w:sz="4" w:space="0" w:color="000000"/>
              <w:left w:val="single" w:sz="4" w:space="0" w:color="000000"/>
              <w:bottom w:val="single" w:sz="4" w:space="0" w:color="auto"/>
              <w:right w:val="single" w:sz="4" w:space="0" w:color="000000"/>
            </w:tcBorders>
            <w:shd w:val="clear" w:color="auto" w:fill="auto"/>
          </w:tcPr>
          <w:p w:rsidR="00CF3A09" w:rsidRPr="004C33C9" w:rsidRDefault="00275342" w:rsidP="00A2525B">
            <w:pPr>
              <w:ind w:firstLine="0"/>
              <w:jc w:val="center"/>
              <w:rPr>
                <w:rFonts w:cs="Times New Roman"/>
              </w:rPr>
            </w:pPr>
            <w:r>
              <w:rPr>
                <w:rFonts w:cs="Times New Roman"/>
              </w:rPr>
              <w:t>4</w:t>
            </w:r>
          </w:p>
        </w:tc>
      </w:tr>
      <w:tr w:rsidR="00CF3A09"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A09" w:rsidRPr="006341C3" w:rsidRDefault="00CF3A09" w:rsidP="00A25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52"/>
                <w:tab w:val="left" w:pos="11908"/>
                <w:tab w:val="left" w:pos="12824"/>
                <w:tab w:val="left" w:pos="13740"/>
                <w:tab w:val="left" w:pos="14656"/>
              </w:tabs>
              <w:ind w:firstLine="0"/>
              <w:rPr>
                <w:bCs/>
              </w:rPr>
            </w:pPr>
            <w:r>
              <w:rPr>
                <w:bCs/>
              </w:rPr>
              <w:t>Подготовка сообщения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F3A09" w:rsidRPr="00CF1521" w:rsidRDefault="00CF3A09" w:rsidP="00A252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proofErr w:type="spellStart"/>
            <w:r w:rsidRPr="00CF1521">
              <w:rPr>
                <w:rFonts w:ascii="Times New Roman" w:hAnsi="Times New Roman"/>
                <w:bCs/>
              </w:rPr>
              <w:t>Емохонова</w:t>
            </w:r>
            <w:proofErr w:type="spellEnd"/>
            <w:r w:rsidRPr="00CF1521">
              <w:rPr>
                <w:rFonts w:ascii="Times New Roman" w:hAnsi="Times New Roman"/>
                <w:bCs/>
              </w:rPr>
              <w:t xml:space="preserve"> Л.Г. Мировая художественная культура: учеб. пособие для студ. учреждений СПО. В 2 ч.– М.: Академия, 2017.</w:t>
            </w:r>
          </w:p>
          <w:p w:rsidR="00CF3A09" w:rsidRPr="00CF1521" w:rsidRDefault="00CF3A09" w:rsidP="0027534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proofErr w:type="spellStart"/>
            <w:r w:rsidRPr="00CF1521">
              <w:rPr>
                <w:rFonts w:ascii="Times New Roman" w:hAnsi="Times New Roman"/>
                <w:bCs/>
              </w:rPr>
              <w:t>Емохонова</w:t>
            </w:r>
            <w:proofErr w:type="spellEnd"/>
            <w:r w:rsidRPr="00CF1521">
              <w:rPr>
                <w:rFonts w:ascii="Times New Roman" w:hAnsi="Times New Roman"/>
                <w:bCs/>
              </w:rPr>
              <w:t xml:space="preserve"> Л. Г. Мировая художественная культура: учеб. пособие для СПО. – М.: Академия, 2016.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3A09" w:rsidRDefault="00CF3A09" w:rsidP="00A2525B">
            <w:pPr>
              <w:ind w:firstLine="0"/>
              <w:jc w:val="center"/>
              <w:rPr>
                <w:rFonts w:cs="Times New Roman"/>
              </w:rPr>
            </w:pPr>
            <w:r>
              <w:rPr>
                <w:rFonts w:cs="Times New Roman"/>
              </w:rPr>
              <w:t>Устное выступление на уроке</w:t>
            </w:r>
          </w:p>
        </w:tc>
        <w:tc>
          <w:tcPr>
            <w:tcW w:w="1441" w:type="dxa"/>
            <w:tcBorders>
              <w:top w:val="single" w:sz="4" w:space="0" w:color="000000"/>
              <w:left w:val="single" w:sz="4" w:space="0" w:color="000000"/>
              <w:bottom w:val="single" w:sz="4" w:space="0" w:color="auto"/>
              <w:right w:val="single" w:sz="4" w:space="0" w:color="000000"/>
            </w:tcBorders>
            <w:shd w:val="clear" w:color="auto" w:fill="auto"/>
          </w:tcPr>
          <w:p w:rsidR="00CF3A09" w:rsidRDefault="00275342" w:rsidP="00A2525B">
            <w:pPr>
              <w:ind w:firstLine="0"/>
              <w:jc w:val="center"/>
              <w:rPr>
                <w:rFonts w:cs="Times New Roman"/>
              </w:rPr>
            </w:pPr>
            <w:r>
              <w:rPr>
                <w:rFonts w:cs="Times New Roman"/>
              </w:rPr>
              <w:t>4</w:t>
            </w:r>
          </w:p>
        </w:tc>
      </w:tr>
      <w:tr w:rsidR="00CF3A09"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A09" w:rsidRPr="004C33C9" w:rsidRDefault="00CF3A09" w:rsidP="00A25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052"/>
                <w:tab w:val="left" w:pos="11908"/>
                <w:tab w:val="left" w:pos="12824"/>
                <w:tab w:val="left" w:pos="13740"/>
                <w:tab w:val="left" w:pos="14656"/>
              </w:tabs>
              <w:ind w:firstLine="0"/>
              <w:rPr>
                <w:rFonts w:cs="Times New Roman"/>
              </w:rPr>
            </w:pPr>
            <w:r>
              <w:rPr>
                <w:rFonts w:cs="Times New Roman"/>
              </w:rPr>
              <w:t xml:space="preserve">Составление </w:t>
            </w:r>
            <w:proofErr w:type="spellStart"/>
            <w:r>
              <w:rPr>
                <w:rFonts w:cs="Times New Roman"/>
              </w:rPr>
              <w:t>синквейнов</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F3A09" w:rsidRPr="00CF1521" w:rsidRDefault="00CF3A09" w:rsidP="00A2525B">
            <w:pPr>
              <w:pStyle w:val="a0"/>
              <w:spacing w:after="0"/>
              <w:ind w:firstLine="0"/>
              <w:rPr>
                <w:rFonts w:cs="Times New Roman"/>
                <w:sz w:val="22"/>
                <w:szCs w:val="22"/>
              </w:rPr>
            </w:pPr>
            <w:r w:rsidRPr="00CF1521">
              <w:rPr>
                <w:rFonts w:cs="Times New Roman"/>
                <w:sz w:val="22"/>
                <w:szCs w:val="22"/>
              </w:rPr>
              <w:t>https://xn--j1ahfl.xn--p1ai/</w:t>
            </w:r>
            <w:proofErr w:type="spellStart"/>
            <w:r w:rsidRPr="00CF1521">
              <w:rPr>
                <w:rFonts w:cs="Times New Roman"/>
                <w:sz w:val="22"/>
                <w:szCs w:val="22"/>
              </w:rPr>
              <w:t>library</w:t>
            </w:r>
            <w:proofErr w:type="spellEnd"/>
            <w:r w:rsidRPr="00CF1521">
              <w:rPr>
                <w:rFonts w:cs="Times New Roman"/>
                <w:sz w:val="22"/>
                <w:szCs w:val="22"/>
              </w:rPr>
              <w:t>/pravila_napisaniya_sinkvejna_192724.html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F3A09" w:rsidRDefault="00CF3A09" w:rsidP="00A2525B">
            <w:pPr>
              <w:ind w:firstLine="0"/>
              <w:jc w:val="center"/>
              <w:rPr>
                <w:rFonts w:cs="Times New Roman"/>
              </w:rPr>
            </w:pPr>
            <w:r>
              <w:rPr>
                <w:rFonts w:cs="Times New Roman"/>
              </w:rPr>
              <w:t xml:space="preserve">Декламация </w:t>
            </w:r>
            <w:proofErr w:type="spellStart"/>
            <w:r>
              <w:rPr>
                <w:rFonts w:cs="Times New Roman"/>
              </w:rPr>
              <w:t>синквейна</w:t>
            </w:r>
            <w:proofErr w:type="spellEnd"/>
          </w:p>
        </w:tc>
        <w:tc>
          <w:tcPr>
            <w:tcW w:w="1441" w:type="dxa"/>
            <w:tcBorders>
              <w:top w:val="single" w:sz="4" w:space="0" w:color="000000"/>
              <w:left w:val="single" w:sz="4" w:space="0" w:color="000000"/>
              <w:bottom w:val="single" w:sz="4" w:space="0" w:color="auto"/>
              <w:right w:val="single" w:sz="4" w:space="0" w:color="000000"/>
            </w:tcBorders>
            <w:shd w:val="clear" w:color="auto" w:fill="auto"/>
          </w:tcPr>
          <w:p w:rsidR="00CF3A09" w:rsidRDefault="006103ED" w:rsidP="00A2525B">
            <w:pPr>
              <w:ind w:firstLine="0"/>
              <w:jc w:val="center"/>
              <w:rPr>
                <w:rFonts w:cs="Times New Roman"/>
              </w:rPr>
            </w:pPr>
            <w:r>
              <w:rPr>
                <w:rFonts w:cs="Times New Roman"/>
              </w:rPr>
              <w:t>3</w:t>
            </w:r>
          </w:p>
        </w:tc>
      </w:tr>
      <w:tr w:rsidR="00CF3A09"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CF3A09" w:rsidRPr="004C33C9" w:rsidRDefault="006103ED" w:rsidP="00A2525B">
            <w:pPr>
              <w:ind w:firstLine="0"/>
              <w:rPr>
                <w:rFonts w:cs="Times New Roman"/>
              </w:rPr>
            </w:pPr>
            <w:r w:rsidRPr="009C3B38">
              <w:rPr>
                <w:bCs/>
              </w:rPr>
              <w:t>Прослушивание музыкальных произведений М.И. Глинки: ария Сусанина «Чуют правду» из оперы «Жизнь за царя»</w:t>
            </w:r>
            <w:r>
              <w:rPr>
                <w:bCs/>
              </w:rPr>
              <w:t xml:space="preserve"> и в</w:t>
            </w:r>
            <w:r w:rsidRPr="009C3B38">
              <w:rPr>
                <w:bCs/>
              </w:rPr>
              <w:t>ыполнение коллажа формата А4 «Музыка М.И. Глинки»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F3A09" w:rsidRPr="00CF1521" w:rsidRDefault="00CF3A09" w:rsidP="00A2525B">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bCs/>
              </w:rPr>
            </w:pPr>
            <w:r w:rsidRPr="00CF1521">
              <w:rPr>
                <w:rFonts w:ascii="Times New Roman" w:hAnsi="Times New Roman"/>
                <w:bCs/>
              </w:rPr>
              <w:t xml:space="preserve">Государственная Третьяковская галерея [Электронный ресурс]. – Режим доступа: https://www.tretyakovgallery.ru/ </w:t>
            </w:r>
          </w:p>
          <w:p w:rsidR="00CF3A09" w:rsidRPr="00CF1521" w:rsidRDefault="00CF3A09" w:rsidP="00A2525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bCs/>
              </w:rPr>
            </w:pPr>
            <w:r w:rsidRPr="00CF1521">
              <w:rPr>
                <w:rFonts w:ascii="Times New Roman" w:hAnsi="Times New Roman"/>
                <w:bCs/>
              </w:rPr>
              <w:t xml:space="preserve">Государственный музей изобразительных искусств им. А. С. Пушкина [Электронный ресурс]. – Режим доступа: https://pushkinmuseum.art/ </w:t>
            </w:r>
          </w:p>
          <w:p w:rsidR="00CF3A09" w:rsidRPr="00CF1521" w:rsidRDefault="00CF3A09" w:rsidP="00A2525B">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r w:rsidRPr="00CF1521">
              <w:rPr>
                <w:rFonts w:ascii="Times New Roman" w:hAnsi="Times New Roman"/>
                <w:bCs/>
              </w:rPr>
              <w:t xml:space="preserve">Музеи мира [Электронный ресурс]. – Режим доступа: </w:t>
            </w:r>
            <w:hyperlink r:id="rId10" w:history="1">
              <w:r w:rsidRPr="00CF1521">
                <w:rPr>
                  <w:rStyle w:val="a5"/>
                  <w:rFonts w:ascii="Times New Roman" w:hAnsi="Times New Roman"/>
                  <w:bCs/>
                </w:rPr>
                <w:t>http://www.globmuseum.info/</w:t>
              </w:r>
            </w:hyperlink>
          </w:p>
          <w:p w:rsidR="00CF3A09" w:rsidRPr="00CF1521" w:rsidRDefault="00CF3A09" w:rsidP="00A2525B">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r w:rsidRPr="00CF1521">
              <w:rPr>
                <w:rFonts w:ascii="Times New Roman" w:hAnsi="Times New Roman"/>
                <w:bCs/>
              </w:rPr>
              <w:t xml:space="preserve">Культура РФ [Электронный ресурс]. – Режим доступа: </w:t>
            </w:r>
            <w:hyperlink r:id="rId11" w:history="1">
              <w:r w:rsidRPr="00CF1521">
                <w:rPr>
                  <w:rStyle w:val="a5"/>
                  <w:rFonts w:ascii="Times New Roman" w:hAnsi="Times New Roman"/>
                  <w:bCs/>
                </w:rPr>
                <w:t>https://www.culture.ru/materials/254126/7-drevneishikh-khramov-rossii</w:t>
              </w:r>
            </w:hyperlink>
            <w:r w:rsidRPr="00CF1521">
              <w:rPr>
                <w:rFonts w:ascii="Times New Roman" w:hAnsi="Times New Roman"/>
                <w:bCs/>
              </w:rPr>
              <w:t xml:space="preserve"> </w:t>
            </w:r>
          </w:p>
          <w:p w:rsidR="00CF3A09" w:rsidRPr="00CF1521" w:rsidRDefault="00CF3A09" w:rsidP="00A2525B">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r w:rsidRPr="00CF1521">
              <w:rPr>
                <w:rFonts w:ascii="Times New Roman" w:hAnsi="Times New Roman"/>
                <w:bCs/>
              </w:rPr>
              <w:t xml:space="preserve">Виртуальный Русский музей — </w:t>
            </w:r>
            <w:hyperlink r:id="rId12" w:history="1">
              <w:r w:rsidRPr="00CF1521">
                <w:rPr>
                  <w:rStyle w:val="a5"/>
                  <w:rFonts w:ascii="Times New Roman" w:hAnsi="Times New Roman"/>
                  <w:bCs/>
                </w:rPr>
                <w:t>https://rusmuseumvrm.ru</w:t>
              </w:r>
            </w:hyperlink>
          </w:p>
          <w:p w:rsidR="00CF3A09" w:rsidRPr="00CF1521" w:rsidRDefault="00CF1042" w:rsidP="00A2525B">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bCs/>
              </w:rPr>
            </w:pPr>
            <w:hyperlink r:id="rId13" w:history="1">
              <w:r w:rsidR="00CF3A09" w:rsidRPr="00CF1521">
                <w:rPr>
                  <w:rStyle w:val="a5"/>
                  <w:rFonts w:ascii="Times New Roman" w:hAnsi="Times New Roman"/>
                  <w:bCs/>
                </w:rPr>
                <w:t>https://resh.edu.ru/subject/lesson/5262/main/270683/</w:t>
              </w:r>
            </w:hyperlink>
          </w:p>
          <w:p w:rsidR="00CF3A09" w:rsidRPr="00CF1521" w:rsidRDefault="00CF1042" w:rsidP="00A2525B">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hyperlink r:id="rId14" w:history="1">
              <w:r w:rsidR="00CF3A09" w:rsidRPr="00CF1521">
                <w:rPr>
                  <w:rStyle w:val="a5"/>
                  <w:rFonts w:ascii="Times New Roman" w:hAnsi="Times New Roman"/>
                  <w:bCs/>
                </w:rPr>
                <w:t>https://www.youtube.com/watch?v=CUOQXx9X2rU</w:t>
              </w:r>
            </w:hyperlink>
            <w:r w:rsidR="00CF3A09" w:rsidRPr="00CF1521">
              <w:rPr>
                <w:rFonts w:ascii="Times New Roman" w:hAnsi="Times New Roman"/>
                <w:bCs/>
              </w:rPr>
              <w:t xml:space="preserve"> </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CF3A09" w:rsidRPr="004C33C9" w:rsidRDefault="00CF3A09" w:rsidP="00A2525B">
            <w:pPr>
              <w:ind w:firstLine="0"/>
              <w:jc w:val="center"/>
              <w:rPr>
                <w:rFonts w:cs="Times New Roman"/>
              </w:rPr>
            </w:pPr>
            <w:r>
              <w:rPr>
                <w:rFonts w:cs="Times New Roman"/>
              </w:rPr>
              <w:t>К</w:t>
            </w:r>
            <w:r w:rsidRPr="004C33C9">
              <w:rPr>
                <w:rFonts w:cs="Times New Roman"/>
              </w:rPr>
              <w:t xml:space="preserve">оллаж </w:t>
            </w:r>
            <w:r w:rsidR="006103ED">
              <w:rPr>
                <w:rFonts w:cs="Times New Roman"/>
              </w:rPr>
              <w:t xml:space="preserve">на бумаге </w:t>
            </w:r>
            <w:r w:rsidRPr="004C33C9">
              <w:rPr>
                <w:rFonts w:cs="Times New Roman"/>
              </w:rPr>
              <w:t>формата А4.</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CF3A09" w:rsidRPr="004C33C9" w:rsidRDefault="006103ED" w:rsidP="00A2525B">
            <w:pPr>
              <w:ind w:firstLine="0"/>
              <w:jc w:val="center"/>
              <w:rPr>
                <w:rFonts w:cs="Times New Roman"/>
              </w:rPr>
            </w:pPr>
            <w:r>
              <w:rPr>
                <w:rFonts w:cs="Times New Roman"/>
              </w:rPr>
              <w:t>3</w:t>
            </w:r>
          </w:p>
        </w:tc>
      </w:tr>
      <w:tr w:rsidR="003B73B6" w:rsidRPr="004C33C9" w:rsidTr="00E2339C">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3B73B6" w:rsidRPr="009C3B38" w:rsidRDefault="003B73B6" w:rsidP="00A2525B">
            <w:pPr>
              <w:ind w:firstLine="0"/>
              <w:rPr>
                <w:bCs/>
              </w:rPr>
            </w:pPr>
            <w:r w:rsidRPr="009C3B38">
              <w:t xml:space="preserve">Просмотр фильма А. Тарковского «Андрей Рублев». </w:t>
            </w:r>
            <w:r>
              <w:t>Написание о</w:t>
            </w:r>
            <w:r w:rsidRPr="009C3B38">
              <w:t>бзор</w:t>
            </w:r>
            <w:r>
              <w:t>а</w:t>
            </w:r>
            <w:r w:rsidRPr="009C3B38">
              <w:t xml:space="preserve"> кинокритики о фильме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3B73B6" w:rsidRDefault="003B73B6" w:rsidP="003B73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sz w:val="24"/>
                <w:szCs w:val="24"/>
              </w:rPr>
            </w:pPr>
            <w:hyperlink r:id="rId15" w:history="1">
              <w:r w:rsidRPr="007C49C0">
                <w:rPr>
                  <w:rStyle w:val="a5"/>
                  <w:rFonts w:ascii="Times New Roman" w:hAnsi="Times New Roman"/>
                  <w:bCs/>
                  <w:sz w:val="24"/>
                  <w:szCs w:val="24"/>
                </w:rPr>
                <w:t>https://www.kinopoisk.ru/reviews/</w:t>
              </w:r>
            </w:hyperlink>
          </w:p>
          <w:p w:rsidR="003B73B6" w:rsidRDefault="003B73B6" w:rsidP="003B73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sz w:val="24"/>
                <w:szCs w:val="24"/>
              </w:rPr>
            </w:pPr>
            <w:hyperlink r:id="rId16" w:history="1">
              <w:r w:rsidRPr="00C84907">
                <w:rPr>
                  <w:rStyle w:val="a5"/>
                  <w:rFonts w:ascii="Times New Roman" w:hAnsi="Times New Roman"/>
                  <w:bCs/>
                  <w:sz w:val="24"/>
                  <w:szCs w:val="24"/>
                </w:rPr>
                <w:t>https://www.ivi.ru/titr/goodmovies/they-shoot-pictures-list</w:t>
              </w:r>
            </w:hyperlink>
          </w:p>
          <w:p w:rsidR="003B73B6" w:rsidRDefault="003B73B6" w:rsidP="003B73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sz w:val="24"/>
                <w:szCs w:val="24"/>
              </w:rPr>
            </w:pPr>
            <w:hyperlink r:id="rId17" w:history="1">
              <w:r w:rsidRPr="00C84907">
                <w:rPr>
                  <w:rStyle w:val="a5"/>
                  <w:rFonts w:ascii="Times New Roman" w:hAnsi="Times New Roman"/>
                  <w:bCs/>
                  <w:sz w:val="24"/>
                  <w:szCs w:val="24"/>
                </w:rPr>
                <w:t>https://tarkovskiy.gosfilmofond.ru/1983-october-retsenziya-solzhenitsyna-na-andreya-rubleva/?ysclid=lpl19t2n7b854111914</w:t>
              </w:r>
            </w:hyperlink>
          </w:p>
          <w:p w:rsidR="003B73B6" w:rsidRDefault="003B73B6" w:rsidP="003B73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sz w:val="24"/>
                <w:szCs w:val="24"/>
              </w:rPr>
            </w:pPr>
            <w:hyperlink r:id="rId18" w:history="1">
              <w:r w:rsidRPr="00C84907">
                <w:rPr>
                  <w:rStyle w:val="a5"/>
                  <w:rFonts w:ascii="Times New Roman" w:hAnsi="Times New Roman"/>
                  <w:bCs/>
                  <w:sz w:val="24"/>
                  <w:szCs w:val="24"/>
                </w:rPr>
                <w:t>https://www.ivi.ru/watch/andrey_rublev/reviews/48487?ysclid=lpl1aaiwja17913280</w:t>
              </w:r>
            </w:hyperlink>
          </w:p>
          <w:p w:rsidR="003B73B6" w:rsidRPr="00CF1521" w:rsidRDefault="003B73B6" w:rsidP="003B73B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rPr>
                <w:rFonts w:ascii="Times New Roman" w:hAnsi="Times New Roman"/>
                <w:bCs/>
              </w:rPr>
            </w:pPr>
            <w:hyperlink r:id="rId19" w:history="1">
              <w:r w:rsidRPr="00C84907">
                <w:rPr>
                  <w:rStyle w:val="a5"/>
                  <w:rFonts w:ascii="Times New Roman" w:hAnsi="Times New Roman"/>
                  <w:bCs/>
                  <w:sz w:val="24"/>
                  <w:szCs w:val="24"/>
                </w:rPr>
                <w:t>https://textarchive.ru/c-1605719.html</w:t>
              </w:r>
            </w:hyperlink>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B73B6" w:rsidRDefault="003B73B6" w:rsidP="00A2525B">
            <w:pPr>
              <w:ind w:firstLine="0"/>
              <w:jc w:val="center"/>
              <w:rPr>
                <w:rFonts w:cs="Times New Roman"/>
              </w:rPr>
            </w:pPr>
            <w:r>
              <w:rPr>
                <w:rFonts w:cs="Times New Roman"/>
              </w:rPr>
              <w:t>Письменный обзор</w:t>
            </w:r>
          </w:p>
        </w:tc>
        <w:tc>
          <w:tcPr>
            <w:tcW w:w="1441" w:type="dxa"/>
            <w:tcBorders>
              <w:top w:val="single" w:sz="4" w:space="0" w:color="auto"/>
              <w:left w:val="single" w:sz="4" w:space="0" w:color="auto"/>
              <w:bottom w:val="single" w:sz="4" w:space="0" w:color="auto"/>
              <w:right w:val="single" w:sz="4" w:space="0" w:color="auto"/>
            </w:tcBorders>
            <w:shd w:val="clear" w:color="auto" w:fill="auto"/>
          </w:tcPr>
          <w:p w:rsidR="003B73B6" w:rsidRDefault="003B73B6" w:rsidP="00A2525B">
            <w:pPr>
              <w:ind w:firstLine="0"/>
              <w:jc w:val="center"/>
              <w:rPr>
                <w:rFonts w:cs="Times New Roman"/>
              </w:rPr>
            </w:pPr>
            <w:r>
              <w:rPr>
                <w:rFonts w:cs="Times New Roman"/>
              </w:rPr>
              <w:t>4</w:t>
            </w:r>
          </w:p>
        </w:tc>
      </w:tr>
      <w:tr w:rsidR="00CF3A09" w:rsidRPr="004C33C9" w:rsidTr="00E2339C">
        <w:tc>
          <w:tcPr>
            <w:tcW w:w="8676" w:type="dxa"/>
            <w:gridSpan w:val="3"/>
            <w:tcBorders>
              <w:top w:val="single" w:sz="4" w:space="0" w:color="000000"/>
              <w:left w:val="single" w:sz="4" w:space="0" w:color="000000"/>
              <w:bottom w:val="single" w:sz="4" w:space="0" w:color="000000"/>
              <w:right w:val="single" w:sz="4" w:space="0" w:color="000000"/>
            </w:tcBorders>
            <w:shd w:val="clear" w:color="auto" w:fill="auto"/>
          </w:tcPr>
          <w:p w:rsidR="00CF3A09" w:rsidRPr="004C33C9" w:rsidRDefault="00CF3A09" w:rsidP="00A2525B">
            <w:pPr>
              <w:ind w:firstLine="0"/>
              <w:jc w:val="right"/>
              <w:rPr>
                <w:rFonts w:cs="Times New Roman"/>
                <w:b/>
              </w:rPr>
            </w:pPr>
            <w:r w:rsidRPr="004C33C9">
              <w:rPr>
                <w:rFonts w:cs="Times New Roman"/>
                <w:b/>
              </w:rPr>
              <w:t>Всего</w:t>
            </w:r>
          </w:p>
        </w:tc>
        <w:tc>
          <w:tcPr>
            <w:tcW w:w="1441" w:type="dxa"/>
            <w:tcBorders>
              <w:top w:val="single" w:sz="4" w:space="0" w:color="auto"/>
              <w:left w:val="single" w:sz="4" w:space="0" w:color="000000"/>
              <w:bottom w:val="single" w:sz="4" w:space="0" w:color="000000"/>
              <w:right w:val="single" w:sz="4" w:space="0" w:color="000000"/>
            </w:tcBorders>
            <w:shd w:val="clear" w:color="auto" w:fill="auto"/>
          </w:tcPr>
          <w:p w:rsidR="00CF3A09" w:rsidRPr="004C33C9" w:rsidRDefault="003B73B6" w:rsidP="00A2525B">
            <w:pPr>
              <w:ind w:firstLine="0"/>
              <w:jc w:val="center"/>
              <w:rPr>
                <w:rFonts w:cs="Times New Roman"/>
              </w:rPr>
            </w:pPr>
            <w:r>
              <w:rPr>
                <w:rFonts w:cs="Times New Roman"/>
                <w:b/>
              </w:rPr>
              <w:t>18</w:t>
            </w:r>
          </w:p>
        </w:tc>
      </w:tr>
    </w:tbl>
    <w:p w:rsidR="00CF3A09" w:rsidRPr="004C33C9" w:rsidRDefault="00CF3A09" w:rsidP="00CF3A09">
      <w:pPr>
        <w:ind w:firstLine="0"/>
        <w:jc w:val="center"/>
        <w:rPr>
          <w:rFonts w:cs="Times New Roman"/>
          <w:b/>
        </w:rPr>
      </w:pPr>
    </w:p>
    <w:p w:rsidR="003B73B6" w:rsidRDefault="003B73B6" w:rsidP="003345E5">
      <w:pPr>
        <w:ind w:firstLine="567"/>
        <w:jc w:val="center"/>
        <w:rPr>
          <w:rFonts w:cs="Times New Roman"/>
          <w:b/>
        </w:rPr>
      </w:pPr>
    </w:p>
    <w:p w:rsidR="003B73B6" w:rsidRDefault="003B73B6" w:rsidP="003345E5">
      <w:pPr>
        <w:ind w:firstLine="567"/>
        <w:jc w:val="center"/>
        <w:rPr>
          <w:rFonts w:cs="Times New Roman"/>
          <w:b/>
        </w:rPr>
      </w:pPr>
    </w:p>
    <w:p w:rsidR="003B73B6" w:rsidRDefault="003B73B6" w:rsidP="003345E5">
      <w:pPr>
        <w:ind w:firstLine="567"/>
        <w:jc w:val="center"/>
        <w:rPr>
          <w:rFonts w:cs="Times New Roman"/>
          <w:b/>
        </w:rPr>
      </w:pPr>
    </w:p>
    <w:p w:rsidR="00DD6CC1" w:rsidRDefault="00DD6CC1" w:rsidP="003345E5">
      <w:pPr>
        <w:ind w:firstLine="567"/>
        <w:jc w:val="center"/>
        <w:rPr>
          <w:rFonts w:cs="Times New Roman"/>
          <w:b/>
        </w:rPr>
      </w:pPr>
      <w:r w:rsidRPr="004C33C9">
        <w:rPr>
          <w:rFonts w:cs="Times New Roman"/>
          <w:b/>
        </w:rPr>
        <w:lastRenderedPageBreak/>
        <w:t>Перечень самостоятельных работ</w:t>
      </w:r>
    </w:p>
    <w:p w:rsidR="00E2339C" w:rsidRPr="004C33C9" w:rsidRDefault="00E2339C" w:rsidP="003345E5">
      <w:pPr>
        <w:ind w:firstLine="567"/>
        <w:jc w:val="center"/>
        <w:rPr>
          <w:rFonts w:cs="Times New Roman"/>
          <w:b/>
        </w:rPr>
      </w:pPr>
    </w:p>
    <w:p w:rsidR="00D50066" w:rsidRPr="00E2339C" w:rsidRDefault="00D50066"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sz w:val="24"/>
          <w:szCs w:val="24"/>
        </w:rPr>
        <w:t xml:space="preserve">Подготовка </w:t>
      </w:r>
      <w:r w:rsidR="00C52ED7" w:rsidRPr="00E2339C">
        <w:rPr>
          <w:rFonts w:ascii="Times New Roman" w:hAnsi="Times New Roman"/>
          <w:sz w:val="24"/>
          <w:szCs w:val="24"/>
        </w:rPr>
        <w:t>презентации</w:t>
      </w:r>
      <w:r w:rsidRPr="00E2339C">
        <w:rPr>
          <w:rFonts w:ascii="Times New Roman" w:hAnsi="Times New Roman"/>
          <w:sz w:val="24"/>
          <w:szCs w:val="24"/>
        </w:rPr>
        <w:t xml:space="preserve"> </w:t>
      </w:r>
      <w:r w:rsidR="003345E5" w:rsidRPr="00E2339C">
        <w:rPr>
          <w:rFonts w:ascii="Times New Roman" w:hAnsi="Times New Roman"/>
          <w:sz w:val="24"/>
          <w:szCs w:val="24"/>
        </w:rPr>
        <w:t>«С</w:t>
      </w:r>
      <w:r w:rsidRPr="00E2339C">
        <w:rPr>
          <w:rFonts w:ascii="Times New Roman" w:hAnsi="Times New Roman"/>
          <w:sz w:val="24"/>
          <w:szCs w:val="24"/>
        </w:rPr>
        <w:t>равнение театра в Древней Греции и Древнем Риме.  Амфитеатр Флавиев (Колизей)</w:t>
      </w:r>
      <w:r w:rsidR="003345E5" w:rsidRPr="00E2339C">
        <w:rPr>
          <w:rFonts w:ascii="Times New Roman" w:hAnsi="Times New Roman"/>
          <w:sz w:val="24"/>
          <w:szCs w:val="24"/>
        </w:rPr>
        <w:t>»</w:t>
      </w:r>
      <w:r w:rsidRPr="00E2339C">
        <w:rPr>
          <w:rFonts w:ascii="Times New Roman" w:hAnsi="Times New Roman"/>
          <w:sz w:val="24"/>
          <w:szCs w:val="24"/>
        </w:rPr>
        <w:t>.</w:t>
      </w:r>
    </w:p>
    <w:p w:rsidR="00D50066" w:rsidRPr="00E2339C" w:rsidRDefault="00D50066"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sz w:val="24"/>
          <w:szCs w:val="24"/>
        </w:rPr>
        <w:t xml:space="preserve">Подготовка сообщения </w:t>
      </w:r>
      <w:r w:rsidR="003345E5" w:rsidRPr="00E2339C">
        <w:rPr>
          <w:rFonts w:ascii="Times New Roman" w:hAnsi="Times New Roman"/>
          <w:sz w:val="24"/>
          <w:szCs w:val="24"/>
        </w:rPr>
        <w:t>«</w:t>
      </w:r>
      <w:r w:rsidRPr="00E2339C">
        <w:rPr>
          <w:rFonts w:ascii="Times New Roman" w:hAnsi="Times New Roman"/>
          <w:sz w:val="24"/>
          <w:szCs w:val="24"/>
        </w:rPr>
        <w:t>Ренессансные тенденции в искусстве при Иване III</w:t>
      </w:r>
      <w:r w:rsidR="003345E5" w:rsidRPr="00E2339C">
        <w:rPr>
          <w:rFonts w:ascii="Times New Roman" w:hAnsi="Times New Roman"/>
          <w:sz w:val="24"/>
          <w:szCs w:val="24"/>
        </w:rPr>
        <w:t>»</w:t>
      </w:r>
      <w:r w:rsidRPr="00E2339C">
        <w:rPr>
          <w:rFonts w:ascii="Times New Roman" w:hAnsi="Times New Roman"/>
          <w:sz w:val="24"/>
          <w:szCs w:val="24"/>
        </w:rPr>
        <w:t>.</w:t>
      </w:r>
    </w:p>
    <w:p w:rsidR="00D50066" w:rsidRPr="00E2339C" w:rsidRDefault="00D50066"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sz w:val="24"/>
          <w:szCs w:val="24"/>
        </w:rPr>
        <w:t>Подготовка сообщения о театре Шекспира.</w:t>
      </w:r>
    </w:p>
    <w:p w:rsidR="00D50066" w:rsidRPr="00E2339C" w:rsidRDefault="00D50066" w:rsidP="003345E5">
      <w:pPr>
        <w:pStyle w:val="aa"/>
        <w:numPr>
          <w:ilvl w:val="0"/>
          <w:numId w:val="15"/>
        </w:numPr>
        <w:spacing w:after="0" w:line="240" w:lineRule="auto"/>
        <w:ind w:left="0" w:firstLine="567"/>
        <w:rPr>
          <w:rFonts w:ascii="Times New Roman" w:hAnsi="Times New Roman"/>
          <w:sz w:val="24"/>
          <w:szCs w:val="24"/>
        </w:rPr>
      </w:pPr>
      <w:bookmarkStart w:id="0" w:name="_Hlk65070915"/>
      <w:r w:rsidRPr="00E2339C">
        <w:rPr>
          <w:rFonts w:ascii="Times New Roman" w:hAnsi="Times New Roman"/>
          <w:sz w:val="24"/>
          <w:szCs w:val="24"/>
        </w:rPr>
        <w:t xml:space="preserve">Составление 3-х </w:t>
      </w:r>
      <w:proofErr w:type="spellStart"/>
      <w:r w:rsidRPr="00E2339C">
        <w:rPr>
          <w:rFonts w:ascii="Times New Roman" w:hAnsi="Times New Roman"/>
          <w:sz w:val="24"/>
          <w:szCs w:val="24"/>
        </w:rPr>
        <w:t>синквейнов</w:t>
      </w:r>
      <w:proofErr w:type="spellEnd"/>
      <w:r w:rsidRPr="00E2339C">
        <w:rPr>
          <w:rFonts w:ascii="Times New Roman" w:hAnsi="Times New Roman"/>
          <w:sz w:val="24"/>
          <w:szCs w:val="24"/>
        </w:rPr>
        <w:t xml:space="preserve"> по выбору</w:t>
      </w:r>
      <w:r w:rsidR="003345E5" w:rsidRPr="00E2339C">
        <w:rPr>
          <w:rFonts w:ascii="Times New Roman" w:hAnsi="Times New Roman"/>
          <w:sz w:val="24"/>
          <w:szCs w:val="24"/>
        </w:rPr>
        <w:t>:</w:t>
      </w:r>
      <w:r w:rsidRPr="00E2339C">
        <w:rPr>
          <w:rFonts w:ascii="Times New Roman" w:hAnsi="Times New Roman"/>
          <w:sz w:val="24"/>
          <w:szCs w:val="24"/>
        </w:rPr>
        <w:t xml:space="preserve"> Первобытность, Древние царства, Средневековье, Античность, Ренессанс, барокко, опера.</w:t>
      </w:r>
    </w:p>
    <w:bookmarkEnd w:id="0"/>
    <w:p w:rsidR="00D50066" w:rsidRPr="00E2339C" w:rsidRDefault="00AA3869"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bCs/>
          <w:sz w:val="24"/>
          <w:szCs w:val="24"/>
        </w:rPr>
        <w:t xml:space="preserve">Прослушивание музыкальных произведений М.И. Глинки: ария Сусанина «Чуют правду» из оперы «Жизнь за царя» и </w:t>
      </w:r>
      <w:r w:rsidRPr="00E2339C">
        <w:rPr>
          <w:rFonts w:ascii="Times New Roman" w:hAnsi="Times New Roman"/>
          <w:bCs/>
          <w:sz w:val="24"/>
          <w:szCs w:val="24"/>
        </w:rPr>
        <w:t>В</w:t>
      </w:r>
      <w:r w:rsidR="00D50066" w:rsidRPr="00E2339C">
        <w:rPr>
          <w:rFonts w:ascii="Times New Roman" w:hAnsi="Times New Roman"/>
          <w:sz w:val="24"/>
          <w:szCs w:val="24"/>
        </w:rPr>
        <w:t>ыполнение коллажа формата А4 «Музыка М.И. Глинки».</w:t>
      </w:r>
    </w:p>
    <w:p w:rsidR="00B877A2" w:rsidRPr="00E2339C" w:rsidRDefault="00B877A2"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sz w:val="24"/>
          <w:szCs w:val="24"/>
        </w:rPr>
        <w:t xml:space="preserve">Подготовка </w:t>
      </w:r>
      <w:r w:rsidR="00C52ED7" w:rsidRPr="00E2339C">
        <w:rPr>
          <w:rFonts w:ascii="Times New Roman" w:hAnsi="Times New Roman"/>
          <w:sz w:val="24"/>
          <w:szCs w:val="24"/>
        </w:rPr>
        <w:t>презентации</w:t>
      </w:r>
      <w:r w:rsidR="00AA3869" w:rsidRPr="00E2339C">
        <w:rPr>
          <w:rFonts w:ascii="Times New Roman" w:hAnsi="Times New Roman"/>
          <w:sz w:val="24"/>
          <w:szCs w:val="24"/>
        </w:rPr>
        <w:t xml:space="preserve"> </w:t>
      </w:r>
      <w:r w:rsidRPr="00E2339C">
        <w:rPr>
          <w:rFonts w:ascii="Times New Roman" w:hAnsi="Times New Roman"/>
          <w:sz w:val="24"/>
          <w:szCs w:val="24"/>
        </w:rPr>
        <w:t xml:space="preserve">о </w:t>
      </w:r>
      <w:r w:rsidR="00C52ED7" w:rsidRPr="00E2339C">
        <w:rPr>
          <w:rFonts w:ascii="Times New Roman" w:hAnsi="Times New Roman"/>
          <w:sz w:val="24"/>
          <w:szCs w:val="24"/>
        </w:rPr>
        <w:t>творчестве одного из</w:t>
      </w:r>
      <w:r w:rsidRPr="00E2339C">
        <w:rPr>
          <w:rFonts w:ascii="Times New Roman" w:hAnsi="Times New Roman"/>
          <w:sz w:val="24"/>
          <w:szCs w:val="24"/>
        </w:rPr>
        <w:t xml:space="preserve"> фотограф</w:t>
      </w:r>
      <w:r w:rsidR="00C52ED7" w:rsidRPr="00E2339C">
        <w:rPr>
          <w:rFonts w:ascii="Times New Roman" w:hAnsi="Times New Roman"/>
          <w:sz w:val="24"/>
          <w:szCs w:val="24"/>
        </w:rPr>
        <w:t>ов</w:t>
      </w:r>
      <w:r w:rsidRPr="00E2339C">
        <w:rPr>
          <w:rFonts w:ascii="Times New Roman" w:hAnsi="Times New Roman"/>
          <w:sz w:val="24"/>
          <w:szCs w:val="24"/>
        </w:rPr>
        <w:t xml:space="preserve"> 19-21 вв. по выбору с иллюстрацией его работ.</w:t>
      </w:r>
    </w:p>
    <w:p w:rsidR="00B877A2" w:rsidRPr="00E2339C" w:rsidRDefault="003B73B6" w:rsidP="003345E5">
      <w:pPr>
        <w:pStyle w:val="aa"/>
        <w:numPr>
          <w:ilvl w:val="0"/>
          <w:numId w:val="15"/>
        </w:numPr>
        <w:spacing w:after="0" w:line="240" w:lineRule="auto"/>
        <w:ind w:left="0" w:firstLine="567"/>
        <w:rPr>
          <w:rFonts w:ascii="Times New Roman" w:hAnsi="Times New Roman"/>
          <w:sz w:val="24"/>
          <w:szCs w:val="24"/>
        </w:rPr>
      </w:pPr>
      <w:r w:rsidRPr="00E2339C">
        <w:rPr>
          <w:rFonts w:ascii="Times New Roman" w:hAnsi="Times New Roman"/>
          <w:sz w:val="24"/>
          <w:szCs w:val="24"/>
        </w:rPr>
        <w:t>Просмотр фильма А. Тарковского «Андрей Рублев». Написание обзора кинокритики о фильме</w:t>
      </w:r>
      <w:r w:rsidR="00B877A2" w:rsidRPr="00E2339C">
        <w:rPr>
          <w:rFonts w:ascii="Times New Roman" w:hAnsi="Times New Roman"/>
          <w:sz w:val="24"/>
          <w:szCs w:val="24"/>
        </w:rPr>
        <w:t>.</w:t>
      </w:r>
    </w:p>
    <w:p w:rsidR="007C6B4F" w:rsidRPr="00E2339C" w:rsidRDefault="007C6B4F" w:rsidP="00D50066">
      <w:pPr>
        <w:ind w:firstLine="0"/>
        <w:jc w:val="center"/>
        <w:rPr>
          <w:rFonts w:cs="Times New Roman"/>
          <w:b/>
        </w:rPr>
      </w:pPr>
    </w:p>
    <w:p w:rsidR="007C6B4F" w:rsidRDefault="007C6B4F" w:rsidP="00D50066">
      <w:pPr>
        <w:ind w:firstLine="0"/>
        <w:jc w:val="center"/>
        <w:rPr>
          <w:rFonts w:cs="Times New Roman"/>
          <w:b/>
        </w:rPr>
      </w:pPr>
    </w:p>
    <w:p w:rsidR="00CF3A09" w:rsidRDefault="00CF3A09" w:rsidP="001D0B30">
      <w:pPr>
        <w:ind w:firstLine="0"/>
        <w:jc w:val="center"/>
        <w:rPr>
          <w:rFonts w:cs="Times New Roman"/>
          <w:b/>
        </w:rPr>
      </w:pPr>
    </w:p>
    <w:p w:rsidR="001D0B30" w:rsidRPr="004C33C9" w:rsidRDefault="001D0B30" w:rsidP="001D0B30">
      <w:pPr>
        <w:ind w:firstLine="0"/>
        <w:jc w:val="center"/>
        <w:rPr>
          <w:rFonts w:cs="Times New Roman"/>
          <w:b/>
        </w:rPr>
      </w:pPr>
      <w:r w:rsidRPr="004C33C9">
        <w:rPr>
          <w:rFonts w:cs="Times New Roman"/>
          <w:b/>
        </w:rPr>
        <w:t>Самостоятельная работа №</w:t>
      </w:r>
      <w:r w:rsidR="00C52ED7">
        <w:rPr>
          <w:rFonts w:cs="Times New Roman"/>
          <w:b/>
        </w:rPr>
        <w:t>1</w:t>
      </w:r>
    </w:p>
    <w:p w:rsidR="001D0B30" w:rsidRDefault="001D0B30" w:rsidP="001D0B30">
      <w:pPr>
        <w:ind w:firstLine="0"/>
        <w:jc w:val="center"/>
        <w:rPr>
          <w:u w:val="single"/>
        </w:rPr>
      </w:pPr>
      <w:r w:rsidRPr="001D0B30">
        <w:rPr>
          <w:u w:val="single"/>
        </w:rPr>
        <w:t xml:space="preserve">Подготовка </w:t>
      </w:r>
      <w:r w:rsidR="00C52ED7">
        <w:rPr>
          <w:u w:val="single"/>
        </w:rPr>
        <w:t>презентации</w:t>
      </w:r>
      <w:r w:rsidR="00C52ED7" w:rsidRPr="001D0B30">
        <w:rPr>
          <w:u w:val="single"/>
        </w:rPr>
        <w:t xml:space="preserve"> </w:t>
      </w:r>
      <w:r w:rsidR="00484430">
        <w:rPr>
          <w:u w:val="single"/>
        </w:rPr>
        <w:t>«С</w:t>
      </w:r>
      <w:r w:rsidRPr="001D0B30">
        <w:rPr>
          <w:u w:val="single"/>
        </w:rPr>
        <w:t>равнение театра в Древней Греции и Древнем Риме.  Амфитеатр Флавиев (Колизей)</w:t>
      </w:r>
      <w:r w:rsidR="00484430">
        <w:rPr>
          <w:u w:val="single"/>
        </w:rPr>
        <w:t>»</w:t>
      </w:r>
    </w:p>
    <w:p w:rsidR="00111A31" w:rsidRPr="001D0B30" w:rsidRDefault="00111A31" w:rsidP="001D0B30">
      <w:pPr>
        <w:ind w:firstLine="0"/>
        <w:jc w:val="center"/>
        <w:rPr>
          <w:rFonts w:cs="Times New Roman"/>
        </w:rPr>
      </w:pPr>
    </w:p>
    <w:p w:rsidR="00111A31" w:rsidRPr="00143AE2" w:rsidRDefault="00111A31" w:rsidP="00111A31">
      <w:pPr>
        <w:ind w:firstLine="567"/>
        <w:rPr>
          <w:rFonts w:cs="Times New Roman"/>
        </w:rPr>
      </w:pPr>
      <w:r w:rsidRPr="00143AE2">
        <w:rPr>
          <w:rFonts w:cs="Times New Roman"/>
          <w:b/>
        </w:rPr>
        <w:t xml:space="preserve">Цель: </w:t>
      </w:r>
      <w:r w:rsidRPr="00143AE2">
        <w:rPr>
          <w:rFonts w:cs="Times New Roman"/>
        </w:rPr>
        <w:t>проанализировать источники и</w:t>
      </w:r>
      <w:r w:rsidRPr="00143AE2">
        <w:rPr>
          <w:rFonts w:cs="Times New Roman"/>
          <w:b/>
        </w:rPr>
        <w:t xml:space="preserve"> </w:t>
      </w:r>
      <w:r>
        <w:rPr>
          <w:rFonts w:cs="Times New Roman"/>
        </w:rPr>
        <w:t xml:space="preserve">подготовить </w:t>
      </w:r>
      <w:r w:rsidR="00C52ED7">
        <w:rPr>
          <w:rFonts w:cs="Times New Roman"/>
        </w:rPr>
        <w:t>презентации</w:t>
      </w:r>
      <w:r>
        <w:rPr>
          <w:rFonts w:cs="Times New Roman"/>
        </w:rPr>
        <w:t xml:space="preserve"> «С</w:t>
      </w:r>
      <w:r w:rsidRPr="00111A31">
        <w:rPr>
          <w:rFonts w:cs="Times New Roman"/>
        </w:rPr>
        <w:t>равнение театра в Древней Греции и Древнем Риме</w:t>
      </w:r>
      <w:r w:rsidR="00F124EB">
        <w:rPr>
          <w:rFonts w:cs="Times New Roman"/>
        </w:rPr>
        <w:t>», «</w:t>
      </w:r>
      <w:r w:rsidRPr="00111A31">
        <w:rPr>
          <w:rFonts w:cs="Times New Roman"/>
        </w:rPr>
        <w:t>Амфитеатр Флавиев (Колизей)</w:t>
      </w:r>
      <w:r w:rsidR="00F124EB">
        <w:rPr>
          <w:rFonts w:cs="Times New Roman"/>
        </w:rPr>
        <w:t>»</w:t>
      </w:r>
      <w:r w:rsidRPr="00143AE2">
        <w:rPr>
          <w:rFonts w:cs="Times New Roman"/>
        </w:rPr>
        <w:t>.</w:t>
      </w:r>
    </w:p>
    <w:p w:rsidR="00111A31" w:rsidRPr="00143AE2" w:rsidRDefault="00111A31" w:rsidP="00111A31">
      <w:pPr>
        <w:pStyle w:val="a0"/>
        <w:spacing w:after="0"/>
        <w:ind w:firstLine="567"/>
        <w:rPr>
          <w:rFonts w:cs="Times New Roman"/>
          <w:b/>
          <w:bCs/>
        </w:rPr>
      </w:pPr>
      <w:r w:rsidRPr="00143AE2">
        <w:rPr>
          <w:rFonts w:cs="Times New Roman"/>
          <w:b/>
          <w:bCs/>
        </w:rPr>
        <w:t>Рекомендуема</w:t>
      </w:r>
      <w:r>
        <w:rPr>
          <w:rFonts w:cs="Times New Roman"/>
          <w:b/>
          <w:bCs/>
        </w:rPr>
        <w:t>я литература</w:t>
      </w:r>
      <w:r w:rsidRPr="00143AE2">
        <w:rPr>
          <w:rFonts w:cs="Times New Roman"/>
          <w:b/>
          <w:bCs/>
        </w:rPr>
        <w:t xml:space="preserve">: </w:t>
      </w:r>
    </w:p>
    <w:p w:rsidR="00111A31" w:rsidRPr="004C33C9" w:rsidRDefault="00111A31" w:rsidP="00E05CA0">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Л.Г. Мировая художественная культура: учеб. пособие для студ. учреждений СПО. В 2 ч.– М.: Академия, 2017.</w:t>
      </w:r>
    </w:p>
    <w:p w:rsidR="00111A31" w:rsidRDefault="00111A31" w:rsidP="00E05CA0">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 Г. Мировая художественная культура: учеб. пособие для СПО. – М.: Академия, 2016.</w:t>
      </w:r>
    </w:p>
    <w:p w:rsidR="00111A31" w:rsidRDefault="00111A31" w:rsidP="00111A31">
      <w:pPr>
        <w:ind w:firstLine="0"/>
        <w:jc w:val="center"/>
        <w:rPr>
          <w:rFonts w:cs="Times New Roman"/>
        </w:rPr>
      </w:pPr>
    </w:p>
    <w:p w:rsidR="00111A31" w:rsidRPr="00143AE2" w:rsidRDefault="00111A31" w:rsidP="00111A31">
      <w:pPr>
        <w:ind w:firstLine="567"/>
        <w:jc w:val="center"/>
        <w:rPr>
          <w:rFonts w:cs="Times New Roman"/>
          <w:b/>
        </w:rPr>
      </w:pPr>
      <w:r w:rsidRPr="00143AE2">
        <w:rPr>
          <w:rFonts w:cs="Times New Roman"/>
          <w:b/>
        </w:rPr>
        <w:t xml:space="preserve">Ход работы </w:t>
      </w:r>
    </w:p>
    <w:p w:rsidR="00111A31" w:rsidRPr="00143AE2" w:rsidRDefault="00111A31" w:rsidP="00111A31">
      <w:pPr>
        <w:ind w:firstLine="567"/>
        <w:rPr>
          <w:rFonts w:cs="Times New Roman"/>
          <w:b/>
        </w:rPr>
      </w:pPr>
      <w:r w:rsidRPr="00143AE2">
        <w:rPr>
          <w:rFonts w:cs="Times New Roman"/>
          <w:b/>
        </w:rPr>
        <w:tab/>
      </w:r>
      <w:r w:rsidR="00F124EB">
        <w:rPr>
          <w:rFonts w:cs="Times New Roman"/>
        </w:rPr>
        <w:t xml:space="preserve">Прочитать материал из рекомендуемой литературы, проанализировать его и подготовить </w:t>
      </w:r>
      <w:r w:rsidR="00C52ED7">
        <w:rPr>
          <w:rFonts w:cs="Times New Roman"/>
        </w:rPr>
        <w:t>презентации</w:t>
      </w:r>
      <w:r w:rsidR="00484430">
        <w:rPr>
          <w:rFonts w:cs="Times New Roman"/>
        </w:rPr>
        <w:t xml:space="preserve"> на заданную тему.</w:t>
      </w:r>
    </w:p>
    <w:p w:rsidR="00111A31" w:rsidRPr="00275342" w:rsidRDefault="00111A31" w:rsidP="00111A31">
      <w:pPr>
        <w:ind w:firstLine="567"/>
        <w:rPr>
          <w:rFonts w:cs="Times New Roman"/>
        </w:rPr>
      </w:pPr>
      <w:r w:rsidRPr="00143AE2">
        <w:rPr>
          <w:rFonts w:cs="Times New Roman"/>
          <w:b/>
        </w:rPr>
        <w:t>Формат выполнения:</w:t>
      </w:r>
      <w:r w:rsidRPr="00143AE2">
        <w:rPr>
          <w:rFonts w:cs="Times New Roman"/>
        </w:rPr>
        <w:t xml:space="preserve"> анализ источников информации, отбор материала и </w:t>
      </w:r>
      <w:r w:rsidR="00F124EB">
        <w:rPr>
          <w:rFonts w:cs="Times New Roman"/>
        </w:rPr>
        <w:t xml:space="preserve">подготовка </w:t>
      </w:r>
      <w:r w:rsidR="00275342">
        <w:rPr>
          <w:rFonts w:cs="Times New Roman"/>
        </w:rPr>
        <w:t xml:space="preserve">презентации </w:t>
      </w:r>
      <w:r w:rsidR="00275342" w:rsidRPr="00275342">
        <w:rPr>
          <w:rFonts w:cs="Times New Roman"/>
          <w:lang w:val="en-US"/>
        </w:rPr>
        <w:t>P</w:t>
      </w:r>
      <w:proofErr w:type="spellStart"/>
      <w:r w:rsidR="00275342" w:rsidRPr="00275342">
        <w:rPr>
          <w:rFonts w:cs="Times New Roman"/>
        </w:rPr>
        <w:t>ower</w:t>
      </w:r>
      <w:proofErr w:type="spellEnd"/>
      <w:r w:rsidR="00275342" w:rsidRPr="00275342">
        <w:rPr>
          <w:rFonts w:cs="Times New Roman"/>
          <w:lang w:val="en-US"/>
        </w:rPr>
        <w:t>P</w:t>
      </w:r>
      <w:proofErr w:type="spellStart"/>
      <w:r w:rsidR="00275342" w:rsidRPr="00275342">
        <w:rPr>
          <w:rFonts w:cs="Times New Roman"/>
        </w:rPr>
        <w:t>oint</w:t>
      </w:r>
      <w:proofErr w:type="spellEnd"/>
      <w:r w:rsidRPr="00275342">
        <w:rPr>
          <w:rFonts w:cs="Times New Roman"/>
        </w:rPr>
        <w:t>. </w:t>
      </w:r>
    </w:p>
    <w:p w:rsidR="00C52ED7" w:rsidRPr="00C52ED7" w:rsidRDefault="00111A31" w:rsidP="00C52ED7">
      <w:pPr>
        <w:pStyle w:val="1"/>
        <w:shd w:val="clear" w:color="auto" w:fill="FFFFFF"/>
        <w:tabs>
          <w:tab w:val="clear" w:pos="432"/>
          <w:tab w:val="num" w:pos="0"/>
        </w:tabs>
        <w:spacing w:before="0" w:after="0"/>
        <w:ind w:left="0" w:firstLine="567"/>
        <w:rPr>
          <w:rFonts w:cs="Times New Roman"/>
          <w:b w:val="0"/>
          <w:kern w:val="36"/>
          <w:sz w:val="24"/>
          <w:szCs w:val="24"/>
          <w:lang w:eastAsia="ru-RU" w:bidi="ar-SA"/>
        </w:rPr>
      </w:pPr>
      <w:r w:rsidRPr="00C52ED7">
        <w:rPr>
          <w:rFonts w:cs="Times New Roman"/>
          <w:sz w:val="24"/>
          <w:szCs w:val="24"/>
        </w:rPr>
        <w:t>Форма сдачи отчётности:</w:t>
      </w:r>
      <w:r w:rsidRPr="00C52ED7">
        <w:rPr>
          <w:rFonts w:cs="Times New Roman"/>
          <w:b w:val="0"/>
          <w:sz w:val="24"/>
          <w:szCs w:val="24"/>
        </w:rPr>
        <w:t xml:space="preserve"> </w:t>
      </w:r>
      <w:r w:rsidR="00C52ED7" w:rsidRPr="00C52ED7">
        <w:rPr>
          <w:rFonts w:cs="Times New Roman"/>
          <w:b w:val="0"/>
          <w:sz w:val="24"/>
          <w:szCs w:val="24"/>
        </w:rPr>
        <w:t xml:space="preserve">презентация </w:t>
      </w:r>
      <w:r w:rsidR="00C52ED7" w:rsidRPr="00C52ED7">
        <w:rPr>
          <w:rFonts w:cs="Times New Roman"/>
          <w:b w:val="0"/>
          <w:sz w:val="24"/>
          <w:szCs w:val="24"/>
          <w:lang w:val="en-US"/>
        </w:rPr>
        <w:t>P</w:t>
      </w:r>
      <w:proofErr w:type="spellStart"/>
      <w:r w:rsidR="00C52ED7" w:rsidRPr="00C52ED7">
        <w:rPr>
          <w:rFonts w:cs="Times New Roman"/>
          <w:b w:val="0"/>
          <w:sz w:val="24"/>
          <w:szCs w:val="24"/>
        </w:rPr>
        <w:t>ower</w:t>
      </w:r>
      <w:proofErr w:type="spellEnd"/>
      <w:r w:rsidR="00C52ED7">
        <w:rPr>
          <w:rFonts w:cs="Times New Roman"/>
          <w:b w:val="0"/>
          <w:sz w:val="24"/>
          <w:szCs w:val="24"/>
          <w:lang w:val="en-US"/>
        </w:rPr>
        <w:t>P</w:t>
      </w:r>
      <w:proofErr w:type="spellStart"/>
      <w:r w:rsidR="00C52ED7" w:rsidRPr="00C52ED7">
        <w:rPr>
          <w:rFonts w:cs="Times New Roman"/>
          <w:b w:val="0"/>
          <w:sz w:val="24"/>
          <w:szCs w:val="24"/>
        </w:rPr>
        <w:t>oint</w:t>
      </w:r>
      <w:proofErr w:type="spellEnd"/>
      <w:r w:rsidR="00C52ED7" w:rsidRPr="00C52ED7">
        <w:rPr>
          <w:rFonts w:cs="Times New Roman"/>
          <w:b w:val="0"/>
          <w:sz w:val="24"/>
          <w:szCs w:val="24"/>
        </w:rPr>
        <w:t xml:space="preserve"> в электронном виде – </w:t>
      </w:r>
      <w:r w:rsidR="00C52ED7">
        <w:rPr>
          <w:rFonts w:cs="Times New Roman"/>
          <w:b w:val="0"/>
          <w:sz w:val="24"/>
          <w:szCs w:val="24"/>
        </w:rPr>
        <w:t>файл</w:t>
      </w:r>
      <w:r w:rsidR="00C52ED7" w:rsidRPr="00C52ED7">
        <w:rPr>
          <w:rFonts w:cs="Times New Roman"/>
          <w:b w:val="0"/>
          <w:sz w:val="24"/>
          <w:szCs w:val="24"/>
        </w:rPr>
        <w:t xml:space="preserve"> </w:t>
      </w:r>
      <w:r w:rsidR="00C52ED7" w:rsidRPr="00C52ED7">
        <w:rPr>
          <w:rFonts w:cs="Times New Roman"/>
          <w:b w:val="0"/>
          <w:sz w:val="24"/>
          <w:szCs w:val="24"/>
        </w:rPr>
        <w:t>PPT, PPTX, PPS, PPSX, POT, POTX и др.</w:t>
      </w:r>
    </w:p>
    <w:p w:rsidR="00111A31" w:rsidRPr="00C52ED7" w:rsidRDefault="00111A31" w:rsidP="00111A31">
      <w:pPr>
        <w:ind w:firstLine="567"/>
        <w:rPr>
          <w:rFonts w:cs="Times New Roman"/>
          <w:color w:val="FF0000"/>
        </w:rPr>
      </w:pPr>
      <w:r w:rsidRPr="00C52ED7">
        <w:rPr>
          <w:rFonts w:cs="Times New Roman"/>
          <w:color w:val="FF0000"/>
        </w:rPr>
        <w:t>.</w:t>
      </w:r>
    </w:p>
    <w:p w:rsidR="001D0B30" w:rsidRDefault="001D0B30" w:rsidP="001D0B30">
      <w:pPr>
        <w:ind w:firstLine="0"/>
        <w:jc w:val="center"/>
        <w:rPr>
          <w:rFonts w:cs="Times New Roman"/>
        </w:rPr>
      </w:pPr>
    </w:p>
    <w:p w:rsidR="00C52ED7" w:rsidRDefault="00C52ED7" w:rsidP="00C52ED7">
      <w:pPr>
        <w:ind w:firstLine="0"/>
        <w:jc w:val="center"/>
        <w:rPr>
          <w:rFonts w:cs="Times New Roman"/>
          <w:b/>
        </w:rPr>
      </w:pPr>
    </w:p>
    <w:p w:rsidR="00C52ED7" w:rsidRPr="004C33C9" w:rsidRDefault="00C52ED7" w:rsidP="00C52ED7">
      <w:pPr>
        <w:ind w:firstLine="0"/>
        <w:jc w:val="center"/>
        <w:rPr>
          <w:rFonts w:cs="Times New Roman"/>
          <w:b/>
        </w:rPr>
      </w:pPr>
      <w:r w:rsidRPr="004C33C9">
        <w:rPr>
          <w:rFonts w:cs="Times New Roman"/>
          <w:b/>
        </w:rPr>
        <w:t>Самостоятельная работа №</w:t>
      </w:r>
      <w:r>
        <w:rPr>
          <w:rFonts w:cs="Times New Roman"/>
          <w:b/>
        </w:rPr>
        <w:t>6</w:t>
      </w:r>
    </w:p>
    <w:p w:rsidR="00C52ED7" w:rsidRPr="00C52ED7" w:rsidRDefault="00C52ED7" w:rsidP="001D0B30">
      <w:pPr>
        <w:ind w:firstLine="0"/>
        <w:jc w:val="center"/>
        <w:rPr>
          <w:rFonts w:cs="Times New Roman"/>
          <w:b/>
          <w:u w:val="single"/>
        </w:rPr>
      </w:pPr>
      <w:r w:rsidRPr="00C52ED7">
        <w:rPr>
          <w:u w:val="single"/>
        </w:rPr>
        <w:t>Подготовка презентации о творчестве одного из фотографов 19-21 вв. по выбору с иллюстрацией его работ</w:t>
      </w:r>
    </w:p>
    <w:p w:rsidR="00C52ED7" w:rsidRDefault="00C52ED7" w:rsidP="001D0B30">
      <w:pPr>
        <w:ind w:firstLine="0"/>
        <w:jc w:val="center"/>
        <w:rPr>
          <w:rFonts w:cs="Times New Roman"/>
          <w:b/>
        </w:rPr>
      </w:pPr>
    </w:p>
    <w:p w:rsidR="00C52ED7" w:rsidRPr="00C52ED7" w:rsidRDefault="00C52ED7" w:rsidP="00C52ED7">
      <w:pPr>
        <w:ind w:firstLine="567"/>
        <w:rPr>
          <w:rFonts w:cs="Times New Roman"/>
        </w:rPr>
      </w:pPr>
      <w:r w:rsidRPr="00143AE2">
        <w:rPr>
          <w:rFonts w:cs="Times New Roman"/>
          <w:b/>
        </w:rPr>
        <w:t xml:space="preserve">Цель: </w:t>
      </w:r>
      <w:r w:rsidRPr="00143AE2">
        <w:rPr>
          <w:rFonts w:cs="Times New Roman"/>
        </w:rPr>
        <w:t>проанализировать источники и</w:t>
      </w:r>
      <w:r w:rsidRPr="00143AE2">
        <w:rPr>
          <w:rFonts w:cs="Times New Roman"/>
          <w:b/>
        </w:rPr>
        <w:t xml:space="preserve"> </w:t>
      </w:r>
      <w:r>
        <w:rPr>
          <w:rFonts w:cs="Times New Roman"/>
        </w:rPr>
        <w:t xml:space="preserve">подготовить презентации </w:t>
      </w:r>
      <w:r w:rsidRPr="00C52ED7">
        <w:t>о творчестве одного из фотографов 19-21 вв. по выбору с иллюстрацией его работ</w:t>
      </w:r>
      <w:r w:rsidRPr="00C52ED7">
        <w:rPr>
          <w:rFonts w:cs="Times New Roman"/>
        </w:rPr>
        <w:t>.</w:t>
      </w:r>
    </w:p>
    <w:p w:rsidR="00C52ED7" w:rsidRPr="00143AE2" w:rsidRDefault="00C52ED7" w:rsidP="00C52ED7">
      <w:pPr>
        <w:pStyle w:val="a0"/>
        <w:spacing w:after="0"/>
        <w:ind w:firstLine="567"/>
        <w:rPr>
          <w:rFonts w:cs="Times New Roman"/>
          <w:b/>
          <w:bCs/>
        </w:rPr>
      </w:pPr>
      <w:r>
        <w:rPr>
          <w:rFonts w:cs="Times New Roman"/>
          <w:b/>
          <w:bCs/>
        </w:rPr>
        <w:t>Источники информации</w:t>
      </w:r>
      <w:r w:rsidRPr="00143AE2">
        <w:rPr>
          <w:rFonts w:cs="Times New Roman"/>
          <w:b/>
          <w:bCs/>
        </w:rPr>
        <w:t xml:space="preserve">: </w:t>
      </w:r>
    </w:p>
    <w:p w:rsidR="00C52ED7" w:rsidRDefault="00C52ED7" w:rsidP="00C52ED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20" w:history="1">
        <w:r w:rsidRPr="00C84907">
          <w:rPr>
            <w:rStyle w:val="a5"/>
            <w:rFonts w:ascii="Times New Roman" w:hAnsi="Times New Roman"/>
            <w:bCs/>
            <w:sz w:val="24"/>
            <w:szCs w:val="24"/>
          </w:rPr>
          <w:t>https://runivers.ru/gallery/photogallery/authors/</w:t>
        </w:r>
      </w:hyperlink>
    </w:p>
    <w:p w:rsidR="00C52ED7" w:rsidRDefault="00C52ED7" w:rsidP="00C52ED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21" w:history="1">
        <w:r w:rsidRPr="00C84907">
          <w:rPr>
            <w:rStyle w:val="a5"/>
            <w:rFonts w:ascii="Times New Roman" w:hAnsi="Times New Roman"/>
            <w:bCs/>
            <w:sz w:val="24"/>
            <w:szCs w:val="24"/>
          </w:rPr>
          <w:t>https://cameralabs.org/aeon/list/fotografy</w:t>
        </w:r>
      </w:hyperlink>
    </w:p>
    <w:p w:rsidR="00275342" w:rsidRDefault="00275342" w:rsidP="0027534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22" w:history="1">
        <w:r w:rsidRPr="007C49C0">
          <w:rPr>
            <w:rStyle w:val="a5"/>
            <w:rFonts w:ascii="Times New Roman" w:hAnsi="Times New Roman"/>
            <w:bCs/>
            <w:sz w:val="24"/>
            <w:szCs w:val="24"/>
          </w:rPr>
          <w:t>https://top100photo.ru/blog/azbuka-fotografii/luchshie-fotografy-mira-i-ih-izvestnye-raboty</w:t>
        </w:r>
      </w:hyperlink>
    </w:p>
    <w:p w:rsidR="00275342" w:rsidRDefault="00275342" w:rsidP="0027534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23" w:history="1">
        <w:r w:rsidRPr="007C49C0">
          <w:rPr>
            <w:rStyle w:val="a5"/>
            <w:rFonts w:ascii="Times New Roman" w:hAnsi="Times New Roman"/>
            <w:bCs/>
            <w:sz w:val="24"/>
            <w:szCs w:val="24"/>
          </w:rPr>
          <w:t>https://www.culture.ru/materials/253532/fotografy-rossiiskoi-imperii</w:t>
        </w:r>
      </w:hyperlink>
    </w:p>
    <w:p w:rsidR="00275342" w:rsidRDefault="00275342" w:rsidP="00C52ED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p>
    <w:p w:rsidR="00C52ED7" w:rsidRPr="00143AE2" w:rsidRDefault="00C52ED7" w:rsidP="00C52ED7">
      <w:pPr>
        <w:ind w:firstLine="567"/>
        <w:jc w:val="center"/>
        <w:rPr>
          <w:rFonts w:cs="Times New Roman"/>
          <w:b/>
        </w:rPr>
      </w:pPr>
      <w:r w:rsidRPr="00143AE2">
        <w:rPr>
          <w:rFonts w:cs="Times New Roman"/>
          <w:b/>
        </w:rPr>
        <w:t xml:space="preserve">Ход работы </w:t>
      </w:r>
    </w:p>
    <w:p w:rsidR="00C52ED7" w:rsidRDefault="00C52ED7" w:rsidP="00C52ED7">
      <w:pPr>
        <w:ind w:firstLine="567"/>
        <w:rPr>
          <w:rFonts w:cs="Times New Roman"/>
        </w:rPr>
      </w:pPr>
      <w:r w:rsidRPr="00143AE2">
        <w:rPr>
          <w:rFonts w:cs="Times New Roman"/>
          <w:b/>
        </w:rPr>
        <w:tab/>
      </w:r>
      <w:r>
        <w:rPr>
          <w:rFonts w:cs="Times New Roman"/>
        </w:rPr>
        <w:t>Изучить предложенные источники информации</w:t>
      </w:r>
      <w:r>
        <w:rPr>
          <w:rFonts w:cs="Times New Roman"/>
        </w:rPr>
        <w:t xml:space="preserve">, проанализировать </w:t>
      </w:r>
      <w:r w:rsidR="00275342">
        <w:rPr>
          <w:rFonts w:cs="Times New Roman"/>
        </w:rPr>
        <w:t>их</w:t>
      </w:r>
      <w:r>
        <w:rPr>
          <w:rFonts w:cs="Times New Roman"/>
        </w:rPr>
        <w:t xml:space="preserve"> и подготовить презентации на заданную тему.</w:t>
      </w:r>
    </w:p>
    <w:p w:rsidR="00275342" w:rsidRDefault="00275342" w:rsidP="00275342">
      <w:pPr>
        <w:pStyle w:val="aa"/>
        <w:spacing w:after="0" w:line="240" w:lineRule="auto"/>
        <w:ind w:left="0" w:firstLine="567"/>
        <w:rPr>
          <w:rFonts w:ascii="Times New Roman" w:hAnsi="Times New Roman"/>
          <w:sz w:val="24"/>
          <w:szCs w:val="24"/>
        </w:rPr>
      </w:pPr>
      <w:r w:rsidRPr="004C33C9">
        <w:rPr>
          <w:rFonts w:ascii="Times New Roman" w:hAnsi="Times New Roman"/>
          <w:sz w:val="24"/>
          <w:szCs w:val="24"/>
        </w:rPr>
        <w:t xml:space="preserve">Выбрать одного </w:t>
      </w:r>
      <w:r>
        <w:rPr>
          <w:rFonts w:ascii="Times New Roman" w:hAnsi="Times New Roman"/>
          <w:sz w:val="24"/>
          <w:szCs w:val="24"/>
        </w:rPr>
        <w:t>фотографа из списка</w:t>
      </w:r>
      <w:r w:rsidRPr="004C33C9">
        <w:rPr>
          <w:rFonts w:ascii="Times New Roman" w:hAnsi="Times New Roman"/>
          <w:sz w:val="24"/>
          <w:szCs w:val="24"/>
        </w:rPr>
        <w:t>.</w:t>
      </w:r>
    </w:p>
    <w:p w:rsidR="00275342" w:rsidRDefault="00275342" w:rsidP="00275342">
      <w:pPr>
        <w:ind w:firstLine="567"/>
        <w:rPr>
          <w:rFonts w:cs="Times New Roman"/>
        </w:rPr>
      </w:pPr>
      <w:r>
        <w:rPr>
          <w:rFonts w:cs="Times New Roman"/>
        </w:rPr>
        <w:t>Алексей Греков,</w:t>
      </w:r>
    </w:p>
    <w:p w:rsidR="00275342" w:rsidRDefault="00275342" w:rsidP="00275342">
      <w:pPr>
        <w:ind w:firstLine="567"/>
        <w:rPr>
          <w:rFonts w:cs="Times New Roman"/>
        </w:rPr>
      </w:pPr>
      <w:r>
        <w:rPr>
          <w:rFonts w:cs="Times New Roman"/>
        </w:rPr>
        <w:t>Сергей Левицкий,</w:t>
      </w:r>
    </w:p>
    <w:p w:rsidR="00275342" w:rsidRDefault="00275342" w:rsidP="00275342">
      <w:pPr>
        <w:ind w:firstLine="567"/>
        <w:rPr>
          <w:rFonts w:cs="Times New Roman"/>
        </w:rPr>
      </w:pPr>
      <w:r>
        <w:rPr>
          <w:rFonts w:cs="Times New Roman"/>
        </w:rPr>
        <w:lastRenderedPageBreak/>
        <w:t xml:space="preserve">Андрей </w:t>
      </w:r>
      <w:proofErr w:type="spellStart"/>
      <w:r>
        <w:rPr>
          <w:rFonts w:cs="Times New Roman"/>
        </w:rPr>
        <w:t>Деньер</w:t>
      </w:r>
      <w:proofErr w:type="spellEnd"/>
      <w:r>
        <w:rPr>
          <w:rFonts w:cs="Times New Roman"/>
        </w:rPr>
        <w:t>,</w:t>
      </w:r>
    </w:p>
    <w:p w:rsidR="00275342" w:rsidRDefault="00275342" w:rsidP="00275342">
      <w:pPr>
        <w:ind w:firstLine="567"/>
        <w:rPr>
          <w:rFonts w:cs="Times New Roman"/>
        </w:rPr>
      </w:pPr>
      <w:r>
        <w:rPr>
          <w:rFonts w:cs="Times New Roman"/>
        </w:rPr>
        <w:t>Андрей Карелин,</w:t>
      </w:r>
    </w:p>
    <w:p w:rsidR="00275342" w:rsidRDefault="00275342" w:rsidP="00275342">
      <w:pPr>
        <w:ind w:firstLine="567"/>
        <w:rPr>
          <w:rFonts w:cs="Times New Roman"/>
        </w:rPr>
      </w:pPr>
      <w:proofErr w:type="spellStart"/>
      <w:r>
        <w:rPr>
          <w:rFonts w:cs="Times New Roman"/>
        </w:rPr>
        <w:t>Карл.Булла</w:t>
      </w:r>
      <w:proofErr w:type="spellEnd"/>
      <w:r>
        <w:rPr>
          <w:rFonts w:cs="Times New Roman"/>
        </w:rPr>
        <w:t>,</w:t>
      </w:r>
    </w:p>
    <w:p w:rsidR="00275342" w:rsidRDefault="00275342" w:rsidP="00275342">
      <w:pPr>
        <w:ind w:firstLine="567"/>
        <w:rPr>
          <w:rFonts w:cs="Times New Roman"/>
        </w:rPr>
      </w:pPr>
      <w:r>
        <w:rPr>
          <w:rFonts w:cs="Times New Roman"/>
        </w:rPr>
        <w:t>Сергей Прокудин-Горский,</w:t>
      </w:r>
    </w:p>
    <w:p w:rsidR="00275342" w:rsidRDefault="00275342" w:rsidP="00275342">
      <w:pPr>
        <w:ind w:firstLine="567"/>
        <w:rPr>
          <w:rFonts w:cs="Times New Roman"/>
        </w:rPr>
      </w:pPr>
      <w:r>
        <w:rPr>
          <w:rFonts w:cs="Times New Roman"/>
        </w:rPr>
        <w:t xml:space="preserve">Альфред </w:t>
      </w:r>
      <w:proofErr w:type="spellStart"/>
      <w:r>
        <w:rPr>
          <w:rFonts w:cs="Times New Roman"/>
        </w:rPr>
        <w:t>Федецкий</w:t>
      </w:r>
      <w:proofErr w:type="spellEnd"/>
      <w:r>
        <w:rPr>
          <w:rFonts w:cs="Times New Roman"/>
        </w:rPr>
        <w:t>,</w:t>
      </w:r>
    </w:p>
    <w:p w:rsidR="00275342" w:rsidRDefault="00275342" w:rsidP="00275342">
      <w:pPr>
        <w:ind w:firstLine="567"/>
        <w:rPr>
          <w:rFonts w:cs="Times New Roman"/>
        </w:rPr>
      </w:pPr>
      <w:r>
        <w:rPr>
          <w:rFonts w:cs="Times New Roman"/>
        </w:rPr>
        <w:t>Максим Дмитриев,</w:t>
      </w:r>
    </w:p>
    <w:p w:rsidR="00275342" w:rsidRDefault="00275342" w:rsidP="00275342">
      <w:pPr>
        <w:ind w:firstLine="567"/>
        <w:rPr>
          <w:rFonts w:cs="Times New Roman"/>
        </w:rPr>
      </w:pPr>
      <w:r>
        <w:rPr>
          <w:rFonts w:cs="Times New Roman"/>
        </w:rPr>
        <w:t>Сергей Лобовиков,</w:t>
      </w:r>
    </w:p>
    <w:p w:rsidR="00275342" w:rsidRDefault="00275342" w:rsidP="00275342">
      <w:pPr>
        <w:ind w:firstLine="567"/>
        <w:rPr>
          <w:rFonts w:cs="Times New Roman"/>
        </w:rPr>
      </w:pPr>
      <w:r>
        <w:rPr>
          <w:rFonts w:cs="Times New Roman"/>
        </w:rPr>
        <w:t xml:space="preserve">Елена </w:t>
      </w:r>
      <w:proofErr w:type="spellStart"/>
      <w:r>
        <w:rPr>
          <w:rFonts w:cs="Times New Roman"/>
        </w:rPr>
        <w:t>Мрозовская</w:t>
      </w:r>
      <w:proofErr w:type="spellEnd"/>
      <w:r>
        <w:rPr>
          <w:rFonts w:cs="Times New Roman"/>
        </w:rPr>
        <w:t>,</w:t>
      </w:r>
    </w:p>
    <w:p w:rsidR="00275342" w:rsidRPr="001C3958" w:rsidRDefault="00275342" w:rsidP="00275342">
      <w:pPr>
        <w:ind w:firstLine="567"/>
        <w:rPr>
          <w:rFonts w:cs="Times New Roman"/>
        </w:rPr>
      </w:pPr>
      <w:r w:rsidRPr="001C3958">
        <w:rPr>
          <w:rFonts w:cs="Times New Roman"/>
        </w:rPr>
        <w:t>Анри Картье-</w:t>
      </w:r>
      <w:proofErr w:type="spellStart"/>
      <w:r w:rsidRPr="001C3958">
        <w:rPr>
          <w:rFonts w:cs="Times New Roman"/>
        </w:rPr>
        <w:t>Брессон</w:t>
      </w:r>
      <w:proofErr w:type="spellEnd"/>
      <w:r>
        <w:rPr>
          <w:rFonts w:cs="Times New Roman"/>
        </w:rPr>
        <w:t>,</w:t>
      </w:r>
    </w:p>
    <w:p w:rsidR="00275342" w:rsidRPr="001C3958" w:rsidRDefault="00275342" w:rsidP="00275342">
      <w:pPr>
        <w:ind w:firstLine="567"/>
        <w:rPr>
          <w:rFonts w:cs="Times New Roman"/>
        </w:rPr>
      </w:pPr>
      <w:r w:rsidRPr="001C3958">
        <w:rPr>
          <w:rFonts w:cs="Times New Roman"/>
        </w:rPr>
        <w:t xml:space="preserve">Артур </w:t>
      </w:r>
      <w:proofErr w:type="spellStart"/>
      <w:r w:rsidRPr="001C3958">
        <w:rPr>
          <w:rFonts w:cs="Times New Roman"/>
        </w:rPr>
        <w:t>Феллиг</w:t>
      </w:r>
      <w:proofErr w:type="spellEnd"/>
      <w:r w:rsidRPr="001C3958">
        <w:rPr>
          <w:rFonts w:cs="Times New Roman"/>
        </w:rPr>
        <w:t xml:space="preserve"> (</w:t>
      </w:r>
      <w:proofErr w:type="spellStart"/>
      <w:r w:rsidRPr="001C3958">
        <w:rPr>
          <w:rFonts w:cs="Times New Roman"/>
        </w:rPr>
        <w:t>Виджи</w:t>
      </w:r>
      <w:proofErr w:type="spellEnd"/>
      <w:r w:rsidRPr="001C3958">
        <w:rPr>
          <w:rFonts w:cs="Times New Roman"/>
        </w:rPr>
        <w:t>)</w:t>
      </w:r>
      <w:r>
        <w:rPr>
          <w:rFonts w:cs="Times New Roman"/>
        </w:rPr>
        <w:t>,</w:t>
      </w:r>
    </w:p>
    <w:p w:rsidR="00275342" w:rsidRPr="001C3958" w:rsidRDefault="00275342" w:rsidP="00275342">
      <w:pPr>
        <w:ind w:firstLine="567"/>
        <w:rPr>
          <w:rFonts w:cs="Times New Roman"/>
        </w:rPr>
      </w:pPr>
      <w:r w:rsidRPr="001C3958">
        <w:rPr>
          <w:rFonts w:cs="Times New Roman"/>
        </w:rPr>
        <w:t xml:space="preserve">Ирвин </w:t>
      </w:r>
      <w:proofErr w:type="spellStart"/>
      <w:r w:rsidRPr="001C3958">
        <w:rPr>
          <w:rFonts w:cs="Times New Roman"/>
        </w:rPr>
        <w:t>Пенн</w:t>
      </w:r>
      <w:proofErr w:type="spellEnd"/>
      <w:r>
        <w:rPr>
          <w:rFonts w:cs="Times New Roman"/>
        </w:rPr>
        <w:t>.,</w:t>
      </w:r>
    </w:p>
    <w:p w:rsidR="00275342" w:rsidRPr="001C3958" w:rsidRDefault="00275342" w:rsidP="00275342">
      <w:pPr>
        <w:ind w:firstLine="567"/>
        <w:rPr>
          <w:rFonts w:cs="Times New Roman"/>
        </w:rPr>
      </w:pPr>
      <w:r w:rsidRPr="001C3958">
        <w:rPr>
          <w:rFonts w:cs="Times New Roman"/>
        </w:rPr>
        <w:t xml:space="preserve">Диана </w:t>
      </w:r>
      <w:proofErr w:type="spellStart"/>
      <w:r w:rsidRPr="001C3958">
        <w:rPr>
          <w:rFonts w:cs="Times New Roman"/>
        </w:rPr>
        <w:t>Арбус</w:t>
      </w:r>
      <w:proofErr w:type="spellEnd"/>
      <w:r>
        <w:rPr>
          <w:rFonts w:cs="Times New Roman"/>
        </w:rPr>
        <w:t>,</w:t>
      </w:r>
    </w:p>
    <w:p w:rsidR="00275342" w:rsidRPr="001C3958" w:rsidRDefault="00275342" w:rsidP="00275342">
      <w:pPr>
        <w:ind w:firstLine="567"/>
        <w:rPr>
          <w:rFonts w:cs="Times New Roman"/>
        </w:rPr>
      </w:pPr>
      <w:r w:rsidRPr="001C3958">
        <w:rPr>
          <w:rFonts w:cs="Times New Roman"/>
        </w:rPr>
        <w:t xml:space="preserve">Марк </w:t>
      </w:r>
      <w:proofErr w:type="spellStart"/>
      <w:r w:rsidRPr="001C3958">
        <w:rPr>
          <w:rFonts w:cs="Times New Roman"/>
        </w:rPr>
        <w:t>Рибу</w:t>
      </w:r>
      <w:proofErr w:type="spellEnd"/>
      <w:r>
        <w:rPr>
          <w:rFonts w:cs="Times New Roman"/>
        </w:rPr>
        <w:t>,</w:t>
      </w:r>
    </w:p>
    <w:p w:rsidR="00275342" w:rsidRPr="001C3958" w:rsidRDefault="00275342" w:rsidP="00275342">
      <w:pPr>
        <w:ind w:firstLine="567"/>
        <w:rPr>
          <w:rFonts w:cs="Times New Roman"/>
        </w:rPr>
      </w:pPr>
      <w:proofErr w:type="spellStart"/>
      <w:r w:rsidRPr="001C3958">
        <w:rPr>
          <w:rFonts w:cs="Times New Roman"/>
        </w:rPr>
        <w:t>Эллиотт</w:t>
      </w:r>
      <w:proofErr w:type="spellEnd"/>
      <w:r w:rsidRPr="001C3958">
        <w:rPr>
          <w:rFonts w:cs="Times New Roman"/>
        </w:rPr>
        <w:t xml:space="preserve"> </w:t>
      </w:r>
      <w:proofErr w:type="spellStart"/>
      <w:r w:rsidRPr="001C3958">
        <w:rPr>
          <w:rFonts w:cs="Times New Roman"/>
        </w:rPr>
        <w:t>Эрвитт</w:t>
      </w:r>
      <w:proofErr w:type="spellEnd"/>
      <w:r>
        <w:rPr>
          <w:rFonts w:cs="Times New Roman"/>
        </w:rPr>
        <w:t>,</w:t>
      </w:r>
    </w:p>
    <w:p w:rsidR="00275342" w:rsidRPr="001C3958" w:rsidRDefault="00275342" w:rsidP="00275342">
      <w:pPr>
        <w:ind w:firstLine="567"/>
        <w:rPr>
          <w:rFonts w:cs="Times New Roman"/>
        </w:rPr>
      </w:pPr>
      <w:r w:rsidRPr="001C3958">
        <w:rPr>
          <w:rFonts w:cs="Times New Roman"/>
        </w:rPr>
        <w:t xml:space="preserve">Ричард </w:t>
      </w:r>
      <w:proofErr w:type="spellStart"/>
      <w:r w:rsidRPr="001C3958">
        <w:rPr>
          <w:rFonts w:cs="Times New Roman"/>
        </w:rPr>
        <w:t>Аведон</w:t>
      </w:r>
      <w:proofErr w:type="spellEnd"/>
      <w:r>
        <w:rPr>
          <w:rFonts w:cs="Times New Roman"/>
        </w:rPr>
        <w:t>,</w:t>
      </w:r>
    </w:p>
    <w:p w:rsidR="00275342" w:rsidRDefault="00275342" w:rsidP="00275342">
      <w:pPr>
        <w:ind w:firstLine="567"/>
        <w:rPr>
          <w:rFonts w:cs="Times New Roman"/>
        </w:rPr>
      </w:pPr>
      <w:r w:rsidRPr="001C3958">
        <w:rPr>
          <w:rFonts w:cs="Times New Roman"/>
        </w:rPr>
        <w:t>Уильям Юджин Смит</w:t>
      </w:r>
      <w:r>
        <w:rPr>
          <w:rFonts w:cs="Times New Roman"/>
        </w:rPr>
        <w:t>,</w:t>
      </w:r>
    </w:p>
    <w:p w:rsidR="00275342" w:rsidRPr="00B81BA7" w:rsidRDefault="00275342" w:rsidP="00275342">
      <w:pPr>
        <w:ind w:firstLine="567"/>
        <w:rPr>
          <w:rFonts w:cs="Times New Roman"/>
        </w:rPr>
      </w:pPr>
      <w:r w:rsidRPr="00B81BA7">
        <w:rPr>
          <w:rFonts w:cs="Times New Roman"/>
        </w:rPr>
        <w:t xml:space="preserve">Ги </w:t>
      </w:r>
      <w:proofErr w:type="spellStart"/>
      <w:r w:rsidRPr="00B81BA7">
        <w:rPr>
          <w:rFonts w:cs="Times New Roman"/>
        </w:rPr>
        <w:t>Бурден</w:t>
      </w:r>
      <w:proofErr w:type="spellEnd"/>
      <w:r>
        <w:rPr>
          <w:rFonts w:cs="Times New Roman"/>
        </w:rPr>
        <w:t>,</w:t>
      </w:r>
    </w:p>
    <w:p w:rsidR="00275342" w:rsidRDefault="00275342" w:rsidP="00275342">
      <w:pPr>
        <w:ind w:firstLine="567"/>
        <w:rPr>
          <w:rFonts w:cs="Times New Roman"/>
        </w:rPr>
      </w:pPr>
      <w:r w:rsidRPr="00B81BA7">
        <w:rPr>
          <w:rFonts w:cs="Times New Roman"/>
        </w:rPr>
        <w:t>Александр Родченко</w:t>
      </w:r>
      <w:r>
        <w:rPr>
          <w:rFonts w:cs="Times New Roman"/>
        </w:rPr>
        <w:t>,</w:t>
      </w:r>
    </w:p>
    <w:p w:rsidR="00275342" w:rsidRPr="00B81BA7" w:rsidRDefault="00275342" w:rsidP="00275342">
      <w:pPr>
        <w:ind w:firstLine="567"/>
        <w:rPr>
          <w:rFonts w:cs="Times New Roman"/>
        </w:rPr>
      </w:pPr>
      <w:r>
        <w:rPr>
          <w:rFonts w:cs="Times New Roman"/>
        </w:rPr>
        <w:t>Евгений Халдей,</w:t>
      </w:r>
    </w:p>
    <w:p w:rsidR="00275342" w:rsidRPr="00B81BA7" w:rsidRDefault="00275342" w:rsidP="00275342">
      <w:pPr>
        <w:ind w:firstLine="567"/>
        <w:rPr>
          <w:rFonts w:cs="Times New Roman"/>
        </w:rPr>
      </w:pPr>
      <w:r w:rsidRPr="00B81BA7">
        <w:rPr>
          <w:rFonts w:cs="Times New Roman"/>
        </w:rPr>
        <w:t xml:space="preserve">Патрик </w:t>
      </w:r>
      <w:proofErr w:type="spellStart"/>
      <w:r w:rsidRPr="00B81BA7">
        <w:rPr>
          <w:rFonts w:cs="Times New Roman"/>
        </w:rPr>
        <w:t>Демаршелье</w:t>
      </w:r>
      <w:proofErr w:type="spellEnd"/>
      <w:r>
        <w:rPr>
          <w:rFonts w:cs="Times New Roman"/>
        </w:rPr>
        <w:t>,</w:t>
      </w:r>
    </w:p>
    <w:p w:rsidR="00275342" w:rsidRPr="00B81BA7" w:rsidRDefault="00275342" w:rsidP="00275342">
      <w:pPr>
        <w:ind w:firstLine="567"/>
        <w:rPr>
          <w:rFonts w:cs="Times New Roman"/>
        </w:rPr>
      </w:pPr>
      <w:r w:rsidRPr="00B81BA7">
        <w:rPr>
          <w:rFonts w:cs="Times New Roman"/>
        </w:rPr>
        <w:t xml:space="preserve">Энни </w:t>
      </w:r>
      <w:proofErr w:type="spellStart"/>
      <w:r w:rsidRPr="00B81BA7">
        <w:rPr>
          <w:rFonts w:cs="Times New Roman"/>
        </w:rPr>
        <w:t>Лейбовиц</w:t>
      </w:r>
      <w:proofErr w:type="spellEnd"/>
      <w:r>
        <w:rPr>
          <w:rFonts w:cs="Times New Roman"/>
        </w:rPr>
        <w:t>,</w:t>
      </w:r>
    </w:p>
    <w:p w:rsidR="00275342" w:rsidRPr="00B81BA7" w:rsidRDefault="00275342" w:rsidP="00275342">
      <w:pPr>
        <w:ind w:firstLine="567"/>
        <w:rPr>
          <w:rFonts w:cs="Times New Roman"/>
        </w:rPr>
      </w:pPr>
      <w:r w:rsidRPr="00B81BA7">
        <w:rPr>
          <w:rFonts w:cs="Times New Roman"/>
        </w:rPr>
        <w:t>Мик Рок</w:t>
      </w:r>
      <w:r>
        <w:rPr>
          <w:rFonts w:cs="Times New Roman"/>
        </w:rPr>
        <w:t>,</w:t>
      </w:r>
    </w:p>
    <w:p w:rsidR="00275342" w:rsidRPr="00B81BA7" w:rsidRDefault="00275342" w:rsidP="00275342">
      <w:pPr>
        <w:ind w:firstLine="567"/>
        <w:rPr>
          <w:rFonts w:cs="Times New Roman"/>
        </w:rPr>
      </w:pPr>
      <w:r w:rsidRPr="00B81BA7">
        <w:rPr>
          <w:rFonts w:cs="Times New Roman"/>
        </w:rPr>
        <w:t xml:space="preserve">Себастьян </w:t>
      </w:r>
      <w:proofErr w:type="spellStart"/>
      <w:r w:rsidRPr="00B81BA7">
        <w:rPr>
          <w:rFonts w:cs="Times New Roman"/>
        </w:rPr>
        <w:t>Сальгадо</w:t>
      </w:r>
      <w:proofErr w:type="spellEnd"/>
      <w:r>
        <w:rPr>
          <w:rFonts w:cs="Times New Roman"/>
        </w:rPr>
        <w:t>,</w:t>
      </w:r>
    </w:p>
    <w:p w:rsidR="00275342" w:rsidRPr="00B81BA7" w:rsidRDefault="00275342" w:rsidP="00275342">
      <w:pPr>
        <w:ind w:firstLine="567"/>
        <w:rPr>
          <w:rFonts w:cs="Times New Roman"/>
        </w:rPr>
      </w:pPr>
      <w:r w:rsidRPr="00B81BA7">
        <w:rPr>
          <w:rFonts w:cs="Times New Roman"/>
        </w:rPr>
        <w:t xml:space="preserve">Антон </w:t>
      </w:r>
      <w:proofErr w:type="spellStart"/>
      <w:r w:rsidRPr="00B81BA7">
        <w:rPr>
          <w:rFonts w:cs="Times New Roman"/>
        </w:rPr>
        <w:t>Корбейн</w:t>
      </w:r>
      <w:proofErr w:type="spellEnd"/>
      <w:r>
        <w:rPr>
          <w:rFonts w:cs="Times New Roman"/>
        </w:rPr>
        <w:t>,</w:t>
      </w:r>
    </w:p>
    <w:p w:rsidR="00275342" w:rsidRPr="00B81BA7" w:rsidRDefault="00275342" w:rsidP="00275342">
      <w:pPr>
        <w:ind w:firstLine="567"/>
        <w:rPr>
          <w:rFonts w:cs="Times New Roman"/>
        </w:rPr>
      </w:pPr>
      <w:r w:rsidRPr="00B81BA7">
        <w:rPr>
          <w:rFonts w:cs="Times New Roman"/>
        </w:rPr>
        <w:t xml:space="preserve">Стивен </w:t>
      </w:r>
      <w:proofErr w:type="spellStart"/>
      <w:r w:rsidRPr="00B81BA7">
        <w:rPr>
          <w:rFonts w:cs="Times New Roman"/>
        </w:rPr>
        <w:t>Майзел</w:t>
      </w:r>
      <w:proofErr w:type="spellEnd"/>
      <w:r>
        <w:rPr>
          <w:rFonts w:cs="Times New Roman"/>
        </w:rPr>
        <w:t>,</w:t>
      </w:r>
    </w:p>
    <w:p w:rsidR="00275342" w:rsidRPr="00B81BA7" w:rsidRDefault="00275342" w:rsidP="00275342">
      <w:pPr>
        <w:ind w:firstLine="567"/>
        <w:rPr>
          <w:rFonts w:cs="Times New Roman"/>
        </w:rPr>
      </w:pPr>
      <w:r w:rsidRPr="00B81BA7">
        <w:rPr>
          <w:rFonts w:cs="Times New Roman"/>
        </w:rPr>
        <w:t xml:space="preserve">Мартин </w:t>
      </w:r>
      <w:proofErr w:type="spellStart"/>
      <w:r w:rsidRPr="00B81BA7">
        <w:rPr>
          <w:rFonts w:cs="Times New Roman"/>
        </w:rPr>
        <w:t>Парр</w:t>
      </w:r>
      <w:proofErr w:type="spellEnd"/>
      <w:r>
        <w:rPr>
          <w:rFonts w:cs="Times New Roman"/>
        </w:rPr>
        <w:t>,</w:t>
      </w:r>
    </w:p>
    <w:p w:rsidR="00275342" w:rsidRPr="00B81BA7" w:rsidRDefault="00275342" w:rsidP="00275342">
      <w:pPr>
        <w:ind w:firstLine="567"/>
        <w:rPr>
          <w:rFonts w:cs="Times New Roman"/>
        </w:rPr>
      </w:pPr>
      <w:r w:rsidRPr="00B81BA7">
        <w:rPr>
          <w:rFonts w:cs="Times New Roman"/>
        </w:rPr>
        <w:t>Ричард Керн</w:t>
      </w:r>
      <w:r>
        <w:rPr>
          <w:rFonts w:cs="Times New Roman"/>
        </w:rPr>
        <w:t>,</w:t>
      </w:r>
    </w:p>
    <w:p w:rsidR="00275342" w:rsidRDefault="00275342" w:rsidP="00275342">
      <w:pPr>
        <w:ind w:firstLine="567"/>
        <w:rPr>
          <w:rFonts w:cs="Times New Roman"/>
        </w:rPr>
      </w:pPr>
      <w:r w:rsidRPr="00B81BA7">
        <w:rPr>
          <w:rFonts w:cs="Times New Roman"/>
        </w:rPr>
        <w:t>Салли Манн</w:t>
      </w:r>
      <w:r>
        <w:rPr>
          <w:rFonts w:cs="Times New Roman"/>
        </w:rPr>
        <w:t>,</w:t>
      </w:r>
    </w:p>
    <w:p w:rsidR="00275342" w:rsidRDefault="00275342" w:rsidP="00275342">
      <w:pPr>
        <w:ind w:firstLine="567"/>
        <w:rPr>
          <w:rFonts w:cs="Times New Roman"/>
        </w:rPr>
      </w:pPr>
      <w:r>
        <w:rPr>
          <w:rFonts w:cs="Times New Roman"/>
        </w:rPr>
        <w:t>Георгий Пинхасов,</w:t>
      </w:r>
    </w:p>
    <w:p w:rsidR="00275342" w:rsidRDefault="00275342" w:rsidP="00275342">
      <w:pPr>
        <w:ind w:firstLine="567"/>
        <w:rPr>
          <w:rFonts w:cs="Times New Roman"/>
        </w:rPr>
      </w:pPr>
      <w:r>
        <w:rPr>
          <w:rFonts w:cs="Times New Roman"/>
        </w:rPr>
        <w:t>Валерий Плотников,</w:t>
      </w:r>
    </w:p>
    <w:p w:rsidR="00275342" w:rsidRDefault="00275342" w:rsidP="00275342">
      <w:pPr>
        <w:ind w:firstLine="567"/>
        <w:rPr>
          <w:rFonts w:cs="Times New Roman"/>
        </w:rPr>
      </w:pPr>
      <w:r>
        <w:rPr>
          <w:rFonts w:cs="Times New Roman"/>
        </w:rPr>
        <w:t xml:space="preserve">Василий </w:t>
      </w:r>
      <w:proofErr w:type="spellStart"/>
      <w:r>
        <w:rPr>
          <w:rFonts w:cs="Times New Roman"/>
        </w:rPr>
        <w:t>Сокорнов</w:t>
      </w:r>
      <w:proofErr w:type="spellEnd"/>
      <w:r>
        <w:rPr>
          <w:rFonts w:cs="Times New Roman"/>
        </w:rPr>
        <w:t>.</w:t>
      </w:r>
    </w:p>
    <w:p w:rsidR="00275342" w:rsidRPr="004C33C9" w:rsidRDefault="00275342" w:rsidP="00275342">
      <w:pPr>
        <w:pStyle w:val="aa"/>
        <w:spacing w:after="0" w:line="240" w:lineRule="auto"/>
        <w:ind w:left="0" w:firstLine="567"/>
        <w:rPr>
          <w:rFonts w:ascii="Times New Roman" w:hAnsi="Times New Roman"/>
          <w:sz w:val="24"/>
          <w:szCs w:val="24"/>
        </w:rPr>
      </w:pPr>
      <w:r w:rsidRPr="004C33C9">
        <w:rPr>
          <w:rFonts w:ascii="Times New Roman" w:hAnsi="Times New Roman"/>
          <w:sz w:val="24"/>
          <w:szCs w:val="24"/>
        </w:rPr>
        <w:t>В основной части кратко рассказать о биографии, затронуть только интересные факт</w:t>
      </w:r>
      <w:r>
        <w:rPr>
          <w:rFonts w:ascii="Times New Roman" w:hAnsi="Times New Roman"/>
          <w:sz w:val="24"/>
          <w:szCs w:val="24"/>
        </w:rPr>
        <w:t>ы.</w:t>
      </w:r>
      <w:r w:rsidRPr="004C33C9">
        <w:rPr>
          <w:rFonts w:ascii="Times New Roman" w:hAnsi="Times New Roman"/>
          <w:sz w:val="24"/>
          <w:szCs w:val="24"/>
        </w:rPr>
        <w:t xml:space="preserve"> Основная часть сообщения должна быть посвящена творчеству </w:t>
      </w:r>
      <w:r>
        <w:rPr>
          <w:rFonts w:ascii="Times New Roman" w:hAnsi="Times New Roman"/>
          <w:sz w:val="24"/>
          <w:szCs w:val="24"/>
        </w:rPr>
        <w:t>фотографа</w:t>
      </w:r>
      <w:r w:rsidRPr="004C33C9">
        <w:rPr>
          <w:rFonts w:ascii="Times New Roman" w:hAnsi="Times New Roman"/>
          <w:sz w:val="24"/>
          <w:szCs w:val="24"/>
        </w:rPr>
        <w:t>.</w:t>
      </w:r>
    </w:p>
    <w:p w:rsidR="00275342" w:rsidRDefault="00275342" w:rsidP="00275342">
      <w:pPr>
        <w:pStyle w:val="aa"/>
        <w:spacing w:after="0" w:line="240" w:lineRule="auto"/>
        <w:ind w:left="0" w:firstLine="567"/>
        <w:rPr>
          <w:rFonts w:ascii="Times New Roman" w:hAnsi="Times New Roman"/>
          <w:sz w:val="24"/>
          <w:szCs w:val="24"/>
        </w:rPr>
      </w:pPr>
      <w:r w:rsidRPr="004C33C9">
        <w:rPr>
          <w:rFonts w:ascii="Times New Roman" w:hAnsi="Times New Roman"/>
          <w:sz w:val="24"/>
          <w:szCs w:val="24"/>
        </w:rPr>
        <w:t xml:space="preserve">В заключении сделать вывод о вкладе творчества данного </w:t>
      </w:r>
      <w:r>
        <w:rPr>
          <w:rFonts w:ascii="Times New Roman" w:hAnsi="Times New Roman"/>
          <w:sz w:val="24"/>
          <w:szCs w:val="24"/>
        </w:rPr>
        <w:t>фотографа</w:t>
      </w:r>
      <w:r w:rsidRPr="004C33C9">
        <w:rPr>
          <w:rFonts w:ascii="Times New Roman" w:hAnsi="Times New Roman"/>
          <w:sz w:val="24"/>
          <w:szCs w:val="24"/>
        </w:rPr>
        <w:t xml:space="preserve"> в искусство.</w:t>
      </w:r>
    </w:p>
    <w:p w:rsidR="00275342" w:rsidRPr="003F5FBE" w:rsidRDefault="00275342" w:rsidP="00275342">
      <w:pPr>
        <w:pStyle w:val="aa"/>
        <w:spacing w:after="0" w:line="240" w:lineRule="auto"/>
        <w:ind w:left="0" w:firstLine="567"/>
        <w:rPr>
          <w:rFonts w:ascii="Times New Roman" w:hAnsi="Times New Roman"/>
          <w:sz w:val="24"/>
          <w:szCs w:val="24"/>
        </w:rPr>
      </w:pPr>
      <w:r>
        <w:rPr>
          <w:rFonts w:ascii="Times New Roman" w:hAnsi="Times New Roman"/>
          <w:sz w:val="24"/>
          <w:szCs w:val="24"/>
        </w:rPr>
        <w:t>П</w:t>
      </w:r>
      <w:r w:rsidRPr="003F5FBE">
        <w:rPr>
          <w:rFonts w:ascii="Times New Roman" w:hAnsi="Times New Roman"/>
          <w:sz w:val="24"/>
          <w:szCs w:val="24"/>
        </w:rPr>
        <w:t xml:space="preserve">одобрать фотографии работ этого автора и </w:t>
      </w:r>
      <w:r>
        <w:rPr>
          <w:rFonts w:ascii="Times New Roman" w:hAnsi="Times New Roman"/>
          <w:sz w:val="24"/>
          <w:szCs w:val="24"/>
        </w:rPr>
        <w:t>вставить в презентацию</w:t>
      </w:r>
      <w:r>
        <w:rPr>
          <w:rFonts w:ascii="Times New Roman" w:hAnsi="Times New Roman"/>
          <w:sz w:val="24"/>
          <w:szCs w:val="24"/>
        </w:rPr>
        <w:t>.</w:t>
      </w:r>
    </w:p>
    <w:p w:rsidR="00275342" w:rsidRPr="00143AE2" w:rsidRDefault="00275342" w:rsidP="00C52ED7">
      <w:pPr>
        <w:ind w:firstLine="567"/>
        <w:rPr>
          <w:rFonts w:cs="Times New Roman"/>
          <w:b/>
        </w:rPr>
      </w:pPr>
    </w:p>
    <w:p w:rsidR="00C52ED7" w:rsidRPr="00143AE2" w:rsidRDefault="00C52ED7" w:rsidP="00C52ED7">
      <w:pPr>
        <w:ind w:firstLine="567"/>
        <w:rPr>
          <w:rFonts w:cs="Times New Roman"/>
        </w:rPr>
      </w:pPr>
      <w:r w:rsidRPr="00143AE2">
        <w:rPr>
          <w:rFonts w:cs="Times New Roman"/>
          <w:b/>
        </w:rPr>
        <w:t>Формат выполнения:</w:t>
      </w:r>
      <w:r w:rsidRPr="00143AE2">
        <w:rPr>
          <w:rFonts w:cs="Times New Roman"/>
        </w:rPr>
        <w:t xml:space="preserve"> анализ источников информации, отбор материала и </w:t>
      </w:r>
      <w:r>
        <w:rPr>
          <w:rFonts w:cs="Times New Roman"/>
        </w:rPr>
        <w:t xml:space="preserve">подготовка </w:t>
      </w:r>
      <w:r w:rsidR="00275342">
        <w:rPr>
          <w:rFonts w:cs="Times New Roman"/>
        </w:rPr>
        <w:t xml:space="preserve">презентации </w:t>
      </w:r>
      <w:r w:rsidR="00275342" w:rsidRPr="00275342">
        <w:rPr>
          <w:rFonts w:cs="Times New Roman"/>
          <w:lang w:val="en-US"/>
        </w:rPr>
        <w:t>P</w:t>
      </w:r>
      <w:proofErr w:type="spellStart"/>
      <w:r w:rsidR="00275342" w:rsidRPr="00275342">
        <w:rPr>
          <w:rFonts w:cs="Times New Roman"/>
        </w:rPr>
        <w:t>ower</w:t>
      </w:r>
      <w:proofErr w:type="spellEnd"/>
      <w:r w:rsidR="00275342" w:rsidRPr="00275342">
        <w:rPr>
          <w:rFonts w:cs="Times New Roman"/>
          <w:lang w:val="en-US"/>
        </w:rPr>
        <w:t>P</w:t>
      </w:r>
      <w:proofErr w:type="spellStart"/>
      <w:r w:rsidR="00275342" w:rsidRPr="00275342">
        <w:rPr>
          <w:rFonts w:cs="Times New Roman"/>
        </w:rPr>
        <w:t>oint</w:t>
      </w:r>
      <w:proofErr w:type="spellEnd"/>
      <w:r w:rsidRPr="00143AE2">
        <w:rPr>
          <w:rFonts w:cs="Times New Roman"/>
        </w:rPr>
        <w:t>. </w:t>
      </w:r>
    </w:p>
    <w:p w:rsidR="00C52ED7" w:rsidRPr="00C52ED7" w:rsidRDefault="00C52ED7" w:rsidP="00C52ED7">
      <w:pPr>
        <w:pStyle w:val="1"/>
        <w:shd w:val="clear" w:color="auto" w:fill="FFFFFF"/>
        <w:tabs>
          <w:tab w:val="clear" w:pos="432"/>
          <w:tab w:val="num" w:pos="0"/>
        </w:tabs>
        <w:spacing w:before="0" w:after="0"/>
        <w:ind w:left="0" w:firstLine="567"/>
        <w:rPr>
          <w:rFonts w:cs="Times New Roman"/>
          <w:b w:val="0"/>
          <w:kern w:val="36"/>
          <w:sz w:val="24"/>
          <w:szCs w:val="24"/>
          <w:lang w:eastAsia="ru-RU" w:bidi="ar-SA"/>
        </w:rPr>
      </w:pPr>
      <w:r w:rsidRPr="00C52ED7">
        <w:rPr>
          <w:rFonts w:cs="Times New Roman"/>
          <w:sz w:val="24"/>
          <w:szCs w:val="24"/>
        </w:rPr>
        <w:t>Форма сдачи отчётности:</w:t>
      </w:r>
      <w:r w:rsidRPr="00C52ED7">
        <w:rPr>
          <w:rFonts w:cs="Times New Roman"/>
          <w:b w:val="0"/>
          <w:sz w:val="24"/>
          <w:szCs w:val="24"/>
        </w:rPr>
        <w:t xml:space="preserve"> презентация </w:t>
      </w:r>
      <w:r w:rsidRPr="00C52ED7">
        <w:rPr>
          <w:rFonts w:cs="Times New Roman"/>
          <w:b w:val="0"/>
          <w:sz w:val="24"/>
          <w:szCs w:val="24"/>
          <w:lang w:val="en-US"/>
        </w:rPr>
        <w:t>P</w:t>
      </w:r>
      <w:proofErr w:type="spellStart"/>
      <w:r w:rsidRPr="00C52ED7">
        <w:rPr>
          <w:rFonts w:cs="Times New Roman"/>
          <w:b w:val="0"/>
          <w:sz w:val="24"/>
          <w:szCs w:val="24"/>
        </w:rPr>
        <w:t>ower</w:t>
      </w:r>
      <w:proofErr w:type="spellEnd"/>
      <w:r>
        <w:rPr>
          <w:rFonts w:cs="Times New Roman"/>
          <w:b w:val="0"/>
          <w:sz w:val="24"/>
          <w:szCs w:val="24"/>
          <w:lang w:val="en-US"/>
        </w:rPr>
        <w:t>P</w:t>
      </w:r>
      <w:proofErr w:type="spellStart"/>
      <w:r w:rsidRPr="00C52ED7">
        <w:rPr>
          <w:rFonts w:cs="Times New Roman"/>
          <w:b w:val="0"/>
          <w:sz w:val="24"/>
          <w:szCs w:val="24"/>
        </w:rPr>
        <w:t>oint</w:t>
      </w:r>
      <w:proofErr w:type="spellEnd"/>
      <w:r w:rsidRPr="00C52ED7">
        <w:rPr>
          <w:rFonts w:cs="Times New Roman"/>
          <w:b w:val="0"/>
          <w:sz w:val="24"/>
          <w:szCs w:val="24"/>
        </w:rPr>
        <w:t xml:space="preserve"> в электронном виде – </w:t>
      </w:r>
      <w:r>
        <w:rPr>
          <w:rFonts w:cs="Times New Roman"/>
          <w:b w:val="0"/>
          <w:sz w:val="24"/>
          <w:szCs w:val="24"/>
        </w:rPr>
        <w:t>файл</w:t>
      </w:r>
      <w:r w:rsidRPr="00C52ED7">
        <w:rPr>
          <w:rFonts w:cs="Times New Roman"/>
          <w:b w:val="0"/>
          <w:sz w:val="24"/>
          <w:szCs w:val="24"/>
        </w:rPr>
        <w:t xml:space="preserve"> PPT, PPTX, PPS, PPSX, POT, POTX и др.</w:t>
      </w:r>
    </w:p>
    <w:p w:rsidR="00C52ED7" w:rsidRPr="00C52ED7" w:rsidRDefault="00C52ED7" w:rsidP="00C52ED7">
      <w:pPr>
        <w:ind w:firstLine="567"/>
        <w:rPr>
          <w:rFonts w:cs="Times New Roman"/>
          <w:color w:val="FF0000"/>
        </w:rPr>
      </w:pPr>
      <w:r w:rsidRPr="00C52ED7">
        <w:rPr>
          <w:rFonts w:cs="Times New Roman"/>
          <w:color w:val="FF0000"/>
        </w:rPr>
        <w:t>.</w:t>
      </w:r>
    </w:p>
    <w:p w:rsidR="00C52ED7" w:rsidRPr="00275342" w:rsidRDefault="00C52ED7" w:rsidP="001D0B30">
      <w:pPr>
        <w:ind w:firstLine="0"/>
        <w:jc w:val="center"/>
        <w:rPr>
          <w:rFonts w:cs="Times New Roman"/>
          <w:b/>
        </w:rPr>
      </w:pPr>
    </w:p>
    <w:p w:rsidR="00275342" w:rsidRPr="002A43D5" w:rsidRDefault="00275342" w:rsidP="00275342">
      <w:pPr>
        <w:keepNext/>
        <w:keepLines/>
        <w:ind w:hanging="360"/>
        <w:jc w:val="center"/>
        <w:outlineLvl w:val="0"/>
        <w:rPr>
          <w:rFonts w:eastAsiaTheme="majorEastAsia" w:cs="Times New Roman"/>
          <w:b/>
          <w:bCs/>
        </w:rPr>
      </w:pPr>
      <w:r w:rsidRPr="002A43D5">
        <w:rPr>
          <w:rFonts w:eastAsiaTheme="majorEastAsia" w:cs="Times New Roman"/>
          <w:b/>
          <w:bCs/>
          <w:noProof/>
        </w:rPr>
        <w:t>МЕТОДИЧЕСКИЕ РЕКОМЕНДАЦИИ ПО</w:t>
      </w:r>
      <w:r w:rsidRPr="002A43D5">
        <w:rPr>
          <w:rFonts w:eastAsiaTheme="majorEastAsia" w:cs="Times New Roman"/>
          <w:b/>
          <w:bCs/>
        </w:rPr>
        <w:t>СОСТАВЛЕНИЮ КОМПЬЮТЕРНОЙ ПРЕЗЕНТАЦИИ</w:t>
      </w:r>
    </w:p>
    <w:p w:rsidR="00275342" w:rsidRPr="002A43D5" w:rsidRDefault="00275342" w:rsidP="00275342">
      <w:pPr>
        <w:shd w:val="clear" w:color="auto" w:fill="FFFFFF"/>
        <w:tabs>
          <w:tab w:val="left" w:pos="180"/>
        </w:tabs>
        <w:ind w:firstLine="557"/>
        <w:rPr>
          <w:rFonts w:cs="Times New Roman"/>
        </w:rPr>
      </w:pPr>
      <w:r w:rsidRPr="002A43D5">
        <w:rPr>
          <w:rFonts w:cs="Times New Roman"/>
          <w:spacing w:val="13"/>
        </w:rPr>
        <w:t xml:space="preserve">Компьютерная презентация дает ряд преимуществ </w:t>
      </w:r>
      <w:r w:rsidRPr="002A43D5">
        <w:rPr>
          <w:rFonts w:cs="Times New Roman"/>
          <w:spacing w:val="19"/>
        </w:rPr>
        <w:t xml:space="preserve">перед обычной бумажно-плакатной. Для полного </w:t>
      </w:r>
      <w:r w:rsidRPr="002A43D5">
        <w:rPr>
          <w:rFonts w:cs="Times New Roman"/>
          <w:spacing w:val="5"/>
        </w:rPr>
        <w:t xml:space="preserve">использования программы подготовки компьютерной презентации (далее в тексте КП) необходимо знать ее особенности. </w:t>
      </w:r>
    </w:p>
    <w:p w:rsidR="00275342" w:rsidRPr="002A43D5" w:rsidRDefault="00275342" w:rsidP="00275342">
      <w:pPr>
        <w:shd w:val="clear" w:color="auto" w:fill="FFFFFF"/>
        <w:tabs>
          <w:tab w:val="left" w:pos="180"/>
        </w:tabs>
        <w:ind w:firstLine="547"/>
        <w:rPr>
          <w:rFonts w:cs="Times New Roman"/>
          <w:spacing w:val="3"/>
        </w:rPr>
      </w:pPr>
      <w:r w:rsidRPr="002A43D5">
        <w:rPr>
          <w:rFonts w:cs="Times New Roman"/>
          <w:spacing w:val="3"/>
        </w:rPr>
        <w:t xml:space="preserve">Необходимо начать </w:t>
      </w:r>
      <w:r w:rsidRPr="002A43D5">
        <w:rPr>
          <w:rFonts w:cs="Times New Roman"/>
          <w:spacing w:val="3"/>
          <w:lang w:val="en-US"/>
        </w:rPr>
        <w:t>K</w:t>
      </w:r>
      <w:r w:rsidRPr="002A43D5">
        <w:rPr>
          <w:rFonts w:cs="Times New Roman"/>
          <w:spacing w:val="3"/>
        </w:rPr>
        <w:t xml:space="preserve">П с </w:t>
      </w:r>
      <w:r w:rsidRPr="002A43D5">
        <w:rPr>
          <w:rFonts w:cs="Times New Roman"/>
          <w:b/>
          <w:spacing w:val="3"/>
        </w:rPr>
        <w:t>заголовочного слайда – титульного листа</w:t>
      </w:r>
    </w:p>
    <w:p w:rsidR="00275342" w:rsidRPr="002A43D5" w:rsidRDefault="00275342"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E2339C" w:rsidRDefault="00E2339C" w:rsidP="00275342">
      <w:pPr>
        <w:shd w:val="clear" w:color="auto" w:fill="FFFFFF"/>
        <w:tabs>
          <w:tab w:val="left" w:pos="180"/>
        </w:tabs>
        <w:ind w:firstLine="557"/>
        <w:jc w:val="center"/>
        <w:rPr>
          <w:rFonts w:cs="Times New Roman"/>
          <w:i/>
          <w:spacing w:val="4"/>
        </w:rPr>
      </w:pPr>
    </w:p>
    <w:p w:rsidR="00275342" w:rsidRPr="002A43D5" w:rsidRDefault="00275342" w:rsidP="00275342">
      <w:pPr>
        <w:shd w:val="clear" w:color="auto" w:fill="FFFFFF"/>
        <w:tabs>
          <w:tab w:val="left" w:pos="180"/>
        </w:tabs>
        <w:ind w:firstLine="557"/>
        <w:jc w:val="center"/>
        <w:rPr>
          <w:rFonts w:cs="Times New Roman"/>
          <w:i/>
          <w:spacing w:val="4"/>
        </w:rPr>
      </w:pPr>
      <w:r w:rsidRPr="002A43D5">
        <w:rPr>
          <w:rFonts w:cs="Times New Roman"/>
          <w:i/>
          <w:spacing w:val="4"/>
        </w:rPr>
        <w:lastRenderedPageBreak/>
        <w:t>Пример заголовочного слайда</w:t>
      </w:r>
    </w:p>
    <w:p w:rsidR="00275342" w:rsidRPr="002A43D5" w:rsidRDefault="00275342" w:rsidP="00275342">
      <w:pPr>
        <w:shd w:val="clear" w:color="auto" w:fill="FFFFFF"/>
        <w:tabs>
          <w:tab w:val="left" w:pos="180"/>
        </w:tabs>
        <w:ind w:firstLine="557"/>
        <w:rPr>
          <w:rFonts w:cs="Times New Roman"/>
          <w:spacing w:val="4"/>
        </w:rPr>
      </w:pPr>
      <w:r w:rsidRPr="002A43D5">
        <w:rPr>
          <w:rFonts w:cs="Times New Roman"/>
          <w:noProof/>
          <w:lang w:val="en-US"/>
        </w:rPr>
        <w:drawing>
          <wp:anchor distT="0" distB="0" distL="114300" distR="114300" simplePos="0" relativeHeight="251668480" behindDoc="1" locked="0" layoutInCell="1" allowOverlap="1" wp14:anchorId="7E5766D7" wp14:editId="7A1144A8">
            <wp:simplePos x="0" y="0"/>
            <wp:positionH relativeFrom="column">
              <wp:posOffset>342900</wp:posOffset>
            </wp:positionH>
            <wp:positionV relativeFrom="paragraph">
              <wp:posOffset>48260</wp:posOffset>
            </wp:positionV>
            <wp:extent cx="3086100" cy="2305050"/>
            <wp:effectExtent l="19050" t="1905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0" cy="23050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ind w:firstLine="557"/>
        <w:rPr>
          <w:rFonts w:cs="Times New Roman"/>
          <w:spacing w:val="4"/>
        </w:rPr>
      </w:pPr>
    </w:p>
    <w:p w:rsidR="00275342" w:rsidRPr="002A43D5" w:rsidRDefault="00275342" w:rsidP="00275342">
      <w:pPr>
        <w:shd w:val="clear" w:color="auto" w:fill="FFFFFF"/>
        <w:tabs>
          <w:tab w:val="left" w:pos="180"/>
        </w:tabs>
        <w:rPr>
          <w:rFonts w:cs="Times New Roman"/>
          <w:spacing w:val="4"/>
        </w:rPr>
      </w:pPr>
      <w:r w:rsidRPr="002A43D5">
        <w:rPr>
          <w:rFonts w:cs="Times New Roman"/>
          <w:spacing w:val="4"/>
        </w:rPr>
        <w:t xml:space="preserve">   В заголовке указывают название и ФИО автора. </w:t>
      </w:r>
    </w:p>
    <w:p w:rsidR="00275342" w:rsidRPr="002A43D5" w:rsidRDefault="00275342" w:rsidP="00275342">
      <w:pPr>
        <w:shd w:val="clear" w:color="auto" w:fill="FFFFFF"/>
        <w:tabs>
          <w:tab w:val="left" w:pos="180"/>
        </w:tabs>
        <w:rPr>
          <w:rFonts w:cs="Times New Roman"/>
          <w:spacing w:val="8"/>
        </w:rPr>
      </w:pPr>
      <w:r w:rsidRPr="002A43D5">
        <w:rPr>
          <w:rFonts w:cs="Times New Roman"/>
          <w:spacing w:val="4"/>
        </w:rPr>
        <w:t xml:space="preserve">    Иногда уместно придумать краткое название и поместить его </w:t>
      </w:r>
      <w:r w:rsidRPr="002A43D5">
        <w:rPr>
          <w:rFonts w:cs="Times New Roman"/>
          <w:spacing w:val="2"/>
        </w:rPr>
        <w:t xml:space="preserve">на все слайды </w:t>
      </w:r>
      <w:r w:rsidRPr="002A43D5">
        <w:rPr>
          <w:rFonts w:cs="Times New Roman"/>
          <w:iCs/>
          <w:spacing w:val="2"/>
        </w:rPr>
        <w:t xml:space="preserve">(Вид — Колонтитул — Применить ко всем). Здесь же можно проставить </w:t>
      </w:r>
      <w:r w:rsidRPr="002A43D5">
        <w:rPr>
          <w:rFonts w:cs="Times New Roman"/>
          <w:spacing w:val="8"/>
        </w:rPr>
        <w:t>нумерацию слайдов.</w:t>
      </w:r>
    </w:p>
    <w:p w:rsidR="00275342" w:rsidRPr="002A43D5" w:rsidRDefault="00275342" w:rsidP="00275342">
      <w:pPr>
        <w:shd w:val="clear" w:color="auto" w:fill="FFFFFF"/>
        <w:tabs>
          <w:tab w:val="left" w:pos="180"/>
        </w:tabs>
        <w:rPr>
          <w:rFonts w:cs="Times New Roman"/>
          <w:spacing w:val="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854"/>
      </w:tblGrid>
      <w:tr w:rsidR="00275342" w:rsidRPr="002A43D5" w:rsidTr="00DA1C42">
        <w:tc>
          <w:tcPr>
            <w:tcW w:w="9854" w:type="dxa"/>
            <w:shd w:val="clear" w:color="auto" w:fill="auto"/>
          </w:tcPr>
          <w:p w:rsidR="00275342" w:rsidRPr="002A43D5" w:rsidRDefault="00275342" w:rsidP="00DA1C42">
            <w:pPr>
              <w:tabs>
                <w:tab w:val="left" w:pos="180"/>
              </w:tabs>
              <w:autoSpaceDE w:val="0"/>
              <w:autoSpaceDN w:val="0"/>
              <w:adjustRightInd w:val="0"/>
              <w:rPr>
                <w:rFonts w:cs="Times New Roman"/>
                <w:iCs/>
                <w:caps/>
                <w:spacing w:val="5"/>
              </w:rPr>
            </w:pPr>
            <w:r w:rsidRPr="002A43D5">
              <w:rPr>
                <w:rFonts w:cs="Times New Roman"/>
                <w:iCs/>
                <w:caps/>
                <w:spacing w:val="5"/>
              </w:rPr>
              <w:t>К</w:t>
            </w:r>
            <w:r w:rsidRPr="002A43D5">
              <w:rPr>
                <w:rFonts w:cs="Times New Roman"/>
                <w:caps/>
                <w:spacing w:val="5"/>
              </w:rPr>
              <w:t xml:space="preserve">аждый слайд должен иметь </w:t>
            </w:r>
            <w:r w:rsidRPr="002A43D5">
              <w:rPr>
                <w:rFonts w:cs="Times New Roman"/>
                <w:caps/>
                <w:spacing w:val="6"/>
              </w:rPr>
              <w:t xml:space="preserve">заголовок, количество слов на слайде не должно превышать </w:t>
            </w:r>
            <w:r w:rsidRPr="002A43D5">
              <w:rPr>
                <w:rFonts w:cs="Times New Roman"/>
                <w:caps/>
                <w:spacing w:val="4"/>
              </w:rPr>
              <w:t xml:space="preserve">40 </w:t>
            </w:r>
          </w:p>
        </w:tc>
      </w:tr>
    </w:tbl>
    <w:p w:rsidR="00275342" w:rsidRPr="002A43D5" w:rsidRDefault="00275342" w:rsidP="00275342">
      <w:pPr>
        <w:shd w:val="clear" w:color="auto" w:fill="FFFFFF"/>
        <w:tabs>
          <w:tab w:val="left" w:pos="180"/>
        </w:tabs>
        <w:ind w:firstLine="557"/>
        <w:jc w:val="center"/>
        <w:rPr>
          <w:rFonts w:cs="Times New Roman"/>
          <w:spacing w:val="4"/>
        </w:rPr>
      </w:pPr>
    </w:p>
    <w:p w:rsidR="00275342" w:rsidRPr="002A43D5" w:rsidRDefault="00275342" w:rsidP="00275342">
      <w:pPr>
        <w:shd w:val="clear" w:color="auto" w:fill="FFFFFF"/>
        <w:tabs>
          <w:tab w:val="left" w:pos="180"/>
        </w:tabs>
        <w:ind w:firstLine="557"/>
        <w:jc w:val="center"/>
        <w:rPr>
          <w:rFonts w:cs="Times New Roman"/>
          <w:i/>
          <w:spacing w:val="4"/>
        </w:rPr>
      </w:pPr>
      <w:r w:rsidRPr="002A43D5">
        <w:rPr>
          <w:rFonts w:cs="Times New Roman"/>
          <w:i/>
          <w:spacing w:val="4"/>
        </w:rPr>
        <w:t>Пример слайда.</w:t>
      </w:r>
    </w:p>
    <w:p w:rsidR="00275342" w:rsidRPr="002A43D5" w:rsidRDefault="00275342" w:rsidP="00275342">
      <w:pPr>
        <w:shd w:val="clear" w:color="auto" w:fill="FFFFFF"/>
        <w:tabs>
          <w:tab w:val="left" w:pos="180"/>
        </w:tabs>
        <w:ind w:firstLine="557"/>
        <w:rPr>
          <w:rFonts w:cs="Times New Roman"/>
          <w:iCs/>
          <w:spacing w:val="2"/>
        </w:rPr>
      </w:pPr>
      <w:r w:rsidRPr="002A43D5">
        <w:rPr>
          <w:rFonts w:cs="Times New Roman"/>
          <w:noProof/>
          <w:lang w:val="en-US"/>
        </w:rPr>
        <w:drawing>
          <wp:anchor distT="0" distB="0" distL="114300" distR="114300" simplePos="0" relativeHeight="251667456" behindDoc="0" locked="0" layoutInCell="1" allowOverlap="1" wp14:anchorId="0383D94C" wp14:editId="7433DA40">
            <wp:simplePos x="0" y="0"/>
            <wp:positionH relativeFrom="column">
              <wp:posOffset>342265</wp:posOffset>
            </wp:positionH>
            <wp:positionV relativeFrom="paragraph">
              <wp:posOffset>24765</wp:posOffset>
            </wp:positionV>
            <wp:extent cx="3000375" cy="1861820"/>
            <wp:effectExtent l="19050" t="19050" r="952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0375" cy="186182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A43D5">
        <w:rPr>
          <w:rFonts w:cs="Times New Roman"/>
          <w:spacing w:val="5"/>
        </w:rPr>
        <w:t xml:space="preserve">Завершается презентация итоговым слайдом. В нем отражают </w:t>
      </w:r>
      <w:r w:rsidRPr="002A43D5">
        <w:rPr>
          <w:rFonts w:cs="Times New Roman"/>
          <w:spacing w:val="11"/>
        </w:rPr>
        <w:t xml:space="preserve">благодарности руководителю и всем, кто дал </w:t>
      </w:r>
      <w:r w:rsidRPr="002A43D5">
        <w:rPr>
          <w:rFonts w:cs="Times New Roman"/>
          <w:spacing w:val="5"/>
        </w:rPr>
        <w:t>ценные консультации и рекомендации.</w:t>
      </w:r>
    </w:p>
    <w:p w:rsidR="00275342" w:rsidRPr="002A43D5" w:rsidRDefault="00275342" w:rsidP="00275342">
      <w:pPr>
        <w:shd w:val="clear" w:color="auto" w:fill="FFFFFF"/>
        <w:tabs>
          <w:tab w:val="left" w:pos="180"/>
          <w:tab w:val="left" w:pos="2582"/>
          <w:tab w:val="left" w:pos="4186"/>
          <w:tab w:val="left" w:pos="5194"/>
        </w:tabs>
        <w:rPr>
          <w:rFonts w:cs="Times New Roman"/>
        </w:rPr>
      </w:pPr>
      <w:r w:rsidRPr="002A43D5">
        <w:rPr>
          <w:rFonts w:cs="Times New Roman"/>
          <w:spacing w:val="14"/>
        </w:rPr>
        <w:t xml:space="preserve">        При разработке оформления </w:t>
      </w:r>
      <w:r w:rsidRPr="002A43D5">
        <w:rPr>
          <w:rFonts w:cs="Times New Roman"/>
          <w:b/>
          <w:spacing w:val="12"/>
        </w:rPr>
        <w:t xml:space="preserve">используйте дизайн шаблонов </w:t>
      </w:r>
      <w:r w:rsidRPr="002A43D5">
        <w:rPr>
          <w:rFonts w:cs="Times New Roman"/>
          <w:iCs/>
          <w:spacing w:val="12"/>
        </w:rPr>
        <w:t>(Формат- О</w:t>
      </w:r>
      <w:r w:rsidRPr="002A43D5">
        <w:rPr>
          <w:rFonts w:cs="Times New Roman"/>
          <w:iCs/>
          <w:spacing w:val="18"/>
        </w:rPr>
        <w:t xml:space="preserve">формление слайда). </w:t>
      </w:r>
      <w:r w:rsidRPr="002A43D5">
        <w:rPr>
          <w:rFonts w:cs="Times New Roman"/>
          <w:spacing w:val="18"/>
        </w:rPr>
        <w:t xml:space="preserve">Не увлекайтесь яркими шаблонами, </w:t>
      </w:r>
      <w:r w:rsidRPr="002A43D5">
        <w:rPr>
          <w:rFonts w:cs="Times New Roman"/>
          <w:spacing w:val="10"/>
        </w:rPr>
        <w:t xml:space="preserve">информация на слайде должна быть контрастна фону. </w:t>
      </w:r>
      <w:r w:rsidRPr="002A43D5">
        <w:rPr>
          <w:rFonts w:cs="Times New Roman"/>
          <w:spacing w:val="11"/>
        </w:rPr>
        <w:t xml:space="preserve">Подберите два-три различных фоновых оформления для </w:t>
      </w:r>
      <w:r w:rsidRPr="002A43D5">
        <w:rPr>
          <w:rFonts w:cs="Times New Roman"/>
          <w:spacing w:val="3"/>
        </w:rPr>
        <w:t>того, чтобы иметь возможность варьировать фон при плохой проекции.</w:t>
      </w:r>
    </w:p>
    <w:p w:rsidR="00275342" w:rsidRPr="002A43D5" w:rsidRDefault="00275342" w:rsidP="00275342">
      <w:pPr>
        <w:shd w:val="clear" w:color="auto" w:fill="FFFFFF"/>
        <w:tabs>
          <w:tab w:val="left" w:pos="180"/>
        </w:tabs>
        <w:ind w:firstLine="509"/>
        <w:rPr>
          <w:rFonts w:cs="Times New Roman"/>
        </w:rPr>
      </w:pPr>
      <w:r w:rsidRPr="002A43D5">
        <w:rPr>
          <w:rFonts w:cs="Times New Roman"/>
          <w:b/>
          <w:iCs/>
          <w:spacing w:val="21"/>
        </w:rPr>
        <w:t>Используйте анимации</w:t>
      </w:r>
      <w:r w:rsidRPr="002A43D5">
        <w:rPr>
          <w:rFonts w:cs="Times New Roman"/>
          <w:iCs/>
          <w:spacing w:val="21"/>
        </w:rPr>
        <w:t xml:space="preserve">, но не злоупотребляйте ими (в контекстном меню объекта, которое появляется при нажатии на нем правой кнопки мыши выберите – настройка анимации – эффект анимации из списка). </w:t>
      </w:r>
      <w:r w:rsidRPr="002A43D5">
        <w:rPr>
          <w:rFonts w:cs="Times New Roman"/>
          <w:spacing w:val="9"/>
        </w:rPr>
        <w:t xml:space="preserve">Оптимальной настройкой эффектов анимации является </w:t>
      </w:r>
      <w:r w:rsidRPr="002A43D5">
        <w:rPr>
          <w:rFonts w:cs="Times New Roman"/>
          <w:spacing w:val="11"/>
        </w:rPr>
        <w:t xml:space="preserve">появление в первую очередь заголовка слайда, а затем - </w:t>
      </w:r>
      <w:r w:rsidRPr="002A43D5">
        <w:rPr>
          <w:rFonts w:cs="Times New Roman"/>
          <w:spacing w:val="5"/>
        </w:rPr>
        <w:t xml:space="preserve">текста по абзацам. При этом если несколько слайдов имеют </w:t>
      </w:r>
      <w:r w:rsidRPr="002A43D5">
        <w:rPr>
          <w:rFonts w:cs="Times New Roman"/>
          <w:spacing w:val="4"/>
        </w:rPr>
        <w:t xml:space="preserve">одинаковое название, то заголовок слайда должен постоянно </w:t>
      </w:r>
      <w:r w:rsidRPr="002A43D5">
        <w:rPr>
          <w:rFonts w:cs="Times New Roman"/>
          <w:spacing w:val="6"/>
        </w:rPr>
        <w:t xml:space="preserve">оставаться на экране. </w:t>
      </w:r>
    </w:p>
    <w:p w:rsidR="00275342" w:rsidRPr="002A43D5" w:rsidRDefault="00275342" w:rsidP="00275342">
      <w:pPr>
        <w:shd w:val="clear" w:color="auto" w:fill="FFFFFF"/>
        <w:tabs>
          <w:tab w:val="left" w:pos="180"/>
        </w:tabs>
        <w:ind w:firstLine="528"/>
        <w:rPr>
          <w:rFonts w:cs="Times New Roman"/>
        </w:rPr>
      </w:pPr>
      <w:r w:rsidRPr="002A43D5">
        <w:rPr>
          <w:rFonts w:cs="Times New Roman"/>
          <w:b/>
          <w:iCs/>
          <w:spacing w:val="-4"/>
        </w:rPr>
        <w:t>Настройте временной режим</w:t>
      </w:r>
      <w:r w:rsidRPr="002A43D5">
        <w:rPr>
          <w:rFonts w:cs="Times New Roman"/>
          <w:iCs/>
          <w:spacing w:val="-4"/>
        </w:rPr>
        <w:t xml:space="preserve"> вашей презентации. </w:t>
      </w:r>
      <w:r w:rsidRPr="002A43D5">
        <w:rPr>
          <w:rFonts w:cs="Times New Roman"/>
          <w:spacing w:val="8"/>
        </w:rPr>
        <w:t xml:space="preserve">Используя меню </w:t>
      </w:r>
      <w:r w:rsidRPr="002A43D5">
        <w:rPr>
          <w:rFonts w:cs="Times New Roman"/>
          <w:iCs/>
          <w:spacing w:val="8"/>
        </w:rPr>
        <w:t xml:space="preserve">Показ слайдов -  Настройка </w:t>
      </w:r>
      <w:r w:rsidRPr="002A43D5">
        <w:rPr>
          <w:rFonts w:cs="Times New Roman"/>
          <w:iCs/>
          <w:spacing w:val="-3"/>
        </w:rPr>
        <w:t xml:space="preserve">времени, </w:t>
      </w:r>
      <w:r w:rsidRPr="002A43D5">
        <w:rPr>
          <w:rFonts w:cs="Times New Roman"/>
          <w:spacing w:val="-3"/>
        </w:rPr>
        <w:t xml:space="preserve">узнайте, сколько минут требуется вам на каждый </w:t>
      </w:r>
      <w:r w:rsidRPr="002A43D5">
        <w:rPr>
          <w:rFonts w:cs="Times New Roman"/>
          <w:spacing w:val="-5"/>
        </w:rPr>
        <w:t xml:space="preserve">слайд. </w:t>
      </w:r>
    </w:p>
    <w:p w:rsidR="00275342" w:rsidRPr="002A43D5" w:rsidRDefault="00275342" w:rsidP="00275342">
      <w:pPr>
        <w:shd w:val="clear" w:color="auto" w:fill="FFFFFF"/>
        <w:tabs>
          <w:tab w:val="left" w:pos="180"/>
        </w:tabs>
        <w:ind w:firstLine="538"/>
        <w:rPr>
          <w:rFonts w:cs="Times New Roman"/>
          <w:spacing w:val="9"/>
        </w:rPr>
      </w:pPr>
      <w:r w:rsidRPr="002A43D5">
        <w:rPr>
          <w:rFonts w:cs="Times New Roman"/>
          <w:b/>
          <w:iCs/>
          <w:spacing w:val="10"/>
        </w:rPr>
        <w:t>Используйте интерактивные элементы (гиперссылки и/или управляющие кнопки)</w:t>
      </w:r>
      <w:r w:rsidRPr="002A43D5">
        <w:rPr>
          <w:rFonts w:cs="Times New Roman"/>
          <w:iCs/>
          <w:spacing w:val="10"/>
        </w:rPr>
        <w:t xml:space="preserve">. </w:t>
      </w:r>
      <w:r w:rsidRPr="002A43D5">
        <w:rPr>
          <w:rFonts w:cs="Times New Roman"/>
          <w:spacing w:val="10"/>
        </w:rPr>
        <w:t xml:space="preserve">Для </w:t>
      </w:r>
      <w:r w:rsidRPr="002A43D5">
        <w:rPr>
          <w:rFonts w:cs="Times New Roman"/>
          <w:spacing w:val="-6"/>
        </w:rPr>
        <w:t xml:space="preserve">управления своей КП используйте интерактивные кнопки </w:t>
      </w:r>
      <w:r w:rsidRPr="002A43D5">
        <w:rPr>
          <w:rFonts w:cs="Times New Roman"/>
          <w:spacing w:val="-1"/>
        </w:rPr>
        <w:t xml:space="preserve">(вперед-назад) или, в крайнем случае, клавиатуру </w:t>
      </w:r>
      <w:proofErr w:type="spellStart"/>
      <w:r w:rsidRPr="002A43D5">
        <w:rPr>
          <w:rFonts w:cs="Times New Roman"/>
          <w:iCs/>
          <w:spacing w:val="-1"/>
          <w:lang w:val="en-US"/>
        </w:rPr>
        <w:t>PgUp</w:t>
      </w:r>
      <w:proofErr w:type="spellEnd"/>
      <w:r w:rsidRPr="002A43D5">
        <w:rPr>
          <w:rFonts w:cs="Times New Roman"/>
          <w:iCs/>
          <w:spacing w:val="-1"/>
        </w:rPr>
        <w:t xml:space="preserve"> - </w:t>
      </w:r>
      <w:proofErr w:type="spellStart"/>
      <w:r w:rsidRPr="002A43D5">
        <w:rPr>
          <w:rFonts w:cs="Times New Roman"/>
          <w:iCs/>
          <w:spacing w:val="3"/>
          <w:lang w:val="en-US"/>
        </w:rPr>
        <w:t>PgDn</w:t>
      </w:r>
      <w:proofErr w:type="spellEnd"/>
      <w:proofErr w:type="gramStart"/>
      <w:r w:rsidRPr="002A43D5">
        <w:rPr>
          <w:rFonts w:cs="Times New Roman"/>
          <w:iCs/>
          <w:spacing w:val="3"/>
        </w:rPr>
        <w:t xml:space="preserve">, </w:t>
      </w:r>
      <w:r w:rsidRPr="002A43D5">
        <w:rPr>
          <w:rFonts w:cs="Times New Roman"/>
          <w:spacing w:val="3"/>
        </w:rPr>
        <w:t>Особенно</w:t>
      </w:r>
      <w:proofErr w:type="gramEnd"/>
      <w:r w:rsidRPr="002A43D5">
        <w:rPr>
          <w:rFonts w:cs="Times New Roman"/>
          <w:spacing w:val="3"/>
        </w:rPr>
        <w:t xml:space="preserve"> это может пригодиться при ответе на </w:t>
      </w:r>
      <w:r w:rsidRPr="002A43D5">
        <w:rPr>
          <w:rFonts w:cs="Times New Roman"/>
          <w:spacing w:val="-2"/>
        </w:rPr>
        <w:t xml:space="preserve">вопросы, когда вас попросят вернуться к определенному </w:t>
      </w:r>
      <w:r w:rsidRPr="002A43D5">
        <w:rPr>
          <w:rFonts w:cs="Times New Roman"/>
          <w:spacing w:val="9"/>
        </w:rPr>
        <w:t xml:space="preserve">слайду. </w:t>
      </w:r>
    </w:p>
    <w:p w:rsidR="00275342" w:rsidRPr="002A43D5" w:rsidRDefault="00275342" w:rsidP="00275342">
      <w:pPr>
        <w:shd w:val="clear" w:color="auto" w:fill="FFFFFF"/>
        <w:tabs>
          <w:tab w:val="left" w:pos="180"/>
        </w:tabs>
        <w:ind w:firstLine="538"/>
        <w:rPr>
          <w:rFonts w:cs="Times New Roman"/>
          <w:spacing w:val="-5"/>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031"/>
      </w:tblGrid>
      <w:tr w:rsidR="00275342" w:rsidRPr="002A43D5" w:rsidTr="00DA1C42">
        <w:tc>
          <w:tcPr>
            <w:tcW w:w="10031" w:type="dxa"/>
            <w:shd w:val="clear" w:color="auto" w:fill="auto"/>
          </w:tcPr>
          <w:p w:rsidR="00275342" w:rsidRPr="002A43D5" w:rsidRDefault="00275342" w:rsidP="00275342">
            <w:pPr>
              <w:tabs>
                <w:tab w:val="left" w:pos="180"/>
              </w:tabs>
              <w:autoSpaceDE w:val="0"/>
              <w:autoSpaceDN w:val="0"/>
              <w:adjustRightInd w:val="0"/>
              <w:ind w:firstLine="0"/>
              <w:rPr>
                <w:rFonts w:cs="Times New Roman"/>
                <w:iCs/>
                <w:caps/>
                <w:spacing w:val="10"/>
              </w:rPr>
            </w:pPr>
            <w:r w:rsidRPr="002A43D5">
              <w:rPr>
                <w:rFonts w:cs="Times New Roman"/>
                <w:iCs/>
                <w:caps/>
                <w:spacing w:val="10"/>
              </w:rPr>
              <w:t xml:space="preserve">Презентация предназначена для демонстрации схем, графиков, чертежей, диаграмм, рисунков, анимации, </w:t>
            </w:r>
            <w:proofErr w:type="gramStart"/>
            <w:r w:rsidRPr="002A43D5">
              <w:rPr>
                <w:rFonts w:cs="Times New Roman"/>
                <w:caps/>
              </w:rPr>
              <w:t>а</w:t>
            </w:r>
            <w:proofErr w:type="gramEnd"/>
            <w:r w:rsidRPr="002A43D5">
              <w:rPr>
                <w:rFonts w:cs="Times New Roman"/>
                <w:caps/>
              </w:rPr>
              <w:t xml:space="preserve"> текст в ней должен содержать только основные идеи. Не нужно переполнять презентацию текстом, в презентации отражая только план.</w:t>
            </w:r>
          </w:p>
        </w:tc>
      </w:tr>
    </w:tbl>
    <w:p w:rsidR="00275342" w:rsidRPr="002A43D5" w:rsidRDefault="00275342" w:rsidP="00275342">
      <w:pPr>
        <w:rPr>
          <w:rFonts w:cs="Times New Roman"/>
        </w:rPr>
      </w:pPr>
    </w:p>
    <w:p w:rsidR="00275342" w:rsidRPr="002A43D5" w:rsidRDefault="00275342" w:rsidP="00275342">
      <w:pPr>
        <w:keepNext/>
        <w:keepLines/>
        <w:outlineLvl w:val="0"/>
        <w:rPr>
          <w:rFonts w:eastAsiaTheme="majorEastAsia" w:cs="Times New Roman"/>
          <w:b/>
          <w:bCs/>
        </w:rPr>
      </w:pPr>
      <w:r w:rsidRPr="002A43D5">
        <w:rPr>
          <w:rFonts w:eastAsiaTheme="majorEastAsia" w:cs="Times New Roman"/>
          <w:b/>
          <w:bCs/>
        </w:rPr>
        <w:t>Критерии оценки презентации</w:t>
      </w:r>
    </w:p>
    <w:p w:rsidR="00275342" w:rsidRPr="002A43D5" w:rsidRDefault="00275342" w:rsidP="00275342">
      <w:pPr>
        <w:rPr>
          <w:rFonts w:cs="Times New Roman"/>
          <w:u w:val="single"/>
        </w:rPr>
      </w:pPr>
      <w:r w:rsidRPr="002A43D5">
        <w:rPr>
          <w:rFonts w:cs="Times New Roman"/>
          <w:u w:val="single"/>
        </w:rPr>
        <w:t>Оформление слайдов:</w:t>
      </w:r>
    </w:p>
    <w:p w:rsidR="00275342" w:rsidRPr="002A43D5" w:rsidRDefault="00275342" w:rsidP="00275342">
      <w:pPr>
        <w:rPr>
          <w:rFonts w:cs="Times New Roman"/>
          <w:b/>
          <w:u w:val="single"/>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297"/>
        <w:gridCol w:w="1095"/>
      </w:tblGrid>
      <w:tr w:rsidR="00275342" w:rsidRPr="002A43D5" w:rsidTr="00E2339C">
        <w:trPr>
          <w:trHeight w:val="174"/>
        </w:trPr>
        <w:tc>
          <w:tcPr>
            <w:tcW w:w="1702" w:type="dxa"/>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jc w:val="center"/>
              <w:rPr>
                <w:rFonts w:eastAsia="Times New Roman" w:cs="Times New Roman"/>
                <w:b/>
              </w:rPr>
            </w:pPr>
            <w:r w:rsidRPr="002A43D5">
              <w:rPr>
                <w:rFonts w:cs="Times New Roman"/>
                <w:b/>
              </w:rPr>
              <w:t>Показатель</w:t>
            </w: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b/>
              </w:rPr>
            </w:pPr>
            <w:r w:rsidRPr="002A43D5">
              <w:rPr>
                <w:rFonts w:cs="Times New Roman"/>
                <w:b/>
              </w:rPr>
              <w:t>Критерии</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b/>
              </w:rPr>
            </w:pPr>
            <w:r w:rsidRPr="002A43D5">
              <w:rPr>
                <w:rFonts w:cs="Times New Roman"/>
                <w:b/>
              </w:rPr>
              <w:t>Баллы</w:t>
            </w:r>
          </w:p>
        </w:tc>
      </w:tr>
      <w:tr w:rsidR="00275342" w:rsidRPr="002A43D5" w:rsidTr="00E2339C">
        <w:trPr>
          <w:trHeight w:val="382"/>
        </w:trPr>
        <w:tc>
          <w:tcPr>
            <w:tcW w:w="1702"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Стиль</w:t>
            </w: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 xml:space="preserve">Соблюдение единого стиля оформления. Стиль не отвлекает от самой презентации. Вспомогательная информация (управляющие кнопки) </w:t>
            </w:r>
            <w:r w:rsidRPr="002A43D5">
              <w:rPr>
                <w:rFonts w:cs="Times New Roman"/>
              </w:rPr>
              <w:lastRenderedPageBreak/>
              <w:t>не преобладают над основной информацией (текстом, иллюстрациями).</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lastRenderedPageBreak/>
              <w:t>1</w:t>
            </w:r>
          </w:p>
        </w:tc>
      </w:tr>
      <w:tr w:rsidR="00275342" w:rsidRPr="002A43D5" w:rsidTr="00E2339C">
        <w:trPr>
          <w:trHeight w:val="624"/>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Не соблюдается единый стиль оформления. Стиль отвлекает от самой презентации. Вспомогательная информация преобладает над основной информацией.</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0</w:t>
            </w:r>
          </w:p>
        </w:tc>
      </w:tr>
      <w:tr w:rsidR="00275342" w:rsidRPr="002A43D5" w:rsidTr="00E2339C">
        <w:trPr>
          <w:trHeight w:val="316"/>
        </w:trPr>
        <w:tc>
          <w:tcPr>
            <w:tcW w:w="1702"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 xml:space="preserve">Фон </w:t>
            </w: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Для фона использованы холодные тона.</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2</w:t>
            </w:r>
          </w:p>
        </w:tc>
      </w:tr>
      <w:tr w:rsidR="00275342" w:rsidRPr="002A43D5" w:rsidTr="00E2339C">
        <w:trPr>
          <w:trHeight w:val="7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Для фона использованы теплые тона.</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1</w:t>
            </w:r>
          </w:p>
        </w:tc>
      </w:tr>
      <w:tr w:rsidR="00275342" w:rsidRPr="002A43D5" w:rsidTr="00E2339C">
        <w:trPr>
          <w:trHeight w:val="25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Для фона использованы разные тона, создающие трудности восприятия.</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0</w:t>
            </w:r>
          </w:p>
        </w:tc>
      </w:tr>
      <w:tr w:rsidR="00275342" w:rsidRPr="002A43D5" w:rsidTr="00E2339C">
        <w:trPr>
          <w:trHeight w:val="587"/>
        </w:trPr>
        <w:tc>
          <w:tcPr>
            <w:tcW w:w="1702"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Использование цвета</w:t>
            </w: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 xml:space="preserve">На одном слайде -  не более трех цветов: один для фона, один для заголовка, один для текста. Для фона и текста использованы контрастные цвета. </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1</w:t>
            </w:r>
          </w:p>
        </w:tc>
      </w:tr>
      <w:tr w:rsidR="00275342" w:rsidRPr="002A43D5" w:rsidTr="00E2339C">
        <w:trPr>
          <w:trHeight w:val="46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297"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rPr>
                <w:rFonts w:eastAsia="Times New Roman" w:cs="Times New Roman"/>
              </w:rPr>
            </w:pPr>
            <w:r w:rsidRPr="002A43D5">
              <w:rPr>
                <w:rFonts w:cs="Times New Roman"/>
              </w:rPr>
              <w:t>На одном слайде -  использовано более 4 цветов: один -  для фона, один для заголовка, один - для текста, один - для фигур.</w:t>
            </w:r>
          </w:p>
        </w:tc>
        <w:tc>
          <w:tcPr>
            <w:tcW w:w="1095"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center"/>
              <w:rPr>
                <w:rFonts w:eastAsia="Times New Roman" w:cs="Times New Roman"/>
              </w:rPr>
            </w:pPr>
            <w:r w:rsidRPr="002A43D5">
              <w:rPr>
                <w:rFonts w:cs="Times New Roman"/>
              </w:rPr>
              <w:t>0</w:t>
            </w:r>
          </w:p>
        </w:tc>
      </w:tr>
      <w:tr w:rsidR="00275342" w:rsidRPr="002A43D5" w:rsidTr="00E2339C">
        <w:trPr>
          <w:trHeight w:val="215"/>
        </w:trPr>
        <w:tc>
          <w:tcPr>
            <w:tcW w:w="10094" w:type="dxa"/>
            <w:gridSpan w:val="3"/>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ind w:firstLine="0"/>
              <w:jc w:val="right"/>
              <w:rPr>
                <w:rFonts w:eastAsia="Times New Roman" w:cs="Times New Roman"/>
              </w:rPr>
            </w:pPr>
            <w:r w:rsidRPr="002A43D5">
              <w:rPr>
                <w:rFonts w:cs="Times New Roman"/>
                <w:i/>
              </w:rPr>
              <w:t xml:space="preserve">Максимальный балл -   </w:t>
            </w:r>
            <w:r w:rsidRPr="002A43D5">
              <w:rPr>
                <w:rFonts w:cs="Times New Roman"/>
                <w:b/>
              </w:rPr>
              <w:t>4</w:t>
            </w:r>
          </w:p>
        </w:tc>
      </w:tr>
    </w:tbl>
    <w:p w:rsidR="00275342" w:rsidRPr="002A43D5" w:rsidRDefault="00275342" w:rsidP="00275342">
      <w:pPr>
        <w:rPr>
          <w:rFonts w:cs="Times New Roman"/>
          <w:bCs/>
          <w:u w:val="single"/>
        </w:rPr>
      </w:pPr>
      <w:r w:rsidRPr="002A43D5">
        <w:rPr>
          <w:rFonts w:cs="Times New Roman"/>
          <w:bCs/>
          <w:u w:val="single"/>
        </w:rPr>
        <w:t>Представление информации:</w:t>
      </w:r>
    </w:p>
    <w:p w:rsidR="00275342" w:rsidRPr="002A43D5" w:rsidRDefault="00275342" w:rsidP="00275342">
      <w:pPr>
        <w:rPr>
          <w:rFonts w:cs="Times New Roman"/>
          <w:b/>
          <w:bCs/>
          <w:u w:val="single"/>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9"/>
        <w:gridCol w:w="7454"/>
        <w:gridCol w:w="1021"/>
      </w:tblGrid>
      <w:tr w:rsidR="00275342" w:rsidRPr="002A43D5" w:rsidTr="00E2339C">
        <w:trPr>
          <w:trHeight w:val="155"/>
        </w:trPr>
        <w:tc>
          <w:tcPr>
            <w:tcW w:w="1619" w:type="dxa"/>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jc w:val="center"/>
              <w:rPr>
                <w:rFonts w:eastAsia="Times New Roman" w:cs="Times New Roman"/>
                <w:b/>
              </w:rPr>
            </w:pPr>
            <w:r w:rsidRPr="002A43D5">
              <w:rPr>
                <w:rFonts w:cs="Times New Roman"/>
                <w:b/>
              </w:rPr>
              <w:t>Показатель</w:t>
            </w: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jc w:val="center"/>
              <w:rPr>
                <w:rFonts w:eastAsia="Times New Roman" w:cs="Times New Roman"/>
                <w:b/>
              </w:rPr>
            </w:pPr>
            <w:r w:rsidRPr="002A43D5">
              <w:rPr>
                <w:rFonts w:cs="Times New Roman"/>
                <w:b/>
              </w:rPr>
              <w:t>Критерии</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b/>
              </w:rPr>
            </w:pPr>
            <w:r w:rsidRPr="002A43D5">
              <w:rPr>
                <w:rFonts w:cs="Times New Roman"/>
                <w:b/>
              </w:rPr>
              <w:t>Баллы</w:t>
            </w:r>
          </w:p>
        </w:tc>
      </w:tr>
      <w:tr w:rsidR="00275342" w:rsidRPr="002A43D5" w:rsidTr="00E2339C">
        <w:trPr>
          <w:trHeight w:val="1089"/>
        </w:trPr>
        <w:tc>
          <w:tcPr>
            <w:tcW w:w="1619"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Шрифты</w:t>
            </w: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 xml:space="preserve">Для заголовков -  не менее 24. Для информации не менее 18. Разные типы шрифтов не смешиваются водной презентации. Для выделения информации использован жирный шрифт, курсив или подчеркивание. Нет злоупотреблений прописными буквами. </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1</w:t>
            </w:r>
          </w:p>
        </w:tc>
      </w:tr>
      <w:tr w:rsidR="00275342" w:rsidRPr="002A43D5" w:rsidTr="00E2339C">
        <w:trPr>
          <w:trHeight w:val="70"/>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Заголовки - менее 24, а информация менее 18. Разные типы шрифтов смешиваются водной презентации. Для выделения информации не использован жирный шрифт, курсив или подчеркивание. Имеются злоупотребления прописными буквами.</w:t>
            </w:r>
          </w:p>
        </w:tc>
        <w:tc>
          <w:tcPr>
            <w:tcW w:w="1021" w:type="dxa"/>
            <w:tcBorders>
              <w:top w:val="single" w:sz="4" w:space="0" w:color="auto"/>
              <w:left w:val="single" w:sz="4" w:space="0" w:color="auto"/>
              <w:bottom w:val="single" w:sz="4" w:space="0" w:color="auto"/>
              <w:right w:val="single" w:sz="4" w:space="0" w:color="auto"/>
            </w:tcBorders>
          </w:tcPr>
          <w:p w:rsidR="00275342" w:rsidRPr="002A43D5" w:rsidRDefault="00275342" w:rsidP="00E2339C">
            <w:pPr>
              <w:ind w:hanging="2"/>
              <w:jc w:val="center"/>
              <w:rPr>
                <w:rFonts w:eastAsia="Times New Roman" w:cs="Times New Roman"/>
              </w:rPr>
            </w:pPr>
            <w:r w:rsidRPr="002A43D5">
              <w:rPr>
                <w:rFonts w:cs="Times New Roman"/>
              </w:rPr>
              <w:t>0</w:t>
            </w:r>
          </w:p>
          <w:p w:rsidR="00275342" w:rsidRPr="002A43D5" w:rsidRDefault="00275342" w:rsidP="00E2339C">
            <w:pPr>
              <w:tabs>
                <w:tab w:val="left" w:pos="6536"/>
              </w:tabs>
              <w:ind w:hanging="2"/>
              <w:jc w:val="center"/>
              <w:rPr>
                <w:rFonts w:eastAsia="Times New Roman" w:cs="Times New Roman"/>
              </w:rPr>
            </w:pPr>
          </w:p>
        </w:tc>
      </w:tr>
      <w:tr w:rsidR="00275342" w:rsidRPr="002A43D5" w:rsidTr="00E2339C">
        <w:trPr>
          <w:trHeight w:val="762"/>
        </w:trPr>
        <w:tc>
          <w:tcPr>
            <w:tcW w:w="1619"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Способы выделения информации</w:t>
            </w: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Использованы рамки, границы, заливка, штриховка, стрелки, рисунки, диаграммы, схемы для иллюстрации наиболее важных фактов.</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1</w:t>
            </w:r>
          </w:p>
        </w:tc>
      </w:tr>
      <w:tr w:rsidR="00275342" w:rsidRPr="002A43D5" w:rsidTr="00E2339C">
        <w:trPr>
          <w:trHeight w:val="712"/>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Не использованы рамки, границы, заливка, штриховка, стрелки, рисунки, диаграммы, схемы для иллюстрации наиболее важных фактов.</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0</w:t>
            </w:r>
          </w:p>
        </w:tc>
      </w:tr>
      <w:tr w:rsidR="00275342" w:rsidRPr="002A43D5" w:rsidTr="00E2339C">
        <w:trPr>
          <w:trHeight w:val="536"/>
        </w:trPr>
        <w:tc>
          <w:tcPr>
            <w:tcW w:w="1619"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Объем информации</w:t>
            </w: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Слайды не перегружены информацией. Ключевые пункты отображаются по одному на каждом слайде.</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1</w:t>
            </w:r>
          </w:p>
        </w:tc>
      </w:tr>
      <w:tr w:rsidR="00275342" w:rsidRPr="002A43D5" w:rsidTr="00E2339C">
        <w:trPr>
          <w:trHeight w:val="514"/>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Слайды перегружены информацией. Ключевые пункты не отображаются по одному на каждом слайде.</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0</w:t>
            </w:r>
          </w:p>
        </w:tc>
      </w:tr>
      <w:tr w:rsidR="00275342" w:rsidRPr="002A43D5" w:rsidTr="00E2339C">
        <w:trPr>
          <w:trHeight w:val="494"/>
        </w:trPr>
        <w:tc>
          <w:tcPr>
            <w:tcW w:w="1619" w:type="dxa"/>
            <w:vMerge w:val="restart"/>
            <w:tcBorders>
              <w:top w:val="single" w:sz="4" w:space="0" w:color="auto"/>
              <w:left w:val="single" w:sz="4" w:space="0" w:color="auto"/>
              <w:bottom w:val="single" w:sz="4" w:space="0" w:color="auto"/>
              <w:right w:val="single" w:sz="4" w:space="0" w:color="auto"/>
            </w:tcBorders>
            <w:hideMark/>
          </w:tcPr>
          <w:p w:rsidR="00275342" w:rsidRPr="002A43D5" w:rsidRDefault="00275342" w:rsidP="00275342">
            <w:pPr>
              <w:ind w:firstLine="0"/>
              <w:rPr>
                <w:rFonts w:eastAsia="Times New Roman" w:cs="Times New Roman"/>
                <w:b/>
                <w:bCs/>
              </w:rPr>
            </w:pPr>
            <w:r w:rsidRPr="002A43D5">
              <w:rPr>
                <w:rFonts w:cs="Times New Roman"/>
                <w:b/>
                <w:bCs/>
              </w:rPr>
              <w:t>Виды слайдов</w:t>
            </w: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Использованы разные виды слайдов: с текстом, с таблицами, с диаграммами.</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1</w:t>
            </w:r>
          </w:p>
        </w:tc>
      </w:tr>
      <w:tr w:rsidR="00275342" w:rsidRPr="002A43D5" w:rsidTr="00E2339C">
        <w:trPr>
          <w:trHeight w:val="461"/>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275342" w:rsidRPr="002A43D5" w:rsidRDefault="00275342" w:rsidP="00275342">
            <w:pPr>
              <w:ind w:firstLine="0"/>
              <w:rPr>
                <w:rFonts w:eastAsia="Times New Roman" w:cs="Times New Roman"/>
                <w:b/>
                <w:bCs/>
              </w:rPr>
            </w:pPr>
          </w:p>
        </w:tc>
        <w:tc>
          <w:tcPr>
            <w:tcW w:w="7454"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firstLine="7"/>
              <w:rPr>
                <w:rFonts w:eastAsia="Times New Roman" w:cs="Times New Roman"/>
              </w:rPr>
            </w:pPr>
            <w:r w:rsidRPr="002A43D5">
              <w:rPr>
                <w:rFonts w:cs="Times New Roman"/>
              </w:rPr>
              <w:t>Использованы не все виды слайдов из 3-х перечисленных: с текстом, с таблицами, с диаграммами.</w:t>
            </w:r>
          </w:p>
        </w:tc>
        <w:tc>
          <w:tcPr>
            <w:tcW w:w="1021" w:type="dxa"/>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center"/>
              <w:rPr>
                <w:rFonts w:eastAsia="Times New Roman" w:cs="Times New Roman"/>
              </w:rPr>
            </w:pPr>
            <w:r w:rsidRPr="002A43D5">
              <w:rPr>
                <w:rFonts w:cs="Times New Roman"/>
              </w:rPr>
              <w:t>0</w:t>
            </w:r>
          </w:p>
        </w:tc>
      </w:tr>
      <w:tr w:rsidR="00275342" w:rsidRPr="002A43D5" w:rsidTr="00E2339C">
        <w:trPr>
          <w:trHeight w:val="141"/>
        </w:trPr>
        <w:tc>
          <w:tcPr>
            <w:tcW w:w="10094" w:type="dxa"/>
            <w:gridSpan w:val="3"/>
            <w:tcBorders>
              <w:top w:val="single" w:sz="4" w:space="0" w:color="auto"/>
              <w:left w:val="single" w:sz="4" w:space="0" w:color="auto"/>
              <w:bottom w:val="single" w:sz="4" w:space="0" w:color="auto"/>
              <w:right w:val="single" w:sz="4" w:space="0" w:color="auto"/>
            </w:tcBorders>
            <w:hideMark/>
          </w:tcPr>
          <w:p w:rsidR="00275342" w:rsidRPr="002A43D5" w:rsidRDefault="00275342" w:rsidP="00E2339C">
            <w:pPr>
              <w:tabs>
                <w:tab w:val="left" w:pos="6536"/>
              </w:tabs>
              <w:ind w:hanging="2"/>
              <w:jc w:val="right"/>
              <w:rPr>
                <w:rFonts w:eastAsia="Times New Roman" w:cs="Times New Roman"/>
                <w:i/>
              </w:rPr>
            </w:pPr>
            <w:r w:rsidRPr="002A43D5">
              <w:rPr>
                <w:rFonts w:cs="Times New Roman"/>
                <w:i/>
              </w:rPr>
              <w:t xml:space="preserve">Максимальный балл - </w:t>
            </w:r>
            <w:r w:rsidRPr="002A43D5">
              <w:rPr>
                <w:rFonts w:cs="Times New Roman"/>
                <w:b/>
              </w:rPr>
              <w:t>4</w:t>
            </w:r>
          </w:p>
        </w:tc>
      </w:tr>
    </w:tbl>
    <w:p w:rsidR="00275342" w:rsidRPr="002A43D5" w:rsidRDefault="00275342" w:rsidP="00275342">
      <w:pPr>
        <w:rPr>
          <w:rFonts w:cs="Times New Roman"/>
        </w:rPr>
      </w:pPr>
    </w:p>
    <w:p w:rsidR="00275342" w:rsidRPr="002A43D5" w:rsidRDefault="00275342" w:rsidP="00275342">
      <w:pPr>
        <w:rPr>
          <w:rFonts w:cs="Times New Roman"/>
        </w:rPr>
      </w:pPr>
      <w:r w:rsidRPr="002A43D5">
        <w:rPr>
          <w:rFonts w:cs="Times New Roman"/>
        </w:rPr>
        <w:t xml:space="preserve"> </w:t>
      </w:r>
      <w:r w:rsidRPr="002A43D5">
        <w:rPr>
          <w:rFonts w:cs="Times New Roman"/>
          <w:b/>
        </w:rPr>
        <w:t xml:space="preserve">                  Шкала соответствия количества баллов итоговой оценке:</w:t>
      </w:r>
    </w:p>
    <w:p w:rsidR="00275342" w:rsidRPr="002A43D5" w:rsidRDefault="00275342" w:rsidP="00275342">
      <w:pPr>
        <w:ind w:firstLine="540"/>
        <w:jc w:val="center"/>
        <w:rPr>
          <w:rFonts w:cs="Times New Roman"/>
          <w:b/>
        </w:rPr>
      </w:pPr>
    </w:p>
    <w:tbl>
      <w:tblPr>
        <w:tblW w:w="0" w:type="auto"/>
        <w:tblInd w:w="1879" w:type="dxa"/>
        <w:tblLayout w:type="fixed"/>
        <w:tblLook w:val="0000" w:firstRow="0" w:lastRow="0" w:firstColumn="0" w:lastColumn="0" w:noHBand="0" w:noVBand="0"/>
      </w:tblPr>
      <w:tblGrid>
        <w:gridCol w:w="2879"/>
        <w:gridCol w:w="3005"/>
      </w:tblGrid>
      <w:tr w:rsidR="00275342" w:rsidRPr="002A43D5" w:rsidTr="00DA1C42">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hanging="10"/>
              <w:jc w:val="center"/>
              <w:rPr>
                <w:rFonts w:cs="Times New Roman"/>
                <w:b/>
              </w:rPr>
            </w:pPr>
            <w:r w:rsidRPr="002A43D5">
              <w:rPr>
                <w:rFonts w:cs="Times New Roman"/>
                <w:b/>
              </w:rPr>
              <w:t>Баллы</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firstLine="0"/>
              <w:jc w:val="center"/>
              <w:rPr>
                <w:rFonts w:cs="Times New Roman"/>
              </w:rPr>
            </w:pPr>
            <w:r w:rsidRPr="002A43D5">
              <w:rPr>
                <w:rFonts w:cs="Times New Roman"/>
                <w:b/>
              </w:rPr>
              <w:t>Оценка</w:t>
            </w:r>
          </w:p>
        </w:tc>
      </w:tr>
      <w:tr w:rsidR="00275342" w:rsidRPr="002A43D5" w:rsidTr="00DA1C42">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hanging="10"/>
              <w:jc w:val="center"/>
              <w:rPr>
                <w:rFonts w:cs="Times New Roman"/>
              </w:rPr>
            </w:pPr>
            <w:r w:rsidRPr="002A43D5">
              <w:rPr>
                <w:rFonts w:cs="Times New Roman"/>
              </w:rPr>
              <w:t>8</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firstLine="0"/>
              <w:jc w:val="center"/>
              <w:rPr>
                <w:rFonts w:cs="Times New Roman"/>
              </w:rPr>
            </w:pPr>
            <w:r w:rsidRPr="002A43D5">
              <w:rPr>
                <w:rFonts w:cs="Times New Roman"/>
              </w:rPr>
              <w:t>отлично</w:t>
            </w:r>
          </w:p>
        </w:tc>
      </w:tr>
      <w:tr w:rsidR="00275342" w:rsidRPr="002A43D5" w:rsidTr="00DA1C42">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hanging="10"/>
              <w:jc w:val="center"/>
              <w:rPr>
                <w:rFonts w:cs="Times New Roman"/>
              </w:rPr>
            </w:pPr>
            <w:r w:rsidRPr="002A43D5">
              <w:rPr>
                <w:rFonts w:cs="Times New Roman"/>
              </w:rPr>
              <w:t>6 - 7</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firstLine="0"/>
              <w:jc w:val="center"/>
              <w:rPr>
                <w:rFonts w:cs="Times New Roman"/>
              </w:rPr>
            </w:pPr>
            <w:r w:rsidRPr="002A43D5">
              <w:rPr>
                <w:rFonts w:cs="Times New Roman"/>
              </w:rPr>
              <w:t>хорошо</w:t>
            </w:r>
          </w:p>
        </w:tc>
      </w:tr>
      <w:tr w:rsidR="00275342" w:rsidRPr="002A43D5" w:rsidTr="00DA1C42">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hanging="10"/>
              <w:jc w:val="center"/>
              <w:rPr>
                <w:rFonts w:cs="Times New Roman"/>
              </w:rPr>
            </w:pPr>
            <w:r w:rsidRPr="002A43D5">
              <w:rPr>
                <w:rFonts w:cs="Times New Roman"/>
              </w:rPr>
              <w:t>4 - 5</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firstLine="0"/>
              <w:jc w:val="center"/>
              <w:rPr>
                <w:rFonts w:cs="Times New Roman"/>
              </w:rPr>
            </w:pPr>
            <w:r w:rsidRPr="002A43D5">
              <w:rPr>
                <w:rFonts w:cs="Times New Roman"/>
              </w:rPr>
              <w:t>удовлетворительно</w:t>
            </w:r>
          </w:p>
        </w:tc>
      </w:tr>
      <w:tr w:rsidR="00275342" w:rsidRPr="002A43D5" w:rsidTr="00DA1C42">
        <w:tc>
          <w:tcPr>
            <w:tcW w:w="2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hanging="10"/>
              <w:jc w:val="center"/>
              <w:rPr>
                <w:rFonts w:cs="Times New Roman"/>
              </w:rPr>
            </w:pPr>
            <w:r w:rsidRPr="002A43D5">
              <w:rPr>
                <w:rFonts w:cs="Times New Roman"/>
              </w:rPr>
              <w:t>Менее 4</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5342" w:rsidRPr="002A43D5" w:rsidRDefault="00275342" w:rsidP="00275342">
            <w:pPr>
              <w:ind w:firstLine="0"/>
              <w:jc w:val="center"/>
              <w:rPr>
                <w:rFonts w:cs="Times New Roman"/>
              </w:rPr>
            </w:pPr>
            <w:r w:rsidRPr="002A43D5">
              <w:rPr>
                <w:rFonts w:cs="Times New Roman"/>
              </w:rPr>
              <w:t>неудовлетворительно</w:t>
            </w:r>
          </w:p>
        </w:tc>
      </w:tr>
    </w:tbl>
    <w:p w:rsidR="00275342" w:rsidRDefault="00275342" w:rsidP="001D0B30">
      <w:pPr>
        <w:ind w:firstLine="0"/>
        <w:jc w:val="center"/>
        <w:rPr>
          <w:rFonts w:cs="Times New Roman"/>
          <w:b/>
        </w:rPr>
      </w:pPr>
    </w:p>
    <w:p w:rsidR="00275342" w:rsidRDefault="00275342" w:rsidP="001D0B30">
      <w:pPr>
        <w:ind w:firstLine="0"/>
        <w:jc w:val="center"/>
        <w:rPr>
          <w:rFonts w:cs="Times New Roman"/>
          <w:b/>
        </w:rPr>
      </w:pPr>
    </w:p>
    <w:p w:rsidR="001D0B30" w:rsidRPr="004C33C9" w:rsidRDefault="001D0B30" w:rsidP="001D0B30">
      <w:pPr>
        <w:ind w:firstLine="0"/>
        <w:jc w:val="center"/>
        <w:rPr>
          <w:rFonts w:cs="Times New Roman"/>
          <w:b/>
        </w:rPr>
      </w:pPr>
      <w:r w:rsidRPr="004C33C9">
        <w:rPr>
          <w:rFonts w:cs="Times New Roman"/>
          <w:b/>
        </w:rPr>
        <w:t>Самостоятельная работа №</w:t>
      </w:r>
      <w:r w:rsidR="00275342">
        <w:rPr>
          <w:rFonts w:cs="Times New Roman"/>
          <w:b/>
        </w:rPr>
        <w:t>2</w:t>
      </w:r>
    </w:p>
    <w:p w:rsidR="001D0B30" w:rsidRDefault="001D0B30" w:rsidP="001D0B30">
      <w:pPr>
        <w:ind w:firstLine="0"/>
        <w:jc w:val="center"/>
        <w:rPr>
          <w:u w:val="single"/>
        </w:rPr>
      </w:pPr>
      <w:r w:rsidRPr="001D0B30">
        <w:rPr>
          <w:u w:val="single"/>
        </w:rPr>
        <w:t xml:space="preserve">Подготовка сообщения </w:t>
      </w:r>
      <w:r w:rsidR="00484430">
        <w:rPr>
          <w:u w:val="single"/>
        </w:rPr>
        <w:t>«</w:t>
      </w:r>
      <w:r w:rsidRPr="001D0B30">
        <w:rPr>
          <w:u w:val="single"/>
        </w:rPr>
        <w:t>Ренессансные тенденции в искусстве при Иване III</w:t>
      </w:r>
      <w:r w:rsidR="00484430">
        <w:rPr>
          <w:u w:val="single"/>
        </w:rPr>
        <w:t>»</w:t>
      </w:r>
    </w:p>
    <w:p w:rsidR="001D0B30" w:rsidRDefault="001D0B30" w:rsidP="001D0B30">
      <w:pPr>
        <w:ind w:firstLine="0"/>
        <w:jc w:val="center"/>
        <w:rPr>
          <w:u w:val="single"/>
        </w:rPr>
      </w:pPr>
    </w:p>
    <w:p w:rsidR="00F124EB" w:rsidRPr="00143AE2" w:rsidRDefault="00F124EB" w:rsidP="00F124EB">
      <w:pPr>
        <w:ind w:firstLine="567"/>
        <w:rPr>
          <w:rFonts w:cs="Times New Roman"/>
        </w:rPr>
      </w:pPr>
      <w:r w:rsidRPr="00143AE2">
        <w:rPr>
          <w:rFonts w:cs="Times New Roman"/>
          <w:b/>
        </w:rPr>
        <w:t xml:space="preserve">Цель: </w:t>
      </w:r>
      <w:r w:rsidRPr="00143AE2">
        <w:rPr>
          <w:rFonts w:cs="Times New Roman"/>
        </w:rPr>
        <w:t>проанализировать источники и</w:t>
      </w:r>
      <w:r w:rsidRPr="00143AE2">
        <w:rPr>
          <w:rFonts w:cs="Times New Roman"/>
          <w:b/>
        </w:rPr>
        <w:t xml:space="preserve"> </w:t>
      </w:r>
      <w:r>
        <w:rPr>
          <w:rFonts w:cs="Times New Roman"/>
        </w:rPr>
        <w:t>подготовить устное сообщение «</w:t>
      </w:r>
      <w:r w:rsidRPr="00F124EB">
        <w:rPr>
          <w:rFonts w:cs="Times New Roman"/>
        </w:rPr>
        <w:t xml:space="preserve">Ренессансные тенденции </w:t>
      </w:r>
      <w:r w:rsidRPr="00F124EB">
        <w:rPr>
          <w:rFonts w:cs="Times New Roman"/>
        </w:rPr>
        <w:lastRenderedPageBreak/>
        <w:t>в искусстве при Иване III</w:t>
      </w:r>
      <w:r>
        <w:rPr>
          <w:rFonts w:cs="Times New Roman"/>
        </w:rPr>
        <w:t>».</w:t>
      </w:r>
    </w:p>
    <w:p w:rsidR="00F124EB" w:rsidRPr="00143AE2" w:rsidRDefault="00F124EB" w:rsidP="00F124EB">
      <w:pPr>
        <w:pStyle w:val="a0"/>
        <w:spacing w:after="0"/>
        <w:ind w:firstLine="567"/>
        <w:rPr>
          <w:rFonts w:cs="Times New Roman"/>
          <w:b/>
          <w:bCs/>
        </w:rPr>
      </w:pPr>
      <w:r w:rsidRPr="00143AE2">
        <w:rPr>
          <w:rFonts w:cs="Times New Roman"/>
          <w:b/>
          <w:bCs/>
        </w:rPr>
        <w:t>Рекомендуема</w:t>
      </w:r>
      <w:r>
        <w:rPr>
          <w:rFonts w:cs="Times New Roman"/>
          <w:b/>
          <w:bCs/>
        </w:rPr>
        <w:t>я литература</w:t>
      </w:r>
      <w:r w:rsidRPr="00143AE2">
        <w:rPr>
          <w:rFonts w:cs="Times New Roman"/>
          <w:b/>
          <w:bCs/>
        </w:rPr>
        <w:t xml:space="preserve">: </w:t>
      </w:r>
    </w:p>
    <w:p w:rsidR="00F124EB" w:rsidRPr="004C33C9" w:rsidRDefault="00F124EB" w:rsidP="00E05CA0">
      <w:pPr>
        <w:pStyle w:val="a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Л.Г. Мировая художественная культура: учеб. пособие для студ. учреждений СПО. В 2 ч.– М.: Академия, 2017.</w:t>
      </w:r>
    </w:p>
    <w:p w:rsidR="00F124EB" w:rsidRDefault="00F124EB" w:rsidP="00E05CA0">
      <w:pPr>
        <w:pStyle w:val="a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 Г. Мировая художественная культура: учеб. пособие для СПО. – М.: Академия, 2016.</w:t>
      </w:r>
    </w:p>
    <w:p w:rsidR="00F124EB" w:rsidRDefault="00F124EB" w:rsidP="00F124EB">
      <w:pPr>
        <w:ind w:firstLine="0"/>
        <w:jc w:val="center"/>
        <w:rPr>
          <w:rFonts w:cs="Times New Roman"/>
        </w:rPr>
      </w:pPr>
    </w:p>
    <w:p w:rsidR="00F124EB" w:rsidRPr="00143AE2" w:rsidRDefault="00F124EB" w:rsidP="00F124EB">
      <w:pPr>
        <w:ind w:firstLine="567"/>
        <w:jc w:val="center"/>
        <w:rPr>
          <w:rFonts w:cs="Times New Roman"/>
          <w:b/>
        </w:rPr>
      </w:pPr>
      <w:r w:rsidRPr="00143AE2">
        <w:rPr>
          <w:rFonts w:cs="Times New Roman"/>
          <w:b/>
        </w:rPr>
        <w:t xml:space="preserve">Ход работы </w:t>
      </w:r>
    </w:p>
    <w:p w:rsidR="00484430" w:rsidRPr="00143AE2" w:rsidRDefault="00F124EB" w:rsidP="00484430">
      <w:pPr>
        <w:ind w:firstLine="567"/>
        <w:rPr>
          <w:rFonts w:cs="Times New Roman"/>
          <w:b/>
        </w:rPr>
      </w:pPr>
      <w:r w:rsidRPr="00143AE2">
        <w:rPr>
          <w:rFonts w:cs="Times New Roman"/>
          <w:b/>
        </w:rPr>
        <w:tab/>
      </w:r>
      <w:r>
        <w:rPr>
          <w:rFonts w:cs="Times New Roman"/>
        </w:rPr>
        <w:t xml:space="preserve">Прочитать материал из рекомендуемой литературы, проанализировать его и подготовить устное сообщение </w:t>
      </w:r>
      <w:r w:rsidR="00484430">
        <w:rPr>
          <w:rFonts w:cs="Times New Roman"/>
        </w:rPr>
        <w:t>на заданную тему.</w:t>
      </w:r>
    </w:p>
    <w:p w:rsidR="00F124EB" w:rsidRPr="00143AE2" w:rsidRDefault="00F124EB" w:rsidP="00F124EB">
      <w:pPr>
        <w:ind w:firstLine="567"/>
        <w:rPr>
          <w:rFonts w:cs="Times New Roman"/>
          <w:b/>
        </w:rPr>
      </w:pPr>
    </w:p>
    <w:p w:rsidR="00F124EB" w:rsidRPr="00143AE2" w:rsidRDefault="00F124EB" w:rsidP="00F124EB">
      <w:pPr>
        <w:ind w:firstLine="567"/>
        <w:rPr>
          <w:rFonts w:cs="Times New Roman"/>
        </w:rPr>
      </w:pPr>
      <w:r w:rsidRPr="00143AE2">
        <w:rPr>
          <w:rFonts w:cs="Times New Roman"/>
          <w:b/>
        </w:rPr>
        <w:t>Формат выполнения:</w:t>
      </w:r>
      <w:r w:rsidRPr="00143AE2">
        <w:rPr>
          <w:rFonts w:cs="Times New Roman"/>
        </w:rPr>
        <w:t xml:space="preserve"> анализ источников информации, отбор материала и </w:t>
      </w:r>
      <w:r>
        <w:rPr>
          <w:rFonts w:cs="Times New Roman"/>
        </w:rPr>
        <w:t>подготовка устного сообщения</w:t>
      </w:r>
      <w:r w:rsidRPr="00143AE2">
        <w:rPr>
          <w:rFonts w:cs="Times New Roman"/>
        </w:rPr>
        <w:t>. </w:t>
      </w:r>
    </w:p>
    <w:p w:rsidR="00F124EB" w:rsidRDefault="00F124EB" w:rsidP="00F124EB">
      <w:pPr>
        <w:ind w:firstLine="567"/>
        <w:rPr>
          <w:rFonts w:cs="Times New Roman"/>
        </w:rPr>
      </w:pPr>
      <w:r w:rsidRPr="00143AE2">
        <w:rPr>
          <w:rFonts w:cs="Times New Roman"/>
          <w:b/>
        </w:rPr>
        <w:t xml:space="preserve">Форма сдачи отчётности: </w:t>
      </w:r>
      <w:r w:rsidR="005955A5">
        <w:rPr>
          <w:rFonts w:cs="Times New Roman"/>
        </w:rPr>
        <w:t>устное выступление</w:t>
      </w:r>
      <w:r>
        <w:rPr>
          <w:rFonts w:cs="Times New Roman"/>
        </w:rPr>
        <w:t xml:space="preserve"> на уроке</w:t>
      </w:r>
      <w:r w:rsidRPr="00143AE2">
        <w:rPr>
          <w:rFonts w:cs="Times New Roman"/>
        </w:rPr>
        <w:t>.</w:t>
      </w:r>
    </w:p>
    <w:p w:rsidR="00C07E07" w:rsidRPr="00143AE2" w:rsidRDefault="00C07E07" w:rsidP="00F124EB">
      <w:pPr>
        <w:ind w:firstLine="567"/>
        <w:rPr>
          <w:rFonts w:cs="Times New Roman"/>
          <w:color w:val="FF0000"/>
        </w:rPr>
      </w:pPr>
    </w:p>
    <w:p w:rsidR="00484430" w:rsidRDefault="00484430" w:rsidP="00C07E07">
      <w:pPr>
        <w:ind w:firstLine="0"/>
        <w:jc w:val="center"/>
        <w:rPr>
          <w:rFonts w:cs="Times New Roman"/>
          <w:b/>
        </w:rPr>
      </w:pPr>
    </w:p>
    <w:p w:rsidR="001D0B30" w:rsidRPr="004C33C9" w:rsidRDefault="001D0B30" w:rsidP="001D0B30">
      <w:pPr>
        <w:ind w:firstLine="0"/>
        <w:jc w:val="center"/>
        <w:rPr>
          <w:rFonts w:cs="Times New Roman"/>
          <w:b/>
        </w:rPr>
      </w:pPr>
      <w:r w:rsidRPr="004C33C9">
        <w:rPr>
          <w:rFonts w:cs="Times New Roman"/>
          <w:b/>
        </w:rPr>
        <w:t>Самостоятельная работа №</w:t>
      </w:r>
      <w:r w:rsidR="00275342">
        <w:rPr>
          <w:rFonts w:cs="Times New Roman"/>
          <w:b/>
        </w:rPr>
        <w:t>3</w:t>
      </w:r>
    </w:p>
    <w:p w:rsidR="001D0B30" w:rsidRDefault="001D0B30" w:rsidP="001D0B30">
      <w:pPr>
        <w:ind w:firstLine="0"/>
        <w:jc w:val="center"/>
        <w:rPr>
          <w:u w:val="single"/>
        </w:rPr>
      </w:pPr>
      <w:r w:rsidRPr="001D0B30">
        <w:rPr>
          <w:u w:val="single"/>
        </w:rPr>
        <w:t>Подготовка сообщения о театре Шекспира</w:t>
      </w:r>
    </w:p>
    <w:p w:rsidR="001D0B30" w:rsidRPr="001D0B30" w:rsidRDefault="001D0B30" w:rsidP="001D0B30">
      <w:pPr>
        <w:ind w:firstLine="0"/>
        <w:jc w:val="center"/>
        <w:rPr>
          <w:rFonts w:cs="Times New Roman"/>
        </w:rPr>
      </w:pPr>
    </w:p>
    <w:p w:rsidR="00F124EB" w:rsidRPr="00143AE2" w:rsidRDefault="00F124EB" w:rsidP="00F124EB">
      <w:pPr>
        <w:ind w:firstLine="567"/>
        <w:rPr>
          <w:rFonts w:cs="Times New Roman"/>
        </w:rPr>
      </w:pPr>
      <w:r w:rsidRPr="00143AE2">
        <w:rPr>
          <w:rFonts w:cs="Times New Roman"/>
          <w:b/>
        </w:rPr>
        <w:t xml:space="preserve">Цель: </w:t>
      </w:r>
      <w:r w:rsidRPr="00143AE2">
        <w:rPr>
          <w:rFonts w:cs="Times New Roman"/>
        </w:rPr>
        <w:t>проанализировать источники и</w:t>
      </w:r>
      <w:r w:rsidRPr="00143AE2">
        <w:rPr>
          <w:rFonts w:cs="Times New Roman"/>
          <w:b/>
        </w:rPr>
        <w:t xml:space="preserve"> </w:t>
      </w:r>
      <w:r>
        <w:rPr>
          <w:rFonts w:cs="Times New Roman"/>
        </w:rPr>
        <w:t>подготовить устное сообщение «Театр Шекспира»</w:t>
      </w:r>
      <w:r w:rsidRPr="00143AE2">
        <w:rPr>
          <w:rFonts w:cs="Times New Roman"/>
        </w:rPr>
        <w:t>.</w:t>
      </w:r>
    </w:p>
    <w:p w:rsidR="00F124EB" w:rsidRPr="00143AE2" w:rsidRDefault="00F124EB" w:rsidP="00F124EB">
      <w:pPr>
        <w:pStyle w:val="a0"/>
        <w:spacing w:after="0"/>
        <w:ind w:firstLine="567"/>
        <w:rPr>
          <w:rFonts w:cs="Times New Roman"/>
          <w:b/>
          <w:bCs/>
        </w:rPr>
      </w:pPr>
      <w:r w:rsidRPr="00143AE2">
        <w:rPr>
          <w:rFonts w:cs="Times New Roman"/>
          <w:b/>
          <w:bCs/>
        </w:rPr>
        <w:t>Рекомендуема</w:t>
      </w:r>
      <w:r>
        <w:rPr>
          <w:rFonts w:cs="Times New Roman"/>
          <w:b/>
          <w:bCs/>
        </w:rPr>
        <w:t>я литература</w:t>
      </w:r>
      <w:r w:rsidRPr="00143AE2">
        <w:rPr>
          <w:rFonts w:cs="Times New Roman"/>
          <w:b/>
          <w:bCs/>
        </w:rPr>
        <w:t xml:space="preserve">: </w:t>
      </w:r>
    </w:p>
    <w:p w:rsidR="00F124EB" w:rsidRPr="004C33C9" w:rsidRDefault="00F124EB" w:rsidP="00E05CA0">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Л.Г. Мировая художественная культура: учеб. пособие для студ. учреждений СПО. В 2 ч.– М.: Академия, 2017.</w:t>
      </w:r>
    </w:p>
    <w:p w:rsidR="00F124EB" w:rsidRDefault="00F124EB" w:rsidP="00E05CA0">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sidRPr="004C33C9">
        <w:rPr>
          <w:rFonts w:ascii="Times New Roman" w:hAnsi="Times New Roman"/>
          <w:bCs/>
          <w:sz w:val="24"/>
          <w:szCs w:val="24"/>
        </w:rPr>
        <w:t>Емохонова</w:t>
      </w:r>
      <w:proofErr w:type="spellEnd"/>
      <w:r w:rsidRPr="004C33C9">
        <w:rPr>
          <w:rFonts w:ascii="Times New Roman" w:hAnsi="Times New Roman"/>
          <w:bCs/>
          <w:sz w:val="24"/>
          <w:szCs w:val="24"/>
        </w:rPr>
        <w:t xml:space="preserve"> Л. Г. Мировая художественная культура: учеб. пособие для СПО. – М.: Академия, 2016.</w:t>
      </w:r>
    </w:p>
    <w:p w:rsidR="00F124EB" w:rsidRDefault="00F124EB" w:rsidP="00F124EB">
      <w:pPr>
        <w:ind w:firstLine="0"/>
        <w:jc w:val="center"/>
        <w:rPr>
          <w:rFonts w:cs="Times New Roman"/>
        </w:rPr>
      </w:pPr>
    </w:p>
    <w:p w:rsidR="00F124EB" w:rsidRPr="00143AE2" w:rsidRDefault="00F124EB" w:rsidP="00F124EB">
      <w:pPr>
        <w:ind w:firstLine="567"/>
        <w:jc w:val="center"/>
        <w:rPr>
          <w:rFonts w:cs="Times New Roman"/>
          <w:b/>
        </w:rPr>
      </w:pPr>
      <w:r w:rsidRPr="00143AE2">
        <w:rPr>
          <w:rFonts w:cs="Times New Roman"/>
          <w:b/>
        </w:rPr>
        <w:t xml:space="preserve">Ход работы </w:t>
      </w:r>
    </w:p>
    <w:p w:rsidR="00484430" w:rsidRPr="00143AE2" w:rsidRDefault="00F124EB" w:rsidP="00484430">
      <w:pPr>
        <w:ind w:firstLine="567"/>
        <w:rPr>
          <w:rFonts w:cs="Times New Roman"/>
          <w:b/>
        </w:rPr>
      </w:pPr>
      <w:r w:rsidRPr="00143AE2">
        <w:rPr>
          <w:rFonts w:cs="Times New Roman"/>
          <w:b/>
        </w:rPr>
        <w:tab/>
      </w:r>
      <w:r>
        <w:rPr>
          <w:rFonts w:cs="Times New Roman"/>
        </w:rPr>
        <w:t xml:space="preserve">Прочитать материал из рекомендуемой литературы, проанализировать его и подготовить устное сообщение </w:t>
      </w:r>
      <w:r w:rsidR="00484430">
        <w:rPr>
          <w:rFonts w:cs="Times New Roman"/>
        </w:rPr>
        <w:t>на заданную тему.</w:t>
      </w:r>
    </w:p>
    <w:p w:rsidR="00F124EB" w:rsidRPr="00143AE2" w:rsidRDefault="00F124EB" w:rsidP="00F124EB">
      <w:pPr>
        <w:ind w:firstLine="567"/>
        <w:rPr>
          <w:rFonts w:cs="Times New Roman"/>
          <w:b/>
        </w:rPr>
      </w:pPr>
    </w:p>
    <w:p w:rsidR="00F124EB" w:rsidRPr="00143AE2" w:rsidRDefault="00F124EB" w:rsidP="00F124EB">
      <w:pPr>
        <w:ind w:firstLine="567"/>
        <w:rPr>
          <w:rFonts w:cs="Times New Roman"/>
        </w:rPr>
      </w:pPr>
      <w:r w:rsidRPr="00143AE2">
        <w:rPr>
          <w:rFonts w:cs="Times New Roman"/>
          <w:b/>
        </w:rPr>
        <w:t>Формат выполнения:</w:t>
      </w:r>
      <w:r w:rsidRPr="00143AE2">
        <w:rPr>
          <w:rFonts w:cs="Times New Roman"/>
        </w:rPr>
        <w:t xml:space="preserve"> анализ источников информации, отбор материала и </w:t>
      </w:r>
      <w:r>
        <w:rPr>
          <w:rFonts w:cs="Times New Roman"/>
        </w:rPr>
        <w:t>подготовка устного сообщения</w:t>
      </w:r>
      <w:r w:rsidRPr="00143AE2">
        <w:rPr>
          <w:rFonts w:cs="Times New Roman"/>
        </w:rPr>
        <w:t>. </w:t>
      </w:r>
    </w:p>
    <w:p w:rsidR="00F124EB" w:rsidRPr="00143AE2" w:rsidRDefault="00F124EB" w:rsidP="00F124EB">
      <w:pPr>
        <w:ind w:firstLine="567"/>
        <w:rPr>
          <w:rFonts w:cs="Times New Roman"/>
          <w:color w:val="FF0000"/>
        </w:rPr>
      </w:pPr>
      <w:r w:rsidRPr="00143AE2">
        <w:rPr>
          <w:rFonts w:cs="Times New Roman"/>
          <w:b/>
        </w:rPr>
        <w:t xml:space="preserve">Форма сдачи отчётности: </w:t>
      </w:r>
      <w:r w:rsidR="005955A5">
        <w:rPr>
          <w:rFonts w:cs="Times New Roman"/>
        </w:rPr>
        <w:t>устное выступление</w:t>
      </w:r>
      <w:r>
        <w:rPr>
          <w:rFonts w:cs="Times New Roman"/>
        </w:rPr>
        <w:t xml:space="preserve"> на уроке</w:t>
      </w:r>
      <w:r w:rsidRPr="00143AE2">
        <w:rPr>
          <w:rFonts w:cs="Times New Roman"/>
        </w:rPr>
        <w:t>.</w:t>
      </w:r>
    </w:p>
    <w:p w:rsidR="00F124EB" w:rsidRDefault="00F124EB" w:rsidP="00F124EB">
      <w:pPr>
        <w:ind w:firstLine="0"/>
        <w:jc w:val="center"/>
        <w:rPr>
          <w:rFonts w:cs="Times New Roman"/>
        </w:rPr>
      </w:pPr>
    </w:p>
    <w:p w:rsidR="006103ED" w:rsidRPr="00D073D1" w:rsidRDefault="006103ED" w:rsidP="006103ED">
      <w:pPr>
        <w:ind w:firstLine="0"/>
        <w:jc w:val="center"/>
        <w:rPr>
          <w:b/>
          <w:sz w:val="28"/>
          <w:lang w:eastAsia="x-none"/>
        </w:rPr>
      </w:pPr>
      <w:r w:rsidRPr="00D073D1">
        <w:rPr>
          <w:b/>
          <w:sz w:val="28"/>
          <w:lang w:eastAsia="x-none"/>
        </w:rPr>
        <w:t>МЕТОДИЧЕСКИЕ РЕКОМЕНДАЦИИ ДЛЯ ПОДГОТОВКИ УСТНОГО ВЫСТУПЛЕНИЯ</w:t>
      </w:r>
      <w:r>
        <w:rPr>
          <w:b/>
          <w:sz w:val="28"/>
          <w:lang w:eastAsia="x-none"/>
        </w:rPr>
        <w:t>/СООБЩЕНИЯ</w:t>
      </w:r>
    </w:p>
    <w:p w:rsidR="006103ED" w:rsidRPr="00196CA6" w:rsidRDefault="006103ED" w:rsidP="006103ED">
      <w:pPr>
        <w:ind w:firstLine="540"/>
      </w:pPr>
      <w:r w:rsidRPr="00196CA6">
        <w:t>Умеете ли Вы говорить? При определении умения говорить важно обращать внимание на то, что говоришь и как говоришь.</w:t>
      </w:r>
    </w:p>
    <w:p w:rsidR="006103ED" w:rsidRPr="00196CA6" w:rsidRDefault="006103ED" w:rsidP="006103ED">
      <w:pPr>
        <w:ind w:firstLine="540"/>
      </w:pPr>
      <w:r w:rsidRPr="00196CA6">
        <w:t>Вспомните, как говорите вы, ваши товарищи, преподаватели, дикторы телевидения и т.д. Сравните. В чем же разница?</w:t>
      </w:r>
    </w:p>
    <w:p w:rsidR="006103ED" w:rsidRPr="00196CA6" w:rsidRDefault="006103ED" w:rsidP="006103ED">
      <w:pPr>
        <w:ind w:firstLine="540"/>
      </w:pPr>
      <w:r w:rsidRPr="00196CA6">
        <w:t>Не нужно думать, что хорошая речь – это дар божий, и владеть им могут только избранные. Свободно владеть своей речью может и должен каждый человек. Это умение, как и многие другие нужно регулярно и систематически развивать. Прежде всего, чтобы научиться хорошо говорить, надо много читать и внимательно слушать.</w:t>
      </w:r>
    </w:p>
    <w:p w:rsidR="006103ED" w:rsidRPr="00196CA6" w:rsidRDefault="006103ED" w:rsidP="006103ED">
      <w:pPr>
        <w:ind w:firstLine="540"/>
      </w:pPr>
      <w:r w:rsidRPr="00196CA6">
        <w:t>Главное в любом устном выступлении – содержание. Поэтому, прежде всего надо хорошо знать то, о чем говорить – будь то ответ на уроке или выступление с докладом.</w:t>
      </w:r>
    </w:p>
    <w:p w:rsidR="006103ED" w:rsidRPr="00196CA6" w:rsidRDefault="006103ED" w:rsidP="006103ED">
      <w:pPr>
        <w:ind w:firstLine="567"/>
      </w:pPr>
      <w:r w:rsidRPr="00196CA6">
        <w:t>Но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6103ED" w:rsidRPr="00196CA6" w:rsidRDefault="006103ED" w:rsidP="006103ED">
      <w:pPr>
        <w:ind w:firstLine="567"/>
      </w:pPr>
      <w:r w:rsidRPr="00196CA6">
        <w:t xml:space="preserve">Любое устное выступление должно удовлетворять </w:t>
      </w:r>
      <w:r w:rsidRPr="00196CA6">
        <w:rPr>
          <w:i/>
        </w:rPr>
        <w:t>трем основным критериям</w:t>
      </w:r>
      <w:r w:rsidRPr="00196CA6">
        <w:t>,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6103ED" w:rsidRPr="00196CA6" w:rsidRDefault="006103ED" w:rsidP="006103ED">
      <w:pPr>
        <w:autoSpaceDE w:val="0"/>
        <w:autoSpaceDN w:val="0"/>
        <w:adjustRightInd w:val="0"/>
        <w:ind w:firstLine="567"/>
        <w:rPr>
          <w:snapToGrid w:val="0"/>
        </w:rPr>
      </w:pPr>
      <w:r w:rsidRPr="00196CA6">
        <w:rPr>
          <w:snapToGrid w:val="0"/>
        </w:rPr>
        <w:t xml:space="preserve">Работу по подготовке устного выступления можно разделить на два основных этапа: </w:t>
      </w:r>
      <w:proofErr w:type="spellStart"/>
      <w:r w:rsidRPr="00196CA6">
        <w:rPr>
          <w:snapToGrid w:val="0"/>
        </w:rPr>
        <w:t>докоммуникативный</w:t>
      </w:r>
      <w:proofErr w:type="spellEnd"/>
      <w:r w:rsidRPr="00196CA6">
        <w:rPr>
          <w:snapToGrid w:val="0"/>
        </w:rPr>
        <w:t xml:space="preserve"> этап (подготовка выступления) и коммуникативный этап (взаимодействие с аудиторией).</w:t>
      </w:r>
    </w:p>
    <w:p w:rsidR="006103ED" w:rsidRPr="00196CA6" w:rsidRDefault="006103ED" w:rsidP="006103ED">
      <w:pPr>
        <w:ind w:firstLine="567"/>
      </w:pPr>
      <w:r w:rsidRPr="00196CA6">
        <w:rPr>
          <w:snapToGrid w:val="0"/>
        </w:rPr>
        <w:t xml:space="preserve">Работа по подготовке устного выступления начинается с формулировки темы. </w:t>
      </w:r>
    </w:p>
    <w:p w:rsidR="006103ED" w:rsidRPr="00196CA6" w:rsidRDefault="006103ED" w:rsidP="006103ED">
      <w:pPr>
        <w:autoSpaceDE w:val="0"/>
        <w:autoSpaceDN w:val="0"/>
        <w:adjustRightInd w:val="0"/>
        <w:ind w:firstLine="567"/>
        <w:rPr>
          <w:snapToGrid w:val="0"/>
        </w:rPr>
      </w:pPr>
      <w:r w:rsidRPr="00196CA6">
        <w:rPr>
          <w:snapToGrid w:val="0"/>
        </w:rPr>
        <w:t xml:space="preserve">Само выступление должно состоять из трех частей – вступления (10-15% общего времени), </w:t>
      </w:r>
      <w:r w:rsidRPr="00196CA6">
        <w:rPr>
          <w:snapToGrid w:val="0"/>
        </w:rPr>
        <w:lastRenderedPageBreak/>
        <w:t>основной части (60-70%) и заключения (20-25%).</w:t>
      </w:r>
    </w:p>
    <w:p w:rsidR="006103ED" w:rsidRPr="00196CA6" w:rsidRDefault="006103ED" w:rsidP="006103ED">
      <w:pPr>
        <w:autoSpaceDE w:val="0"/>
        <w:autoSpaceDN w:val="0"/>
        <w:adjustRightInd w:val="0"/>
        <w:ind w:firstLine="567"/>
        <w:rPr>
          <w:snapToGrid w:val="0"/>
        </w:rPr>
      </w:pPr>
      <w:r w:rsidRPr="00196CA6">
        <w:rPr>
          <w:u w:val="single"/>
        </w:rPr>
        <w:t>Вступление</w:t>
      </w:r>
      <w:r w:rsidRPr="00196CA6">
        <w:t xml:space="preserve"> включает в себя </w:t>
      </w:r>
      <w:r w:rsidRPr="00196CA6">
        <w:rPr>
          <w:snapToGrid w:val="0"/>
        </w:rPr>
        <w:t xml:space="preserve">представление авторов (фамилия, имя) </w:t>
      </w:r>
      <w:r w:rsidRPr="00196CA6">
        <w:t xml:space="preserve">название доклада, расшифровку подзаголовка с целью точного определения содержания выступления, четкое определение идеи. </w:t>
      </w:r>
    </w:p>
    <w:p w:rsidR="006103ED" w:rsidRPr="00196CA6" w:rsidRDefault="006103ED" w:rsidP="006103ED">
      <w:pPr>
        <w:autoSpaceDE w:val="0"/>
        <w:autoSpaceDN w:val="0"/>
        <w:adjustRightInd w:val="0"/>
        <w:ind w:firstLine="567"/>
        <w:rPr>
          <w:snapToGrid w:val="0"/>
        </w:rPr>
      </w:pPr>
      <w:r w:rsidRPr="00196CA6">
        <w:rPr>
          <w:snapToGrid w:val="0"/>
        </w:rPr>
        <w:t>В речи может быть несколько идей, но не более трех.</w:t>
      </w:r>
    </w:p>
    <w:p w:rsidR="006103ED" w:rsidRPr="00196CA6" w:rsidRDefault="006103ED" w:rsidP="006103ED">
      <w:pPr>
        <w:autoSpaceDE w:val="0"/>
        <w:autoSpaceDN w:val="0"/>
        <w:adjustRightInd w:val="0"/>
        <w:ind w:firstLine="567"/>
      </w:pPr>
      <w:r w:rsidRPr="00196CA6">
        <w:t>План развития основной части должен быть ясным. Должно быть отобрано оптимальное количество фактов и необходимых примеров.</w:t>
      </w:r>
    </w:p>
    <w:p w:rsidR="006103ED" w:rsidRPr="00196CA6" w:rsidRDefault="006103ED" w:rsidP="006103ED">
      <w:pPr>
        <w:ind w:firstLine="567"/>
      </w:pPr>
      <w:r w:rsidRPr="00196CA6">
        <w:rPr>
          <w:u w:val="single"/>
        </w:rPr>
        <w:t>В заключении</w:t>
      </w:r>
      <w:r w:rsidRPr="00196CA6">
        <w:t xml:space="preserve"> необходимо сформулировать выводы, которые следуют из основной идеи выступления. </w:t>
      </w:r>
      <w:r w:rsidRPr="00196CA6">
        <w:rPr>
          <w:snapToGrid w:val="0"/>
        </w:rPr>
        <w:t xml:space="preserve">Правильно построенное заключение способствует хорошему впечатлению от выступления в целом. </w:t>
      </w:r>
    </w:p>
    <w:p w:rsidR="006103ED" w:rsidRPr="00196CA6" w:rsidRDefault="006103ED" w:rsidP="006103ED">
      <w:pPr>
        <w:ind w:firstLine="540"/>
      </w:pPr>
      <w:r w:rsidRPr="00196CA6">
        <w:t>Нужно продумать начало и конец выступления. Слова, с которых вы начинаете свое устное выступление, всегда играют важную роль. Можно начать с постановки темы, главного вопроса, сути своего выступления, или же с какого-либо яркого примера, который заинтересует ваших слушателей. В любом случае всякого рода «э-э-э», «вот», «значит», «это самое» и т.д. не лучшее начало речи.</w:t>
      </w:r>
    </w:p>
    <w:p w:rsidR="006103ED" w:rsidRPr="00196CA6" w:rsidRDefault="006103ED" w:rsidP="006103ED">
      <w:pPr>
        <w:ind w:firstLine="540"/>
      </w:pPr>
      <w:r w:rsidRPr="00196CA6">
        <w:t>Речь должна быть выразительной, ясной, эмоционально окрашенной. Нет ничего хуже занудного докладчика, хотя и излишняя эмоциональность тоже раздражает. Ищите золотую середину.</w:t>
      </w:r>
    </w:p>
    <w:p w:rsidR="006103ED" w:rsidRPr="00196CA6" w:rsidRDefault="006103ED" w:rsidP="006103ED">
      <w:pPr>
        <w:ind w:firstLine="540"/>
      </w:pPr>
      <w:r w:rsidRPr="00196CA6">
        <w:t>В течение жизни выступать приходится всем и каждому. Дело в том, где, когда и перед кем. От умения выступать часто зависит не только отметка, но и успех в жизни.</w:t>
      </w:r>
    </w:p>
    <w:p w:rsidR="006103ED" w:rsidRPr="00196CA6" w:rsidRDefault="006103ED" w:rsidP="006103ED">
      <w:pPr>
        <w:ind w:firstLine="540"/>
      </w:pPr>
      <w:r w:rsidRPr="00196CA6">
        <w:t>Постарайтесь хорошо подготовиться к выступлению. Будьте убедительны, говорите конкретно, но главное – учитывайте, кто перед вами.</w:t>
      </w:r>
    </w:p>
    <w:p w:rsidR="006103ED" w:rsidRPr="00196CA6" w:rsidRDefault="006103ED" w:rsidP="006103ED">
      <w:pPr>
        <w:ind w:firstLine="540"/>
      </w:pPr>
      <w:r w:rsidRPr="00196CA6">
        <w:t>Старайтесь хорошо владеть темой своего выступления, не будьте привязаны к тексту. Ужасное впечатление производит докладчик, который запинается на каждом слове, перебирая листки доклада. Лучше сделать подробный конспект, в который периодически стоит заглядывать. В тесте подчеркните ручкой или фломастером наиболее важные мысли, цифры, факты, которые никак нельзя пропустить.</w:t>
      </w:r>
    </w:p>
    <w:p w:rsidR="006103ED" w:rsidRPr="00196CA6" w:rsidRDefault="006103ED" w:rsidP="006103ED">
      <w:pPr>
        <w:ind w:firstLine="540"/>
      </w:pPr>
      <w:r w:rsidRPr="00196CA6">
        <w:t>Следите за временем. Как правило, раздражает докладчик, который вместо обещанных 10 минут, говорит 20-25. Если вам надо еще немного времени, сверх отпущенного, спросите у руководителя и аудитории: по их реакции вы хорошо поймете надо ли вам продолжать.</w:t>
      </w:r>
    </w:p>
    <w:p w:rsidR="006103ED" w:rsidRPr="00196CA6" w:rsidRDefault="006103ED" w:rsidP="006103ED">
      <w:pPr>
        <w:ind w:firstLine="540"/>
      </w:pPr>
      <w:r w:rsidRPr="00196CA6">
        <w:t xml:space="preserve">Одежда – не последнее дело для выступающего. Ведь мы помним, что встречают по одежке. В любом случае надо быть одетым аккуратно. В каждой стране свои привычки и традиции, у нас не принято ставить ногу на стул или садиться на стол во время доклада (это вполне принято в США), жевать резинку, слишком эмоционально жестикулировать. Жесты должны быть сдержаны и, как правило, подкреплять сказанное. Проблема «куда девать руки» мучает и более опытных докладчиков. Худшие варианты, засовывать их в карманы или вытягивать по швам. Возможно, вам поможет карандаш. Указка, тетрадь, которые вы будете периодически держать в руках. </w:t>
      </w:r>
    </w:p>
    <w:p w:rsidR="006103ED" w:rsidRPr="00196CA6" w:rsidRDefault="006103ED" w:rsidP="006103ED">
      <w:pPr>
        <w:ind w:firstLine="540"/>
      </w:pPr>
      <w:r w:rsidRPr="00196CA6">
        <w:t>Еще одно пожелание – следите за голосом, старайтесь не кричать, но и не шепчите, и то, и другое убивает доклад. Контролируйте громкость и четкость речи.</w:t>
      </w:r>
    </w:p>
    <w:p w:rsidR="006103ED" w:rsidRPr="00196CA6" w:rsidRDefault="006103ED" w:rsidP="006103ED">
      <w:pPr>
        <w:ind w:firstLine="540"/>
      </w:pPr>
      <w:r w:rsidRPr="00196CA6">
        <w:t>Сейчас у многих есть видеокамеры. Запишите свое выступление и посмотрите потом. Это поможет вам многое понять.</w:t>
      </w:r>
    </w:p>
    <w:p w:rsidR="006103ED" w:rsidRPr="00F9451F" w:rsidRDefault="006103ED" w:rsidP="006103ED">
      <w:pPr>
        <w:pStyle w:val="aa"/>
        <w:spacing w:after="0" w:line="240" w:lineRule="auto"/>
        <w:ind w:left="0"/>
        <w:rPr>
          <w:rFonts w:ascii="Times New Roman" w:hAnsi="Times New Roman"/>
          <w:b/>
          <w:color w:val="FF0000"/>
          <w:sz w:val="10"/>
          <w:szCs w:val="10"/>
        </w:rPr>
      </w:pPr>
    </w:p>
    <w:p w:rsidR="006103ED" w:rsidRPr="00DE617C" w:rsidRDefault="006103ED" w:rsidP="006103ED">
      <w:pPr>
        <w:ind w:firstLine="0"/>
        <w:rPr>
          <w:b/>
        </w:rPr>
      </w:pPr>
      <w:r w:rsidRPr="00DE617C">
        <w:rPr>
          <w:b/>
        </w:rPr>
        <w:t xml:space="preserve">Критерии оценки </w:t>
      </w:r>
      <w:r>
        <w:rPr>
          <w:b/>
        </w:rPr>
        <w:t>сообщения</w:t>
      </w:r>
      <w:r w:rsidRPr="00DE617C">
        <w:rPr>
          <w:b/>
        </w:rPr>
        <w:t>:</w:t>
      </w:r>
    </w:p>
    <w:p w:rsidR="006103ED" w:rsidRPr="00D073D1" w:rsidRDefault="006103ED" w:rsidP="006103ED">
      <w:pPr>
        <w:pStyle w:val="aa"/>
        <w:spacing w:after="0" w:line="240" w:lineRule="auto"/>
        <w:ind w:left="0"/>
        <w:rPr>
          <w:rFonts w:ascii="Times New Roman" w:hAnsi="Times New Roman"/>
          <w:b/>
          <w:color w:val="FF0000"/>
          <w:sz w:val="12"/>
          <w:szCs w:val="1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655"/>
        <w:gridCol w:w="992"/>
      </w:tblGrid>
      <w:tr w:rsidR="006103ED" w:rsidRPr="00955825" w:rsidTr="00DA1C42">
        <w:trPr>
          <w:trHeight w:val="291"/>
        </w:trPr>
        <w:tc>
          <w:tcPr>
            <w:tcW w:w="1701" w:type="dxa"/>
          </w:tcPr>
          <w:p w:rsidR="006103ED" w:rsidRPr="00955825" w:rsidRDefault="006103ED" w:rsidP="00DA1C42">
            <w:pPr>
              <w:ind w:firstLine="0"/>
              <w:jc w:val="center"/>
              <w:rPr>
                <w:b/>
              </w:rPr>
            </w:pPr>
            <w:r w:rsidRPr="00955825">
              <w:rPr>
                <w:b/>
              </w:rPr>
              <w:t>Показатель</w:t>
            </w:r>
          </w:p>
        </w:tc>
        <w:tc>
          <w:tcPr>
            <w:tcW w:w="7655" w:type="dxa"/>
          </w:tcPr>
          <w:p w:rsidR="006103ED" w:rsidRPr="00955825" w:rsidRDefault="006103ED" w:rsidP="00DA1C42">
            <w:pPr>
              <w:ind w:firstLine="0"/>
              <w:jc w:val="center"/>
              <w:rPr>
                <w:b/>
              </w:rPr>
            </w:pPr>
            <w:r>
              <w:rPr>
                <w:b/>
              </w:rPr>
              <w:t>Указания к оцениванию</w:t>
            </w:r>
          </w:p>
        </w:tc>
        <w:tc>
          <w:tcPr>
            <w:tcW w:w="992" w:type="dxa"/>
          </w:tcPr>
          <w:p w:rsidR="006103ED" w:rsidRPr="00955825" w:rsidRDefault="006103ED" w:rsidP="00DA1C42">
            <w:pPr>
              <w:ind w:firstLine="0"/>
              <w:jc w:val="center"/>
              <w:rPr>
                <w:b/>
              </w:rPr>
            </w:pPr>
            <w:r w:rsidRPr="00955825">
              <w:rPr>
                <w:b/>
              </w:rPr>
              <w:t>Баллы</w:t>
            </w:r>
          </w:p>
        </w:tc>
      </w:tr>
      <w:tr w:rsidR="006103ED" w:rsidRPr="00955825" w:rsidTr="00DA1C42">
        <w:trPr>
          <w:trHeight w:val="333"/>
        </w:trPr>
        <w:tc>
          <w:tcPr>
            <w:tcW w:w="1701" w:type="dxa"/>
            <w:vMerge w:val="restart"/>
          </w:tcPr>
          <w:p w:rsidR="006103ED" w:rsidRPr="00955825" w:rsidRDefault="006103ED" w:rsidP="00DA1C42">
            <w:pPr>
              <w:ind w:firstLine="0"/>
              <w:rPr>
                <w:bCs/>
              </w:rPr>
            </w:pPr>
            <w:r>
              <w:rPr>
                <w:bCs/>
              </w:rPr>
              <w:t>Содержательная сторона выступления</w:t>
            </w:r>
          </w:p>
        </w:tc>
        <w:tc>
          <w:tcPr>
            <w:tcW w:w="7655" w:type="dxa"/>
          </w:tcPr>
          <w:p w:rsidR="006103ED" w:rsidRPr="00955825" w:rsidRDefault="006103ED" w:rsidP="00DA1C42">
            <w:pPr>
              <w:ind w:firstLine="0"/>
            </w:pPr>
            <w:r>
              <w:t>О</w:t>
            </w:r>
            <w:r w:rsidRPr="00530C0B">
              <w:t>сновн</w:t>
            </w:r>
            <w:r>
              <w:t>ая</w:t>
            </w:r>
            <w:r w:rsidRPr="00530C0B">
              <w:t xml:space="preserve"> част</w:t>
            </w:r>
            <w:r>
              <w:t>ь</w:t>
            </w:r>
            <w:r w:rsidRPr="00530C0B">
              <w:t xml:space="preserve"> </w:t>
            </w:r>
            <w:r>
              <w:t>содержит сведения</w:t>
            </w:r>
            <w:r w:rsidRPr="00530C0B">
              <w:t xml:space="preserve"> </w:t>
            </w:r>
            <w:r>
              <w:t>по теме выступления/</w:t>
            </w:r>
            <w:r w:rsidRPr="00530C0B">
              <w:t xml:space="preserve">о биографии режиссера, интересные факты </w:t>
            </w:r>
            <w:r>
              <w:t>из его жизни. Полное описание рассматриваемой темы/фильма</w:t>
            </w:r>
            <w:r w:rsidRPr="00530C0B">
              <w:t xml:space="preserve"> (сюжет, композиция, интересные факты, актерский состав).</w:t>
            </w:r>
            <w:r>
              <w:t xml:space="preserve"> С</w:t>
            </w:r>
            <w:r w:rsidRPr="00530C0B">
              <w:t>дела</w:t>
            </w:r>
            <w:r>
              <w:t>н</w:t>
            </w:r>
            <w:r w:rsidRPr="00530C0B">
              <w:t xml:space="preserve"> вывод о вкладе данного </w:t>
            </w:r>
            <w:r>
              <w:t>направления/автора/</w:t>
            </w:r>
            <w:r w:rsidRPr="00530C0B">
              <w:t>фильма в искусство.</w:t>
            </w:r>
            <w:r>
              <w:t xml:space="preserve"> Высказано личное мнение и суждение о данном направлении/авторе/фильме.</w:t>
            </w:r>
          </w:p>
        </w:tc>
        <w:tc>
          <w:tcPr>
            <w:tcW w:w="992" w:type="dxa"/>
          </w:tcPr>
          <w:p w:rsidR="006103ED" w:rsidRPr="00D073D1" w:rsidRDefault="006103ED" w:rsidP="00DA1C42">
            <w:pPr>
              <w:ind w:firstLine="0"/>
              <w:jc w:val="center"/>
              <w:rPr>
                <w:b/>
              </w:rPr>
            </w:pPr>
            <w:r w:rsidRPr="00D073D1">
              <w:rPr>
                <w:b/>
              </w:rPr>
              <w:t>5</w:t>
            </w:r>
          </w:p>
        </w:tc>
      </w:tr>
      <w:tr w:rsidR="006103ED" w:rsidRPr="00955825" w:rsidTr="00DA1C42">
        <w:trPr>
          <w:trHeight w:val="333"/>
        </w:trPr>
        <w:tc>
          <w:tcPr>
            <w:tcW w:w="1701" w:type="dxa"/>
            <w:vMerge/>
          </w:tcPr>
          <w:p w:rsidR="006103ED" w:rsidRPr="00955825" w:rsidRDefault="006103ED" w:rsidP="00DA1C42">
            <w:pPr>
              <w:ind w:firstLine="0"/>
              <w:rPr>
                <w:bCs/>
              </w:rPr>
            </w:pPr>
          </w:p>
        </w:tc>
        <w:tc>
          <w:tcPr>
            <w:tcW w:w="7655" w:type="dxa"/>
          </w:tcPr>
          <w:p w:rsidR="006103ED" w:rsidRPr="00955825" w:rsidRDefault="006103ED" w:rsidP="00DA1C42">
            <w:pPr>
              <w:ind w:firstLine="0"/>
            </w:pPr>
            <w:r>
              <w:t>О</w:t>
            </w:r>
            <w:r w:rsidRPr="00530C0B">
              <w:t>сновн</w:t>
            </w:r>
            <w:r>
              <w:t>ая</w:t>
            </w:r>
            <w:r w:rsidRPr="00530C0B">
              <w:t xml:space="preserve"> част</w:t>
            </w:r>
            <w:r>
              <w:t>ь</w:t>
            </w:r>
            <w:r w:rsidRPr="00530C0B">
              <w:t xml:space="preserve"> </w:t>
            </w:r>
            <w:r>
              <w:t>содержит полное описание рассматриваемой темы/фильма</w:t>
            </w:r>
            <w:r w:rsidRPr="00530C0B">
              <w:t xml:space="preserve"> (сюжет, композиция, интересные факты, актерский состав).</w:t>
            </w:r>
            <w:r>
              <w:t xml:space="preserve"> С</w:t>
            </w:r>
            <w:r w:rsidRPr="00530C0B">
              <w:t>дела</w:t>
            </w:r>
            <w:r>
              <w:t>н</w:t>
            </w:r>
            <w:r w:rsidRPr="00530C0B">
              <w:t xml:space="preserve"> вывод о вкладе данного </w:t>
            </w:r>
            <w:r>
              <w:t xml:space="preserve">направления/автора/ </w:t>
            </w:r>
            <w:r w:rsidRPr="00530C0B">
              <w:t>фильма в искусство.</w:t>
            </w:r>
            <w:r>
              <w:t xml:space="preserve"> Высказано личное мнение и суждение о данном направлении/авторе/фильме, НО недостаточно сведений</w:t>
            </w:r>
            <w:r w:rsidRPr="00530C0B">
              <w:t xml:space="preserve"> о биографии режиссера</w:t>
            </w:r>
            <w:r>
              <w:t xml:space="preserve">/автора ИЛИ отсутствуют </w:t>
            </w:r>
            <w:r w:rsidRPr="00530C0B">
              <w:t xml:space="preserve">интересные факты </w:t>
            </w:r>
            <w:r>
              <w:t>из его жизни/направлении.</w:t>
            </w:r>
          </w:p>
        </w:tc>
        <w:tc>
          <w:tcPr>
            <w:tcW w:w="992" w:type="dxa"/>
          </w:tcPr>
          <w:p w:rsidR="006103ED" w:rsidRPr="00955825" w:rsidRDefault="006103ED" w:rsidP="00DA1C42">
            <w:pPr>
              <w:ind w:firstLine="0"/>
              <w:jc w:val="center"/>
            </w:pPr>
            <w:r>
              <w:t>4</w:t>
            </w:r>
          </w:p>
        </w:tc>
      </w:tr>
      <w:tr w:rsidR="006103ED" w:rsidRPr="00955825" w:rsidTr="00DA1C42">
        <w:trPr>
          <w:trHeight w:val="333"/>
        </w:trPr>
        <w:tc>
          <w:tcPr>
            <w:tcW w:w="1701" w:type="dxa"/>
            <w:vMerge/>
          </w:tcPr>
          <w:p w:rsidR="006103ED" w:rsidRPr="00955825" w:rsidRDefault="006103ED" w:rsidP="00DA1C42">
            <w:pPr>
              <w:ind w:firstLine="0"/>
              <w:rPr>
                <w:bCs/>
              </w:rPr>
            </w:pPr>
          </w:p>
        </w:tc>
        <w:tc>
          <w:tcPr>
            <w:tcW w:w="7655" w:type="dxa"/>
          </w:tcPr>
          <w:p w:rsidR="006103ED" w:rsidRPr="00955825" w:rsidRDefault="006103ED" w:rsidP="00DA1C42">
            <w:pPr>
              <w:ind w:firstLine="0"/>
            </w:pPr>
            <w:r>
              <w:t>О</w:t>
            </w:r>
            <w:r w:rsidRPr="00530C0B">
              <w:t>сновн</w:t>
            </w:r>
            <w:r>
              <w:t>ая</w:t>
            </w:r>
            <w:r w:rsidRPr="00530C0B">
              <w:t xml:space="preserve"> част</w:t>
            </w:r>
            <w:r>
              <w:t>ь</w:t>
            </w:r>
            <w:r w:rsidRPr="00530C0B">
              <w:t xml:space="preserve"> </w:t>
            </w:r>
            <w:r>
              <w:t>содержит полное описание рассматриваемой темы/фильма</w:t>
            </w:r>
            <w:r w:rsidRPr="00530C0B">
              <w:t xml:space="preserve"> (сюжет, композиция, интересные факты, актерский состав).</w:t>
            </w:r>
            <w:r>
              <w:t xml:space="preserve"> </w:t>
            </w:r>
            <w:r>
              <w:lastRenderedPageBreak/>
              <w:t>С</w:t>
            </w:r>
            <w:r w:rsidRPr="00530C0B">
              <w:t>дела</w:t>
            </w:r>
            <w:r>
              <w:t>н</w:t>
            </w:r>
            <w:r w:rsidRPr="00530C0B">
              <w:t xml:space="preserve"> вывод о вкладе данного </w:t>
            </w:r>
            <w:r>
              <w:t xml:space="preserve">направления/автора/ </w:t>
            </w:r>
            <w:r w:rsidRPr="00530C0B">
              <w:t>фильма в искусство</w:t>
            </w:r>
            <w:r>
              <w:t>, НО не высказано личное мнение и суждение о данном направлении/авторе/фильме ИЛИ очень мало сведений</w:t>
            </w:r>
            <w:r w:rsidRPr="00530C0B">
              <w:t xml:space="preserve"> о биографии режиссера</w:t>
            </w:r>
            <w:r>
              <w:t xml:space="preserve">/автора, отсутствуют </w:t>
            </w:r>
            <w:r w:rsidRPr="00530C0B">
              <w:t xml:space="preserve">интересные факты </w:t>
            </w:r>
            <w:r>
              <w:t>из его жизни ИЛИ описание рассматриваемой темы/фильма с неточностями или недостаточно полное, но объем таков, что позволяет получить представление о фильме/направлении/авторе</w:t>
            </w:r>
          </w:p>
        </w:tc>
        <w:tc>
          <w:tcPr>
            <w:tcW w:w="992" w:type="dxa"/>
          </w:tcPr>
          <w:p w:rsidR="006103ED" w:rsidRPr="00955825" w:rsidRDefault="006103ED" w:rsidP="00DA1C42">
            <w:pPr>
              <w:ind w:firstLine="0"/>
              <w:jc w:val="center"/>
            </w:pPr>
            <w:r>
              <w:lastRenderedPageBreak/>
              <w:t>3</w:t>
            </w:r>
          </w:p>
        </w:tc>
      </w:tr>
      <w:tr w:rsidR="006103ED" w:rsidRPr="00955825" w:rsidTr="00DA1C42">
        <w:trPr>
          <w:trHeight w:val="333"/>
        </w:trPr>
        <w:tc>
          <w:tcPr>
            <w:tcW w:w="1701" w:type="dxa"/>
            <w:vMerge/>
          </w:tcPr>
          <w:p w:rsidR="006103ED" w:rsidRPr="00955825" w:rsidRDefault="006103ED" w:rsidP="00DA1C42">
            <w:pPr>
              <w:ind w:firstLine="0"/>
              <w:rPr>
                <w:bCs/>
              </w:rPr>
            </w:pPr>
          </w:p>
        </w:tc>
        <w:tc>
          <w:tcPr>
            <w:tcW w:w="7655" w:type="dxa"/>
          </w:tcPr>
          <w:p w:rsidR="006103ED" w:rsidRPr="00955825" w:rsidRDefault="006103ED" w:rsidP="00DA1C42">
            <w:pPr>
              <w:ind w:firstLine="0"/>
            </w:pPr>
            <w:r>
              <w:t>О</w:t>
            </w:r>
            <w:r w:rsidRPr="00530C0B">
              <w:t>сновн</w:t>
            </w:r>
            <w:r>
              <w:t>ая</w:t>
            </w:r>
            <w:r w:rsidRPr="00530C0B">
              <w:t xml:space="preserve"> част</w:t>
            </w:r>
            <w:r>
              <w:t>ь</w:t>
            </w:r>
            <w:r w:rsidRPr="00530C0B">
              <w:t xml:space="preserve"> </w:t>
            </w:r>
            <w:r>
              <w:t>содержит полное описание рассматриваемой темы/фильма</w:t>
            </w:r>
            <w:r w:rsidRPr="00530C0B">
              <w:t xml:space="preserve"> (сюжет, композиция, интересные факты, актерский состав)</w:t>
            </w:r>
            <w:r>
              <w:t>, НО не с</w:t>
            </w:r>
            <w:r w:rsidRPr="00530C0B">
              <w:t>дела</w:t>
            </w:r>
            <w:r>
              <w:t>н</w:t>
            </w:r>
            <w:r w:rsidRPr="00530C0B">
              <w:t xml:space="preserve"> вывод о вкладе данного </w:t>
            </w:r>
            <w:r>
              <w:t xml:space="preserve">направления/автора/ </w:t>
            </w:r>
            <w:r w:rsidRPr="00530C0B">
              <w:t>фильма в искусство</w:t>
            </w:r>
            <w:r>
              <w:t>, не высказано личное мнение и суждение о данном направлении/авторе/фильме, недостаточно сведений</w:t>
            </w:r>
            <w:r w:rsidRPr="00530C0B">
              <w:t xml:space="preserve"> о биографии режиссера</w:t>
            </w:r>
            <w:r>
              <w:t xml:space="preserve">/автора ИЛИ описание рассматриваемой темы/фильма не полное и не дает четкого представления о фильме/авторе/направлении  </w:t>
            </w:r>
          </w:p>
        </w:tc>
        <w:tc>
          <w:tcPr>
            <w:tcW w:w="992" w:type="dxa"/>
          </w:tcPr>
          <w:p w:rsidR="006103ED" w:rsidRPr="00955825" w:rsidRDefault="006103ED" w:rsidP="00DA1C42">
            <w:pPr>
              <w:ind w:firstLine="0"/>
              <w:jc w:val="center"/>
            </w:pPr>
            <w:r>
              <w:t>2</w:t>
            </w:r>
          </w:p>
        </w:tc>
      </w:tr>
      <w:tr w:rsidR="006103ED" w:rsidRPr="00955825" w:rsidTr="00DA1C42">
        <w:trPr>
          <w:trHeight w:val="333"/>
        </w:trPr>
        <w:tc>
          <w:tcPr>
            <w:tcW w:w="1701" w:type="dxa"/>
            <w:vMerge/>
          </w:tcPr>
          <w:p w:rsidR="006103ED" w:rsidRPr="00955825" w:rsidRDefault="006103ED" w:rsidP="00DA1C42">
            <w:pPr>
              <w:ind w:firstLine="0"/>
              <w:rPr>
                <w:bCs/>
              </w:rPr>
            </w:pPr>
          </w:p>
        </w:tc>
        <w:tc>
          <w:tcPr>
            <w:tcW w:w="7655" w:type="dxa"/>
          </w:tcPr>
          <w:p w:rsidR="006103ED" w:rsidRPr="00955825" w:rsidRDefault="006103ED" w:rsidP="00DA1C42">
            <w:pPr>
              <w:ind w:firstLine="0"/>
            </w:pPr>
            <w:r>
              <w:t>Описание рассматриваемой темы/фильма неполное и дает очень поверхностное, искаженное представление о направлении/авторе/ фильме</w:t>
            </w:r>
            <w:r>
              <w:rPr>
                <w:rFonts w:cs="Times New Roman"/>
              </w:rPr>
              <w:t>*</w:t>
            </w:r>
          </w:p>
        </w:tc>
        <w:tc>
          <w:tcPr>
            <w:tcW w:w="992" w:type="dxa"/>
          </w:tcPr>
          <w:p w:rsidR="006103ED" w:rsidRDefault="006103ED" w:rsidP="00DA1C42">
            <w:pPr>
              <w:ind w:firstLine="0"/>
              <w:jc w:val="center"/>
            </w:pPr>
            <w:r>
              <w:t>1</w:t>
            </w:r>
          </w:p>
        </w:tc>
      </w:tr>
      <w:tr w:rsidR="006103ED" w:rsidRPr="00955825" w:rsidTr="00DA1C42">
        <w:trPr>
          <w:trHeight w:val="333"/>
        </w:trPr>
        <w:tc>
          <w:tcPr>
            <w:tcW w:w="1701" w:type="dxa"/>
            <w:vMerge/>
          </w:tcPr>
          <w:p w:rsidR="006103ED" w:rsidRPr="00955825" w:rsidRDefault="006103ED" w:rsidP="00DA1C42">
            <w:pPr>
              <w:ind w:firstLine="0"/>
              <w:rPr>
                <w:bCs/>
              </w:rPr>
            </w:pPr>
          </w:p>
        </w:tc>
        <w:tc>
          <w:tcPr>
            <w:tcW w:w="7655" w:type="dxa"/>
          </w:tcPr>
          <w:p w:rsidR="006103ED" w:rsidRPr="00955825" w:rsidRDefault="006103ED" w:rsidP="00DA1C42">
            <w:pPr>
              <w:ind w:firstLine="0"/>
            </w:pPr>
            <w:r>
              <w:t>Описание рассматриваемой темы/фильма неполное и не дает представления о направлении/авторе/фильме ИЛИ описание отсутствует</w:t>
            </w:r>
            <w:r>
              <w:rPr>
                <w:rFonts w:cs="Times New Roman"/>
              </w:rPr>
              <w:t>**</w:t>
            </w:r>
          </w:p>
        </w:tc>
        <w:tc>
          <w:tcPr>
            <w:tcW w:w="992" w:type="dxa"/>
          </w:tcPr>
          <w:p w:rsidR="006103ED" w:rsidRPr="00955825" w:rsidRDefault="006103ED" w:rsidP="00DA1C42">
            <w:pPr>
              <w:ind w:firstLine="0"/>
              <w:jc w:val="center"/>
            </w:pPr>
            <w:r>
              <w:t>0</w:t>
            </w:r>
          </w:p>
        </w:tc>
      </w:tr>
      <w:tr w:rsidR="006103ED" w:rsidRPr="00955825" w:rsidTr="00DA1C42">
        <w:trPr>
          <w:trHeight w:val="333"/>
        </w:trPr>
        <w:tc>
          <w:tcPr>
            <w:tcW w:w="1701" w:type="dxa"/>
            <w:vMerge w:val="restart"/>
          </w:tcPr>
          <w:p w:rsidR="006103ED" w:rsidRPr="00955825" w:rsidRDefault="006103ED" w:rsidP="00DA1C42">
            <w:pPr>
              <w:ind w:firstLine="0"/>
              <w:rPr>
                <w:bCs/>
              </w:rPr>
            </w:pPr>
            <w:r w:rsidRPr="00955825">
              <w:rPr>
                <w:bCs/>
              </w:rPr>
              <w:t>Логичность</w:t>
            </w:r>
          </w:p>
        </w:tc>
        <w:tc>
          <w:tcPr>
            <w:tcW w:w="7655" w:type="dxa"/>
          </w:tcPr>
          <w:p w:rsidR="006103ED" w:rsidRPr="00955825" w:rsidRDefault="006103ED" w:rsidP="00DA1C42">
            <w:pPr>
              <w:ind w:firstLine="0"/>
            </w:pPr>
            <w:r w:rsidRPr="00955825">
              <w:t>Всё выступление построено логично, последовательно, ясно и конкретно.</w:t>
            </w:r>
          </w:p>
        </w:tc>
        <w:tc>
          <w:tcPr>
            <w:tcW w:w="992" w:type="dxa"/>
          </w:tcPr>
          <w:p w:rsidR="006103ED" w:rsidRPr="00D073D1" w:rsidRDefault="006103ED" w:rsidP="00DA1C42">
            <w:pPr>
              <w:ind w:firstLine="0"/>
              <w:jc w:val="center"/>
              <w:rPr>
                <w:b/>
              </w:rPr>
            </w:pPr>
            <w:r w:rsidRPr="00D073D1">
              <w:rPr>
                <w:b/>
              </w:rPr>
              <w:t>2</w:t>
            </w:r>
          </w:p>
        </w:tc>
      </w:tr>
      <w:tr w:rsidR="006103ED" w:rsidRPr="00955825" w:rsidTr="00DA1C42">
        <w:trPr>
          <w:trHeight w:val="493"/>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Половина выступления построено нелогично, непоследовательно, абстрактно, отвлеченно от темы.</w:t>
            </w:r>
          </w:p>
        </w:tc>
        <w:tc>
          <w:tcPr>
            <w:tcW w:w="992" w:type="dxa"/>
          </w:tcPr>
          <w:p w:rsidR="006103ED" w:rsidRPr="00955825" w:rsidRDefault="006103ED" w:rsidP="00DA1C42">
            <w:pPr>
              <w:ind w:firstLine="0"/>
              <w:jc w:val="center"/>
            </w:pPr>
            <w:r w:rsidRPr="00955825">
              <w:t>1</w:t>
            </w:r>
          </w:p>
        </w:tc>
      </w:tr>
      <w:tr w:rsidR="006103ED" w:rsidRPr="00955825" w:rsidTr="00DA1C42">
        <w:trPr>
          <w:trHeight w:val="251"/>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Выступление нелогично, непоследовательно, абстрактно, отвлеченно от темы.</w:t>
            </w:r>
          </w:p>
        </w:tc>
        <w:tc>
          <w:tcPr>
            <w:tcW w:w="992" w:type="dxa"/>
          </w:tcPr>
          <w:p w:rsidR="006103ED" w:rsidRPr="00955825" w:rsidRDefault="006103ED" w:rsidP="00DA1C42">
            <w:pPr>
              <w:ind w:firstLine="0"/>
              <w:jc w:val="center"/>
            </w:pPr>
            <w:r w:rsidRPr="00955825">
              <w:t>0</w:t>
            </w:r>
          </w:p>
        </w:tc>
      </w:tr>
      <w:tr w:rsidR="006103ED" w:rsidRPr="00955825" w:rsidTr="00DA1C42">
        <w:trPr>
          <w:trHeight w:val="397"/>
        </w:trPr>
        <w:tc>
          <w:tcPr>
            <w:tcW w:w="1701" w:type="dxa"/>
            <w:vMerge w:val="restart"/>
          </w:tcPr>
          <w:p w:rsidR="006103ED" w:rsidRPr="00955825" w:rsidRDefault="006103ED" w:rsidP="00DA1C42">
            <w:pPr>
              <w:ind w:firstLine="0"/>
              <w:rPr>
                <w:b/>
                <w:bCs/>
              </w:rPr>
            </w:pPr>
            <w:r w:rsidRPr="00955825">
              <w:t>Речевая выразительность подачи материала</w:t>
            </w:r>
          </w:p>
        </w:tc>
        <w:tc>
          <w:tcPr>
            <w:tcW w:w="7655" w:type="dxa"/>
          </w:tcPr>
          <w:p w:rsidR="006103ED" w:rsidRPr="00955825" w:rsidRDefault="006103ED" w:rsidP="00DA1C42">
            <w:pPr>
              <w:ind w:firstLine="0"/>
            </w:pPr>
            <w:r w:rsidRPr="00955825">
              <w:t>Речь громкая и разборчивая. Имеется интонационное оформление речи, модуляции голоса.</w:t>
            </w:r>
          </w:p>
        </w:tc>
        <w:tc>
          <w:tcPr>
            <w:tcW w:w="992" w:type="dxa"/>
          </w:tcPr>
          <w:p w:rsidR="006103ED" w:rsidRPr="00D073D1" w:rsidRDefault="006103ED" w:rsidP="00DA1C42">
            <w:pPr>
              <w:ind w:firstLine="0"/>
              <w:jc w:val="center"/>
              <w:rPr>
                <w:b/>
              </w:rPr>
            </w:pPr>
            <w:r w:rsidRPr="00D073D1">
              <w:rPr>
                <w:b/>
              </w:rPr>
              <w:t>1</w:t>
            </w:r>
          </w:p>
        </w:tc>
      </w:tr>
      <w:tr w:rsidR="006103ED" w:rsidRPr="00955825" w:rsidTr="00DA1C42">
        <w:trPr>
          <w:trHeight w:val="363"/>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Речь тихая и неразборчивая. Интонационное оформление речи  модуляции голоса не проявляются.</w:t>
            </w:r>
          </w:p>
        </w:tc>
        <w:tc>
          <w:tcPr>
            <w:tcW w:w="992" w:type="dxa"/>
          </w:tcPr>
          <w:p w:rsidR="006103ED" w:rsidRPr="00955825" w:rsidRDefault="006103ED" w:rsidP="00DA1C42">
            <w:pPr>
              <w:ind w:firstLine="0"/>
              <w:jc w:val="center"/>
            </w:pPr>
            <w:r w:rsidRPr="00955825">
              <w:t>0</w:t>
            </w:r>
          </w:p>
        </w:tc>
      </w:tr>
      <w:tr w:rsidR="006103ED" w:rsidRPr="00955825" w:rsidTr="00DA1C42">
        <w:trPr>
          <w:trHeight w:val="523"/>
        </w:trPr>
        <w:tc>
          <w:tcPr>
            <w:tcW w:w="1701" w:type="dxa"/>
            <w:vMerge w:val="restart"/>
          </w:tcPr>
          <w:p w:rsidR="006103ED" w:rsidRPr="00955825" w:rsidRDefault="006103ED" w:rsidP="00DA1C42">
            <w:pPr>
              <w:ind w:firstLine="0"/>
              <w:rPr>
                <w:bCs/>
              </w:rPr>
            </w:pPr>
            <w:r w:rsidRPr="00955825">
              <w:rPr>
                <w:bCs/>
              </w:rPr>
              <w:t>Темп речи</w:t>
            </w:r>
          </w:p>
        </w:tc>
        <w:tc>
          <w:tcPr>
            <w:tcW w:w="7655" w:type="dxa"/>
          </w:tcPr>
          <w:p w:rsidR="006103ED" w:rsidRPr="00955825" w:rsidRDefault="006103ED" w:rsidP="00DA1C42">
            <w:pPr>
              <w:ind w:firstLine="0"/>
            </w:pPr>
            <w:r w:rsidRPr="00955825">
              <w:t>Адекватный: 120-140  слов в минуту; умение менять (замедлять или убыстрять) темп при необходимости.</w:t>
            </w:r>
          </w:p>
        </w:tc>
        <w:tc>
          <w:tcPr>
            <w:tcW w:w="992" w:type="dxa"/>
          </w:tcPr>
          <w:p w:rsidR="006103ED" w:rsidRPr="00D073D1" w:rsidRDefault="006103ED" w:rsidP="00DA1C42">
            <w:pPr>
              <w:ind w:firstLine="0"/>
              <w:jc w:val="center"/>
              <w:rPr>
                <w:b/>
              </w:rPr>
            </w:pPr>
            <w:r w:rsidRPr="00D073D1">
              <w:rPr>
                <w:b/>
              </w:rPr>
              <w:t>1</w:t>
            </w:r>
          </w:p>
        </w:tc>
      </w:tr>
      <w:tr w:rsidR="006103ED" w:rsidRPr="00955825" w:rsidTr="00DA1C42">
        <w:trPr>
          <w:trHeight w:val="216"/>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Темп слишком быстрый или слишком медленный.</w:t>
            </w:r>
          </w:p>
        </w:tc>
        <w:tc>
          <w:tcPr>
            <w:tcW w:w="992" w:type="dxa"/>
          </w:tcPr>
          <w:p w:rsidR="006103ED" w:rsidRPr="00955825" w:rsidRDefault="006103ED" w:rsidP="00DA1C42">
            <w:pPr>
              <w:ind w:firstLine="0"/>
              <w:jc w:val="center"/>
            </w:pPr>
            <w:r w:rsidRPr="00955825">
              <w:t>0</w:t>
            </w:r>
          </w:p>
        </w:tc>
      </w:tr>
      <w:tr w:rsidR="006103ED" w:rsidRPr="00955825" w:rsidTr="00DA1C42">
        <w:trPr>
          <w:trHeight w:val="295"/>
        </w:trPr>
        <w:tc>
          <w:tcPr>
            <w:tcW w:w="1701" w:type="dxa"/>
            <w:vMerge w:val="restart"/>
          </w:tcPr>
          <w:p w:rsidR="006103ED" w:rsidRPr="00955825" w:rsidRDefault="006103ED" w:rsidP="00DA1C42">
            <w:pPr>
              <w:ind w:firstLine="0"/>
              <w:rPr>
                <w:b/>
                <w:bCs/>
              </w:rPr>
            </w:pPr>
            <w:r w:rsidRPr="00955825">
              <w:t>Соблюдение регламента</w:t>
            </w:r>
          </w:p>
        </w:tc>
        <w:tc>
          <w:tcPr>
            <w:tcW w:w="7655" w:type="dxa"/>
          </w:tcPr>
          <w:p w:rsidR="006103ED" w:rsidRPr="00955825" w:rsidRDefault="006103ED" w:rsidP="00DA1C42">
            <w:pPr>
              <w:tabs>
                <w:tab w:val="left" w:pos="6111"/>
              </w:tabs>
              <w:ind w:firstLine="0"/>
            </w:pPr>
            <w:r w:rsidRPr="00955825">
              <w:t>Соблюдение продолжительности выступления 5-7мин.</w:t>
            </w:r>
          </w:p>
        </w:tc>
        <w:tc>
          <w:tcPr>
            <w:tcW w:w="992" w:type="dxa"/>
          </w:tcPr>
          <w:p w:rsidR="006103ED" w:rsidRPr="00D073D1" w:rsidRDefault="006103ED" w:rsidP="00DA1C42">
            <w:pPr>
              <w:ind w:firstLine="0"/>
              <w:jc w:val="center"/>
              <w:rPr>
                <w:b/>
              </w:rPr>
            </w:pPr>
            <w:r w:rsidRPr="00D073D1">
              <w:rPr>
                <w:b/>
              </w:rPr>
              <w:t>1</w:t>
            </w:r>
          </w:p>
        </w:tc>
      </w:tr>
      <w:tr w:rsidR="006103ED" w:rsidRPr="00955825" w:rsidTr="00DA1C42">
        <w:trPr>
          <w:trHeight w:val="230"/>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Несоблюдение продолжительности выступления 5-7мин.</w:t>
            </w:r>
          </w:p>
        </w:tc>
        <w:tc>
          <w:tcPr>
            <w:tcW w:w="992" w:type="dxa"/>
          </w:tcPr>
          <w:p w:rsidR="006103ED" w:rsidRPr="00955825" w:rsidRDefault="006103ED" w:rsidP="00DA1C42">
            <w:pPr>
              <w:ind w:firstLine="0"/>
              <w:jc w:val="center"/>
            </w:pPr>
            <w:r w:rsidRPr="00955825">
              <w:t>0</w:t>
            </w:r>
          </w:p>
        </w:tc>
      </w:tr>
      <w:tr w:rsidR="006103ED" w:rsidRPr="00955825" w:rsidTr="00DA1C42">
        <w:trPr>
          <w:trHeight w:val="238"/>
        </w:trPr>
        <w:tc>
          <w:tcPr>
            <w:tcW w:w="1701" w:type="dxa"/>
            <w:vMerge w:val="restart"/>
          </w:tcPr>
          <w:p w:rsidR="006103ED" w:rsidRPr="00955825" w:rsidRDefault="006103ED" w:rsidP="00DA1C42">
            <w:pPr>
              <w:ind w:firstLine="0"/>
              <w:rPr>
                <w:bCs/>
              </w:rPr>
            </w:pPr>
            <w:r w:rsidRPr="00955825">
              <w:rPr>
                <w:bCs/>
              </w:rPr>
              <w:t>Использование технической терминологии</w:t>
            </w:r>
          </w:p>
        </w:tc>
        <w:tc>
          <w:tcPr>
            <w:tcW w:w="7655" w:type="dxa"/>
          </w:tcPr>
          <w:p w:rsidR="006103ED" w:rsidRPr="00955825" w:rsidRDefault="006103ED" w:rsidP="00DA1C42">
            <w:pPr>
              <w:ind w:firstLine="0"/>
            </w:pPr>
            <w:r w:rsidRPr="00955825">
              <w:rPr>
                <w:bCs/>
              </w:rPr>
              <w:t>Используется  техническая терминология</w:t>
            </w:r>
          </w:p>
        </w:tc>
        <w:tc>
          <w:tcPr>
            <w:tcW w:w="992" w:type="dxa"/>
          </w:tcPr>
          <w:p w:rsidR="006103ED" w:rsidRPr="00D073D1" w:rsidRDefault="006103ED" w:rsidP="00DA1C42">
            <w:pPr>
              <w:ind w:firstLine="0"/>
              <w:jc w:val="center"/>
              <w:rPr>
                <w:b/>
              </w:rPr>
            </w:pPr>
            <w:r w:rsidRPr="00D073D1">
              <w:rPr>
                <w:b/>
              </w:rPr>
              <w:t>1</w:t>
            </w:r>
          </w:p>
        </w:tc>
      </w:tr>
      <w:tr w:rsidR="006103ED" w:rsidRPr="00955825" w:rsidTr="00DA1C42">
        <w:trPr>
          <w:trHeight w:val="389"/>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rPr>
                <w:bCs/>
              </w:rPr>
              <w:t>Не используется техническая терминология</w:t>
            </w:r>
          </w:p>
        </w:tc>
        <w:tc>
          <w:tcPr>
            <w:tcW w:w="992" w:type="dxa"/>
          </w:tcPr>
          <w:p w:rsidR="006103ED" w:rsidRPr="00955825" w:rsidRDefault="006103ED" w:rsidP="00DA1C42">
            <w:pPr>
              <w:ind w:firstLine="0"/>
              <w:jc w:val="center"/>
            </w:pPr>
            <w:r w:rsidRPr="00955825">
              <w:t>0</w:t>
            </w:r>
          </w:p>
        </w:tc>
      </w:tr>
      <w:tr w:rsidR="006103ED" w:rsidRPr="00955825" w:rsidTr="00DA1C42">
        <w:trPr>
          <w:trHeight w:val="294"/>
        </w:trPr>
        <w:tc>
          <w:tcPr>
            <w:tcW w:w="1701" w:type="dxa"/>
            <w:vMerge w:val="restart"/>
          </w:tcPr>
          <w:p w:rsidR="006103ED" w:rsidRPr="00955825" w:rsidRDefault="006103ED" w:rsidP="00DA1C42">
            <w:pPr>
              <w:ind w:firstLine="0"/>
              <w:rPr>
                <w:bCs/>
              </w:rPr>
            </w:pPr>
            <w:r w:rsidRPr="00955825">
              <w:rPr>
                <w:bCs/>
              </w:rPr>
              <w:t>Ответы на вопросы</w:t>
            </w:r>
          </w:p>
        </w:tc>
        <w:tc>
          <w:tcPr>
            <w:tcW w:w="7655" w:type="dxa"/>
          </w:tcPr>
          <w:p w:rsidR="006103ED" w:rsidRPr="00955825" w:rsidRDefault="006103ED" w:rsidP="00DA1C42">
            <w:pPr>
              <w:ind w:firstLine="0"/>
            </w:pPr>
            <w:r w:rsidRPr="00955825">
              <w:t>Уверенные  и правильные ответы</w:t>
            </w:r>
          </w:p>
        </w:tc>
        <w:tc>
          <w:tcPr>
            <w:tcW w:w="992" w:type="dxa"/>
          </w:tcPr>
          <w:p w:rsidR="006103ED" w:rsidRPr="00D073D1" w:rsidRDefault="006103ED" w:rsidP="00DA1C42">
            <w:pPr>
              <w:ind w:firstLine="0"/>
              <w:jc w:val="center"/>
              <w:rPr>
                <w:b/>
              </w:rPr>
            </w:pPr>
            <w:r w:rsidRPr="00D073D1">
              <w:rPr>
                <w:b/>
              </w:rPr>
              <w:t>2</w:t>
            </w:r>
          </w:p>
        </w:tc>
      </w:tr>
      <w:tr w:rsidR="006103ED" w:rsidRPr="00955825" w:rsidTr="00DA1C42">
        <w:trPr>
          <w:trHeight w:val="165"/>
        </w:trPr>
        <w:tc>
          <w:tcPr>
            <w:tcW w:w="1701" w:type="dxa"/>
            <w:vMerge/>
          </w:tcPr>
          <w:p w:rsidR="006103ED" w:rsidRPr="00955825" w:rsidRDefault="006103ED" w:rsidP="00DA1C42">
            <w:pPr>
              <w:rPr>
                <w:bCs/>
              </w:rPr>
            </w:pPr>
          </w:p>
        </w:tc>
        <w:tc>
          <w:tcPr>
            <w:tcW w:w="7655" w:type="dxa"/>
          </w:tcPr>
          <w:p w:rsidR="006103ED" w:rsidRPr="00955825" w:rsidRDefault="006103ED" w:rsidP="00DA1C42">
            <w:pPr>
              <w:ind w:firstLine="0"/>
            </w:pPr>
            <w:r w:rsidRPr="00955825">
              <w:t>Неуверенные и правильные ответы</w:t>
            </w:r>
          </w:p>
        </w:tc>
        <w:tc>
          <w:tcPr>
            <w:tcW w:w="992" w:type="dxa"/>
          </w:tcPr>
          <w:p w:rsidR="006103ED" w:rsidRPr="00955825" w:rsidRDefault="006103ED" w:rsidP="00DA1C42">
            <w:pPr>
              <w:ind w:firstLine="0"/>
              <w:jc w:val="center"/>
            </w:pPr>
            <w:r w:rsidRPr="00955825">
              <w:t>1</w:t>
            </w:r>
          </w:p>
        </w:tc>
      </w:tr>
      <w:tr w:rsidR="006103ED" w:rsidRPr="00955825" w:rsidTr="00DA1C42">
        <w:trPr>
          <w:trHeight w:val="258"/>
        </w:trPr>
        <w:tc>
          <w:tcPr>
            <w:tcW w:w="1701" w:type="dxa"/>
            <w:vMerge/>
          </w:tcPr>
          <w:p w:rsidR="006103ED" w:rsidRPr="00955825" w:rsidRDefault="006103ED" w:rsidP="00DA1C42">
            <w:pPr>
              <w:rPr>
                <w:b/>
                <w:bCs/>
              </w:rPr>
            </w:pPr>
          </w:p>
        </w:tc>
        <w:tc>
          <w:tcPr>
            <w:tcW w:w="7655" w:type="dxa"/>
          </w:tcPr>
          <w:p w:rsidR="006103ED" w:rsidRPr="00955825" w:rsidRDefault="006103ED" w:rsidP="00DA1C42">
            <w:pPr>
              <w:ind w:firstLine="0"/>
            </w:pPr>
            <w:r w:rsidRPr="00955825">
              <w:t>Неуверенные и неправильные ответы</w:t>
            </w:r>
          </w:p>
        </w:tc>
        <w:tc>
          <w:tcPr>
            <w:tcW w:w="992" w:type="dxa"/>
          </w:tcPr>
          <w:p w:rsidR="006103ED" w:rsidRPr="00955825" w:rsidRDefault="006103ED" w:rsidP="00DA1C42">
            <w:pPr>
              <w:ind w:firstLine="0"/>
              <w:jc w:val="center"/>
            </w:pPr>
            <w:r w:rsidRPr="00955825">
              <w:t>0</w:t>
            </w:r>
          </w:p>
        </w:tc>
      </w:tr>
      <w:tr w:rsidR="006103ED" w:rsidRPr="00955825" w:rsidTr="00DA1C42">
        <w:trPr>
          <w:trHeight w:val="70"/>
        </w:trPr>
        <w:tc>
          <w:tcPr>
            <w:tcW w:w="10348" w:type="dxa"/>
            <w:gridSpan w:val="3"/>
          </w:tcPr>
          <w:p w:rsidR="006103ED" w:rsidRPr="00D073D1" w:rsidRDefault="006103ED" w:rsidP="00DA1C42">
            <w:pPr>
              <w:ind w:firstLine="0"/>
              <w:jc w:val="right"/>
              <w:rPr>
                <w:i/>
              </w:rPr>
            </w:pPr>
            <w:r w:rsidRPr="00D073D1">
              <w:rPr>
                <w:b/>
                <w:i/>
              </w:rPr>
              <w:t>Максимальный балл -</w:t>
            </w:r>
            <w:r w:rsidRPr="00D073D1">
              <w:rPr>
                <w:i/>
              </w:rPr>
              <w:t xml:space="preserve"> </w:t>
            </w:r>
            <w:r w:rsidRPr="00D073D1">
              <w:rPr>
                <w:b/>
                <w:i/>
              </w:rPr>
              <w:t>13</w:t>
            </w:r>
          </w:p>
        </w:tc>
      </w:tr>
    </w:tbl>
    <w:p w:rsidR="006103ED" w:rsidRPr="00D073D1" w:rsidRDefault="006103ED" w:rsidP="006103ED">
      <w:pPr>
        <w:ind w:firstLine="540"/>
        <w:jc w:val="left"/>
        <w:rPr>
          <w:rFonts w:cs="Times New Roman"/>
          <w:sz w:val="12"/>
          <w:szCs w:val="12"/>
        </w:rPr>
      </w:pPr>
    </w:p>
    <w:p w:rsidR="006103ED" w:rsidRPr="00F9451F" w:rsidRDefault="006103ED" w:rsidP="006103ED">
      <w:pPr>
        <w:ind w:firstLine="540"/>
        <w:jc w:val="left"/>
        <w:rPr>
          <w:rFonts w:cs="Times New Roman"/>
          <w:i/>
        </w:rPr>
      </w:pPr>
      <w:r w:rsidRPr="00F9451F">
        <w:rPr>
          <w:rFonts w:cs="Times New Roman"/>
          <w:i/>
        </w:rPr>
        <w:t>* - в этом случае за все задание автоматически ставится «удовлетворительно»</w:t>
      </w:r>
    </w:p>
    <w:p w:rsidR="006103ED" w:rsidRPr="00F9451F" w:rsidRDefault="006103ED" w:rsidP="006103ED">
      <w:pPr>
        <w:ind w:firstLine="540"/>
        <w:jc w:val="left"/>
        <w:rPr>
          <w:rFonts w:cs="Times New Roman"/>
          <w:i/>
        </w:rPr>
      </w:pPr>
      <w:r w:rsidRPr="00F9451F">
        <w:rPr>
          <w:rFonts w:cs="Times New Roman"/>
          <w:i/>
        </w:rPr>
        <w:t>** - в этом случае за все задание автоматически ставится «неудовлетворительно»</w:t>
      </w:r>
    </w:p>
    <w:p w:rsidR="006103ED" w:rsidRPr="00F9451F" w:rsidRDefault="006103ED" w:rsidP="006103ED">
      <w:pPr>
        <w:ind w:firstLine="540"/>
        <w:jc w:val="left"/>
        <w:rPr>
          <w:b/>
          <w:sz w:val="12"/>
          <w:szCs w:val="12"/>
        </w:rPr>
      </w:pPr>
    </w:p>
    <w:p w:rsidR="006103ED" w:rsidRPr="00955825" w:rsidRDefault="006103ED" w:rsidP="006103ED">
      <w:pPr>
        <w:ind w:firstLine="540"/>
        <w:jc w:val="center"/>
        <w:rPr>
          <w:b/>
        </w:rPr>
      </w:pPr>
      <w:r w:rsidRPr="00955825">
        <w:rPr>
          <w:b/>
        </w:rPr>
        <w:t>Шкала соответствия количества баллов итоговой оценке:</w:t>
      </w:r>
    </w:p>
    <w:p w:rsidR="006103ED" w:rsidRPr="00D073D1" w:rsidRDefault="006103ED" w:rsidP="006103ED">
      <w:pPr>
        <w:ind w:firstLine="540"/>
        <w:jc w:val="center"/>
        <w:rPr>
          <w:b/>
          <w:sz w:val="16"/>
          <w:szCs w:val="16"/>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700"/>
      </w:tblGrid>
      <w:tr w:rsidR="006103ED" w:rsidRPr="00955825" w:rsidTr="00DA1C42">
        <w:tc>
          <w:tcPr>
            <w:tcW w:w="3238" w:type="dxa"/>
            <w:shd w:val="clear" w:color="auto" w:fill="auto"/>
          </w:tcPr>
          <w:p w:rsidR="006103ED" w:rsidRPr="00955825" w:rsidRDefault="006103ED" w:rsidP="00DA1C42">
            <w:pPr>
              <w:ind w:firstLine="0"/>
              <w:jc w:val="center"/>
              <w:rPr>
                <w:b/>
              </w:rPr>
            </w:pPr>
            <w:r w:rsidRPr="00955825">
              <w:rPr>
                <w:b/>
              </w:rPr>
              <w:t>Баллы</w:t>
            </w:r>
          </w:p>
        </w:tc>
        <w:tc>
          <w:tcPr>
            <w:tcW w:w="2700" w:type="dxa"/>
            <w:shd w:val="clear" w:color="auto" w:fill="auto"/>
          </w:tcPr>
          <w:p w:rsidR="006103ED" w:rsidRPr="00955825" w:rsidRDefault="006103ED" w:rsidP="00DA1C42">
            <w:pPr>
              <w:ind w:firstLine="0"/>
              <w:jc w:val="center"/>
              <w:rPr>
                <w:b/>
              </w:rPr>
            </w:pPr>
            <w:r w:rsidRPr="00955825">
              <w:rPr>
                <w:b/>
              </w:rPr>
              <w:t>Оценка</w:t>
            </w:r>
          </w:p>
        </w:tc>
      </w:tr>
      <w:tr w:rsidR="006103ED" w:rsidRPr="00955825" w:rsidTr="00DA1C42">
        <w:tc>
          <w:tcPr>
            <w:tcW w:w="3238" w:type="dxa"/>
            <w:shd w:val="clear" w:color="auto" w:fill="auto"/>
          </w:tcPr>
          <w:p w:rsidR="006103ED" w:rsidRPr="00955825" w:rsidRDefault="006103ED" w:rsidP="00DA1C42">
            <w:pPr>
              <w:ind w:firstLine="0"/>
              <w:jc w:val="center"/>
            </w:pPr>
            <w:r>
              <w:t>13</w:t>
            </w:r>
          </w:p>
        </w:tc>
        <w:tc>
          <w:tcPr>
            <w:tcW w:w="2700" w:type="dxa"/>
            <w:shd w:val="clear" w:color="auto" w:fill="auto"/>
          </w:tcPr>
          <w:p w:rsidR="006103ED" w:rsidRPr="00955825" w:rsidRDefault="006103ED" w:rsidP="00DA1C42">
            <w:pPr>
              <w:ind w:firstLine="0"/>
              <w:jc w:val="center"/>
            </w:pPr>
            <w:r w:rsidRPr="00955825">
              <w:t>отлично</w:t>
            </w:r>
          </w:p>
        </w:tc>
      </w:tr>
      <w:tr w:rsidR="006103ED" w:rsidRPr="00955825" w:rsidTr="00DA1C42">
        <w:tc>
          <w:tcPr>
            <w:tcW w:w="3238" w:type="dxa"/>
            <w:shd w:val="clear" w:color="auto" w:fill="auto"/>
          </w:tcPr>
          <w:p w:rsidR="006103ED" w:rsidRPr="00955825" w:rsidRDefault="006103ED" w:rsidP="00DA1C42">
            <w:pPr>
              <w:ind w:firstLine="0"/>
              <w:jc w:val="center"/>
            </w:pPr>
            <w:r>
              <w:t>11 - 12</w:t>
            </w:r>
          </w:p>
        </w:tc>
        <w:tc>
          <w:tcPr>
            <w:tcW w:w="2700" w:type="dxa"/>
            <w:shd w:val="clear" w:color="auto" w:fill="auto"/>
          </w:tcPr>
          <w:p w:rsidR="006103ED" w:rsidRPr="00955825" w:rsidRDefault="006103ED" w:rsidP="00DA1C42">
            <w:pPr>
              <w:ind w:firstLine="0"/>
              <w:jc w:val="center"/>
            </w:pPr>
            <w:r w:rsidRPr="00955825">
              <w:t>хорошо</w:t>
            </w:r>
          </w:p>
        </w:tc>
      </w:tr>
      <w:tr w:rsidR="006103ED" w:rsidRPr="00955825" w:rsidTr="00DA1C42">
        <w:tc>
          <w:tcPr>
            <w:tcW w:w="3238" w:type="dxa"/>
            <w:shd w:val="clear" w:color="auto" w:fill="auto"/>
          </w:tcPr>
          <w:p w:rsidR="006103ED" w:rsidRPr="00955825" w:rsidRDefault="006103ED" w:rsidP="00DA1C42">
            <w:pPr>
              <w:ind w:firstLine="0"/>
              <w:jc w:val="center"/>
            </w:pPr>
            <w:r>
              <w:t>8 - 10</w:t>
            </w:r>
          </w:p>
        </w:tc>
        <w:tc>
          <w:tcPr>
            <w:tcW w:w="2700" w:type="dxa"/>
            <w:shd w:val="clear" w:color="auto" w:fill="auto"/>
          </w:tcPr>
          <w:p w:rsidR="006103ED" w:rsidRPr="00955825" w:rsidRDefault="006103ED" w:rsidP="00DA1C42">
            <w:pPr>
              <w:ind w:firstLine="0"/>
              <w:jc w:val="center"/>
            </w:pPr>
            <w:r w:rsidRPr="00955825">
              <w:t>удовлетворительно</w:t>
            </w:r>
          </w:p>
        </w:tc>
      </w:tr>
      <w:tr w:rsidR="006103ED" w:rsidRPr="00955825" w:rsidTr="00DA1C42">
        <w:tc>
          <w:tcPr>
            <w:tcW w:w="3238" w:type="dxa"/>
            <w:shd w:val="clear" w:color="auto" w:fill="auto"/>
          </w:tcPr>
          <w:p w:rsidR="006103ED" w:rsidRPr="00955825" w:rsidRDefault="006103ED" w:rsidP="00DA1C42">
            <w:pPr>
              <w:ind w:firstLine="0"/>
              <w:jc w:val="center"/>
            </w:pPr>
            <w:r w:rsidRPr="00955825">
              <w:t xml:space="preserve">Менее </w:t>
            </w:r>
            <w:r>
              <w:t>8</w:t>
            </w:r>
          </w:p>
        </w:tc>
        <w:tc>
          <w:tcPr>
            <w:tcW w:w="2700" w:type="dxa"/>
            <w:shd w:val="clear" w:color="auto" w:fill="auto"/>
          </w:tcPr>
          <w:p w:rsidR="006103ED" w:rsidRPr="00955825" w:rsidRDefault="006103ED" w:rsidP="00DA1C42">
            <w:pPr>
              <w:ind w:firstLine="0"/>
              <w:jc w:val="center"/>
            </w:pPr>
            <w:r w:rsidRPr="00955825">
              <w:t>неудовлетворительно</w:t>
            </w:r>
          </w:p>
        </w:tc>
      </w:tr>
    </w:tbl>
    <w:p w:rsidR="001D0B30" w:rsidRPr="001D0B30" w:rsidRDefault="001D0B30" w:rsidP="001D0B30">
      <w:pPr>
        <w:ind w:firstLine="0"/>
        <w:jc w:val="center"/>
        <w:rPr>
          <w:rFonts w:cs="Times New Roman"/>
        </w:rPr>
      </w:pPr>
    </w:p>
    <w:p w:rsidR="0061485E" w:rsidRDefault="0061485E" w:rsidP="001D0B30">
      <w:pPr>
        <w:ind w:firstLine="0"/>
        <w:jc w:val="center"/>
        <w:rPr>
          <w:rFonts w:cs="Times New Roman"/>
        </w:rPr>
      </w:pPr>
    </w:p>
    <w:p w:rsidR="00E2339C" w:rsidRDefault="00E2339C" w:rsidP="006103ED">
      <w:pPr>
        <w:ind w:firstLine="0"/>
        <w:jc w:val="center"/>
        <w:rPr>
          <w:rFonts w:cs="Times New Roman"/>
          <w:b/>
        </w:rPr>
      </w:pPr>
    </w:p>
    <w:p w:rsidR="006103ED" w:rsidRPr="004C33C9" w:rsidRDefault="006103ED" w:rsidP="006103ED">
      <w:pPr>
        <w:ind w:firstLine="0"/>
        <w:jc w:val="center"/>
        <w:rPr>
          <w:rFonts w:cs="Times New Roman"/>
          <w:b/>
        </w:rPr>
      </w:pPr>
      <w:r w:rsidRPr="004C33C9">
        <w:rPr>
          <w:rFonts w:cs="Times New Roman"/>
          <w:b/>
        </w:rPr>
        <w:lastRenderedPageBreak/>
        <w:t>Самостоятельная работа №</w:t>
      </w:r>
      <w:r>
        <w:rPr>
          <w:rFonts w:cs="Times New Roman"/>
          <w:b/>
        </w:rPr>
        <w:t>4</w:t>
      </w:r>
    </w:p>
    <w:p w:rsidR="006103ED" w:rsidRPr="00E15B42" w:rsidRDefault="006103ED" w:rsidP="006103ED">
      <w:pPr>
        <w:ind w:firstLine="0"/>
        <w:jc w:val="center"/>
        <w:rPr>
          <w:rFonts w:cs="Times New Roman"/>
        </w:rPr>
      </w:pPr>
      <w:r w:rsidRPr="00E15B42">
        <w:rPr>
          <w:u w:val="single"/>
        </w:rPr>
        <w:t xml:space="preserve">Составление 3-х </w:t>
      </w:r>
      <w:proofErr w:type="spellStart"/>
      <w:r w:rsidRPr="00E15B42">
        <w:rPr>
          <w:u w:val="single"/>
        </w:rPr>
        <w:t>синквейнов</w:t>
      </w:r>
      <w:proofErr w:type="spellEnd"/>
      <w:r w:rsidRPr="00E15B42">
        <w:rPr>
          <w:u w:val="single"/>
        </w:rPr>
        <w:t xml:space="preserve"> по выбору</w:t>
      </w:r>
    </w:p>
    <w:p w:rsidR="006103ED" w:rsidRDefault="006103ED" w:rsidP="006103ED">
      <w:pPr>
        <w:ind w:firstLine="567"/>
        <w:rPr>
          <w:rFonts w:cs="Times New Roman"/>
          <w:b/>
        </w:rPr>
      </w:pPr>
    </w:p>
    <w:p w:rsidR="006103ED" w:rsidRPr="009D7C45" w:rsidRDefault="006103ED" w:rsidP="006103ED">
      <w:pPr>
        <w:ind w:firstLine="567"/>
        <w:rPr>
          <w:rFonts w:cs="Times New Roman"/>
        </w:rPr>
      </w:pPr>
      <w:r w:rsidRPr="004C33C9">
        <w:rPr>
          <w:rFonts w:cs="Times New Roman"/>
          <w:b/>
        </w:rPr>
        <w:t>Цель:</w:t>
      </w:r>
      <w:r>
        <w:rPr>
          <w:rFonts w:cs="Times New Roman"/>
          <w:b/>
        </w:rPr>
        <w:t xml:space="preserve"> с</w:t>
      </w:r>
      <w:r w:rsidRPr="00DA25C3">
        <w:rPr>
          <w:rFonts w:cs="Times New Roman"/>
        </w:rPr>
        <w:t>остав</w:t>
      </w:r>
      <w:r>
        <w:rPr>
          <w:rFonts w:cs="Times New Roman"/>
        </w:rPr>
        <w:t>ить</w:t>
      </w:r>
      <w:r w:rsidRPr="00DA25C3">
        <w:rPr>
          <w:rFonts w:cs="Times New Roman"/>
        </w:rPr>
        <w:t xml:space="preserve"> 3 </w:t>
      </w:r>
      <w:proofErr w:type="spellStart"/>
      <w:r w:rsidRPr="00DA25C3">
        <w:rPr>
          <w:rFonts w:cs="Times New Roman"/>
        </w:rPr>
        <w:t>синквейн</w:t>
      </w:r>
      <w:r>
        <w:rPr>
          <w:rFonts w:cs="Times New Roman"/>
        </w:rPr>
        <w:t>а</w:t>
      </w:r>
      <w:proofErr w:type="spellEnd"/>
      <w:r w:rsidRPr="00DA25C3">
        <w:rPr>
          <w:rFonts w:cs="Times New Roman"/>
        </w:rPr>
        <w:t xml:space="preserve"> по выбору: </w:t>
      </w:r>
      <w:bookmarkStart w:id="1" w:name="_Hlk65071115"/>
      <w:r w:rsidRPr="00DA25C3">
        <w:rPr>
          <w:rFonts w:cs="Times New Roman"/>
        </w:rPr>
        <w:t>Первобытность, Древние царства, Средневековье, Античность, Ренессанс, барокко, опера.</w:t>
      </w:r>
      <w:bookmarkEnd w:id="1"/>
    </w:p>
    <w:p w:rsidR="006103ED" w:rsidRPr="003B7B00" w:rsidRDefault="006103ED" w:rsidP="006103ED">
      <w:pPr>
        <w:pStyle w:val="a0"/>
        <w:spacing w:after="0"/>
        <w:ind w:firstLine="567"/>
        <w:rPr>
          <w:rFonts w:cs="Times New Roman"/>
          <w:b/>
          <w:bCs/>
        </w:rPr>
      </w:pPr>
      <w:r w:rsidRPr="003B7B00">
        <w:rPr>
          <w:rFonts w:cs="Times New Roman"/>
          <w:b/>
          <w:bCs/>
        </w:rPr>
        <w:t xml:space="preserve">Интернет источники: </w:t>
      </w:r>
    </w:p>
    <w:p w:rsidR="006103ED" w:rsidRDefault="006103ED" w:rsidP="006103ED">
      <w:pPr>
        <w:ind w:firstLine="0"/>
        <w:jc w:val="left"/>
        <w:rPr>
          <w:rFonts w:cs="Times New Roman"/>
        </w:rPr>
      </w:pPr>
      <w:r>
        <w:rPr>
          <w:rFonts w:cs="Times New Roman"/>
        </w:rPr>
        <w:t xml:space="preserve">Урок РФ — </w:t>
      </w:r>
      <w:hyperlink r:id="rId26" w:history="1">
        <w:r w:rsidRPr="00662026">
          <w:rPr>
            <w:rStyle w:val="a5"/>
            <w:rFonts w:cs="Times New Roman"/>
          </w:rPr>
          <w:t>https://xn--j1ahfl.xn--p1ai/</w:t>
        </w:r>
        <w:proofErr w:type="spellStart"/>
        <w:r w:rsidRPr="00662026">
          <w:rPr>
            <w:rStyle w:val="a5"/>
            <w:rFonts w:cs="Times New Roman"/>
          </w:rPr>
          <w:t>library</w:t>
        </w:r>
        <w:proofErr w:type="spellEnd"/>
        <w:r w:rsidRPr="00662026">
          <w:rPr>
            <w:rStyle w:val="a5"/>
            <w:rFonts w:cs="Times New Roman"/>
          </w:rPr>
          <w:t>/pravila_napisaniya_sinkvejna_192724.html</w:t>
        </w:r>
      </w:hyperlink>
    </w:p>
    <w:p w:rsidR="006103ED" w:rsidRDefault="006103ED" w:rsidP="006103ED">
      <w:pPr>
        <w:ind w:firstLine="0"/>
        <w:jc w:val="center"/>
        <w:rPr>
          <w:rFonts w:cs="Times New Roman"/>
          <w:b/>
        </w:rPr>
      </w:pPr>
    </w:p>
    <w:p w:rsidR="006103ED" w:rsidRPr="004C33C9" w:rsidRDefault="006103ED" w:rsidP="006103ED">
      <w:pPr>
        <w:ind w:firstLine="0"/>
        <w:jc w:val="center"/>
        <w:rPr>
          <w:rFonts w:cs="Times New Roman"/>
          <w:b/>
        </w:rPr>
      </w:pPr>
      <w:r w:rsidRPr="004C33C9">
        <w:rPr>
          <w:rFonts w:cs="Times New Roman"/>
          <w:b/>
        </w:rPr>
        <w:t>Ход работы</w:t>
      </w:r>
    </w:p>
    <w:p w:rsidR="006103ED" w:rsidRPr="006F5C72" w:rsidRDefault="006103ED" w:rsidP="00E2339C">
      <w:pPr>
        <w:pStyle w:val="aa"/>
        <w:numPr>
          <w:ilvl w:val="0"/>
          <w:numId w:val="10"/>
        </w:numPr>
        <w:spacing w:after="0" w:line="240" w:lineRule="auto"/>
        <w:ind w:left="0" w:firstLine="567"/>
        <w:rPr>
          <w:rFonts w:ascii="Times New Roman" w:hAnsi="Times New Roman"/>
          <w:sz w:val="24"/>
          <w:szCs w:val="24"/>
        </w:rPr>
      </w:pPr>
      <w:r>
        <w:rPr>
          <w:rFonts w:ascii="Times New Roman" w:hAnsi="Times New Roman"/>
          <w:sz w:val="24"/>
          <w:szCs w:val="24"/>
        </w:rPr>
        <w:t xml:space="preserve">Выбрать 3 термина из предложенных: </w:t>
      </w:r>
      <w:r w:rsidRPr="00AA6876">
        <w:rPr>
          <w:rFonts w:ascii="Times New Roman" w:hAnsi="Times New Roman"/>
          <w:sz w:val="24"/>
          <w:szCs w:val="24"/>
        </w:rPr>
        <w:t>Первобытность, Древние царства, Средневековье, Античность, Ренессанс, барокко, опера.</w:t>
      </w:r>
      <w:r w:rsidRPr="006F5C72">
        <w:rPr>
          <w:rFonts w:ascii="Times New Roman" w:hAnsi="Times New Roman"/>
          <w:sz w:val="24"/>
          <w:szCs w:val="24"/>
        </w:rPr>
        <w:t xml:space="preserve"> </w:t>
      </w:r>
    </w:p>
    <w:p w:rsidR="006103ED" w:rsidRPr="006F5C72" w:rsidRDefault="006103ED" w:rsidP="00E2339C">
      <w:pPr>
        <w:pStyle w:val="aa"/>
        <w:numPr>
          <w:ilvl w:val="0"/>
          <w:numId w:val="10"/>
        </w:numPr>
        <w:spacing w:after="0" w:line="240" w:lineRule="auto"/>
        <w:ind w:left="0" w:firstLine="567"/>
        <w:rPr>
          <w:rFonts w:ascii="Times New Roman" w:hAnsi="Times New Roman"/>
          <w:sz w:val="24"/>
          <w:szCs w:val="24"/>
        </w:rPr>
      </w:pPr>
      <w:r>
        <w:rPr>
          <w:rFonts w:ascii="Times New Roman" w:hAnsi="Times New Roman"/>
          <w:sz w:val="24"/>
          <w:szCs w:val="24"/>
        </w:rPr>
        <w:t xml:space="preserve">Составить </w:t>
      </w:r>
      <w:proofErr w:type="spellStart"/>
      <w:r>
        <w:rPr>
          <w:rFonts w:ascii="Times New Roman" w:hAnsi="Times New Roman"/>
          <w:sz w:val="24"/>
          <w:szCs w:val="24"/>
        </w:rPr>
        <w:t>синквейны</w:t>
      </w:r>
      <w:proofErr w:type="spellEnd"/>
      <w:r>
        <w:rPr>
          <w:rFonts w:ascii="Times New Roman" w:hAnsi="Times New Roman"/>
          <w:sz w:val="24"/>
          <w:szCs w:val="24"/>
        </w:rPr>
        <w:t>, опираясь на методические рекомендации.</w:t>
      </w:r>
    </w:p>
    <w:p w:rsidR="006103ED" w:rsidRPr="006F5C72" w:rsidRDefault="006103ED" w:rsidP="00E2339C">
      <w:pPr>
        <w:pStyle w:val="a0"/>
        <w:spacing w:after="0"/>
        <w:ind w:firstLine="0"/>
        <w:rPr>
          <w:rFonts w:cs="Times New Roman"/>
        </w:rPr>
      </w:pPr>
      <w:r w:rsidRPr="006F5C72">
        <w:rPr>
          <w:rFonts w:cs="Times New Roman"/>
          <w:b/>
        </w:rPr>
        <w:t xml:space="preserve">Форма выполнения: </w:t>
      </w:r>
      <w:r>
        <w:rPr>
          <w:rFonts w:cs="Times New Roman"/>
        </w:rPr>
        <w:t xml:space="preserve">выбор терминов, ознакомление со структурой </w:t>
      </w:r>
      <w:proofErr w:type="spellStart"/>
      <w:r>
        <w:rPr>
          <w:rFonts w:cs="Times New Roman"/>
        </w:rPr>
        <w:t>синквейна</w:t>
      </w:r>
      <w:proofErr w:type="spellEnd"/>
      <w:r>
        <w:rPr>
          <w:rFonts w:cs="Times New Roman"/>
        </w:rPr>
        <w:t xml:space="preserve">, составление </w:t>
      </w:r>
      <w:proofErr w:type="spellStart"/>
      <w:r>
        <w:rPr>
          <w:rFonts w:cs="Times New Roman"/>
        </w:rPr>
        <w:t>синквейна</w:t>
      </w:r>
      <w:proofErr w:type="spellEnd"/>
      <w:r>
        <w:rPr>
          <w:rFonts w:cs="Times New Roman"/>
        </w:rPr>
        <w:t>.</w:t>
      </w:r>
    </w:p>
    <w:p w:rsidR="006103ED" w:rsidRDefault="006103ED" w:rsidP="006103ED">
      <w:pPr>
        <w:ind w:firstLine="0"/>
        <w:jc w:val="left"/>
        <w:rPr>
          <w:rFonts w:cs="Times New Roman"/>
        </w:rPr>
      </w:pPr>
      <w:r w:rsidRPr="008C101C">
        <w:rPr>
          <w:rFonts w:cs="Times New Roman"/>
          <w:b/>
        </w:rPr>
        <w:t xml:space="preserve">Форма сдачи отчётности: </w:t>
      </w:r>
      <w:r>
        <w:rPr>
          <w:rFonts w:cs="Times New Roman"/>
        </w:rPr>
        <w:t xml:space="preserve">декламация </w:t>
      </w:r>
      <w:proofErr w:type="spellStart"/>
      <w:r>
        <w:rPr>
          <w:rFonts w:cs="Times New Roman"/>
        </w:rPr>
        <w:t>синквейна</w:t>
      </w:r>
      <w:proofErr w:type="spellEnd"/>
      <w:r>
        <w:rPr>
          <w:rFonts w:cs="Times New Roman"/>
        </w:rPr>
        <w:t xml:space="preserve"> на уроке.</w:t>
      </w:r>
    </w:p>
    <w:p w:rsidR="006103ED" w:rsidRDefault="006103ED" w:rsidP="006103ED">
      <w:pPr>
        <w:ind w:firstLine="0"/>
        <w:jc w:val="center"/>
        <w:rPr>
          <w:rFonts w:cs="Times New Roman"/>
        </w:rPr>
      </w:pPr>
    </w:p>
    <w:p w:rsidR="006103ED" w:rsidRDefault="006103ED" w:rsidP="006103ED">
      <w:pPr>
        <w:ind w:firstLine="0"/>
        <w:jc w:val="center"/>
        <w:rPr>
          <w:rFonts w:cs="Times New Roman"/>
          <w:b/>
          <w:sz w:val="28"/>
        </w:rPr>
      </w:pPr>
      <w:r w:rsidRPr="00650352">
        <w:rPr>
          <w:rFonts w:cs="Times New Roman"/>
          <w:b/>
          <w:sz w:val="28"/>
        </w:rPr>
        <w:t>МЕТОДИЧЕСКИЕ РЕКОМЕНДАЦИИ ПО СОСТАВЛЕНИЮ СИНКВЕЙНОВ</w:t>
      </w:r>
    </w:p>
    <w:p w:rsidR="006103ED" w:rsidRPr="00C669C6" w:rsidRDefault="006103ED" w:rsidP="006103ED">
      <w:pPr>
        <w:ind w:firstLine="567"/>
        <w:rPr>
          <w:rFonts w:cs="Times New Roman"/>
        </w:rPr>
      </w:pPr>
      <w:r w:rsidRPr="00C669C6">
        <w:rPr>
          <w:rFonts w:cs="Times New Roman"/>
        </w:rPr>
        <w:t>Способность резюмировать информацию, излагать сложные идеи, чувства и представления в нескольких словах важное умение. Оно требует вдумчивой рефлексии, основанной на богатом понятийном запасе.</w:t>
      </w:r>
    </w:p>
    <w:p w:rsidR="006103ED" w:rsidRPr="00C669C6" w:rsidRDefault="006103ED" w:rsidP="006103ED">
      <w:pPr>
        <w:ind w:firstLine="567"/>
        <w:rPr>
          <w:rFonts w:cs="Times New Roman"/>
        </w:rPr>
      </w:pPr>
      <w:proofErr w:type="spellStart"/>
      <w:r w:rsidRPr="00C669C6">
        <w:rPr>
          <w:rFonts w:cs="Times New Roman"/>
        </w:rPr>
        <w:t>Синквейн</w:t>
      </w:r>
      <w:proofErr w:type="spellEnd"/>
      <w:r w:rsidRPr="00C669C6">
        <w:rPr>
          <w:rFonts w:cs="Times New Roman"/>
        </w:rPr>
        <w:t xml:space="preserve"> </w:t>
      </w:r>
      <w:proofErr w:type="gramStart"/>
      <w:r w:rsidRPr="00C669C6">
        <w:rPr>
          <w:rFonts w:cs="Times New Roman"/>
        </w:rPr>
        <w:t>- это</w:t>
      </w:r>
      <w:proofErr w:type="gramEnd"/>
      <w:r w:rsidRPr="00C669C6">
        <w:rPr>
          <w:rFonts w:cs="Times New Roman"/>
        </w:rPr>
        <w:t xml:space="preserve"> стихотворение, которое требует синтеза информации и материала в кратких выражениях, что позволяет описывать или рефлектировать по какому-либо поводу. Слово «</w:t>
      </w:r>
      <w:proofErr w:type="spellStart"/>
      <w:r w:rsidRPr="00C669C6">
        <w:rPr>
          <w:rFonts w:cs="Times New Roman"/>
        </w:rPr>
        <w:t>синквейн</w:t>
      </w:r>
      <w:proofErr w:type="spellEnd"/>
      <w:r w:rsidRPr="00C669C6">
        <w:rPr>
          <w:rFonts w:cs="Times New Roman"/>
        </w:rPr>
        <w:t xml:space="preserve">» пришло к нам из французского языка и переводится как «пять». Следовательно, </w:t>
      </w:r>
      <w:proofErr w:type="spellStart"/>
      <w:r w:rsidRPr="00C669C6">
        <w:rPr>
          <w:rFonts w:cs="Times New Roman"/>
        </w:rPr>
        <w:t>синквейн</w:t>
      </w:r>
      <w:proofErr w:type="spellEnd"/>
      <w:r w:rsidRPr="00C669C6">
        <w:rPr>
          <w:rFonts w:cs="Times New Roman"/>
        </w:rPr>
        <w:t xml:space="preserve"> – это стихотворение, состоящее из пяти строк. Задача этого метода - помочь студентам лучше понять материал.</w:t>
      </w:r>
    </w:p>
    <w:p w:rsidR="006103ED" w:rsidRPr="00650352" w:rsidRDefault="006103ED" w:rsidP="006103ED">
      <w:pPr>
        <w:ind w:firstLine="567"/>
        <w:rPr>
          <w:rFonts w:cs="Times New Roman"/>
          <w:u w:val="single"/>
        </w:rPr>
      </w:pPr>
      <w:r w:rsidRPr="00650352">
        <w:rPr>
          <w:rFonts w:cs="Times New Roman"/>
          <w:u w:val="single"/>
        </w:rPr>
        <w:t xml:space="preserve">Правила составления </w:t>
      </w:r>
      <w:proofErr w:type="spellStart"/>
      <w:r w:rsidRPr="00650352">
        <w:rPr>
          <w:rFonts w:cs="Times New Roman"/>
          <w:u w:val="single"/>
        </w:rPr>
        <w:t>синквейна</w:t>
      </w:r>
      <w:proofErr w:type="spellEnd"/>
      <w:r w:rsidRPr="00650352">
        <w:rPr>
          <w:rFonts w:cs="Times New Roman"/>
          <w:u w:val="single"/>
        </w:rPr>
        <w:t>.</w:t>
      </w:r>
    </w:p>
    <w:p w:rsidR="006103ED" w:rsidRPr="00C669C6" w:rsidRDefault="006103ED" w:rsidP="006103ED">
      <w:pPr>
        <w:ind w:firstLine="567"/>
        <w:rPr>
          <w:rFonts w:cs="Times New Roman"/>
        </w:rPr>
      </w:pPr>
      <w:r w:rsidRPr="00C669C6">
        <w:rPr>
          <w:rFonts w:cs="Times New Roman"/>
        </w:rPr>
        <w:t>1 строка – одно слово, обычно существительное, отражающее главную идею;</w:t>
      </w:r>
    </w:p>
    <w:p w:rsidR="006103ED" w:rsidRPr="00C669C6" w:rsidRDefault="006103ED" w:rsidP="006103ED">
      <w:pPr>
        <w:ind w:firstLine="567"/>
        <w:rPr>
          <w:rFonts w:cs="Times New Roman"/>
        </w:rPr>
      </w:pPr>
      <w:r w:rsidRPr="00C669C6">
        <w:rPr>
          <w:rFonts w:cs="Times New Roman"/>
        </w:rPr>
        <w:t>2 строка – два слова, прилагательные, описывающие основную мысль;</w:t>
      </w:r>
    </w:p>
    <w:p w:rsidR="006103ED" w:rsidRPr="00C669C6" w:rsidRDefault="006103ED" w:rsidP="006103ED">
      <w:pPr>
        <w:ind w:firstLine="567"/>
        <w:rPr>
          <w:rFonts w:cs="Times New Roman"/>
        </w:rPr>
      </w:pPr>
      <w:r w:rsidRPr="00C669C6">
        <w:rPr>
          <w:rFonts w:cs="Times New Roman"/>
        </w:rPr>
        <w:t>3 строка – три слова, глаголы, описывающие действия в рамках темы;</w:t>
      </w:r>
    </w:p>
    <w:p w:rsidR="006103ED" w:rsidRPr="00C669C6" w:rsidRDefault="006103ED" w:rsidP="006103ED">
      <w:pPr>
        <w:ind w:firstLine="567"/>
        <w:rPr>
          <w:rFonts w:cs="Times New Roman"/>
        </w:rPr>
      </w:pPr>
      <w:r w:rsidRPr="00C669C6">
        <w:rPr>
          <w:rFonts w:cs="Times New Roman"/>
        </w:rPr>
        <w:t>4 строка - фраза из нескольких слов, выражающая отношение к теме;</w:t>
      </w:r>
    </w:p>
    <w:p w:rsidR="006103ED" w:rsidRPr="0050784C" w:rsidRDefault="006103ED" w:rsidP="006103ED">
      <w:pPr>
        <w:ind w:firstLine="567"/>
        <w:rPr>
          <w:rFonts w:cs="Times New Roman"/>
        </w:rPr>
      </w:pPr>
      <w:r w:rsidRPr="00C669C6">
        <w:rPr>
          <w:rFonts w:cs="Times New Roman"/>
        </w:rPr>
        <w:t>5 строка – одно слово (ассоциация, синоним к теме, обычно существительное, допускается описательный оборот, эмоциональное отношение к теме</w:t>
      </w:r>
      <w:r>
        <w:rPr>
          <w:rFonts w:cs="Times New Roman"/>
        </w:rPr>
        <w:t>.</w:t>
      </w:r>
    </w:p>
    <w:p w:rsidR="006103ED" w:rsidRDefault="006103ED" w:rsidP="006103ED">
      <w:pPr>
        <w:ind w:firstLine="0"/>
        <w:rPr>
          <w:rFonts w:eastAsia="Calibri"/>
          <w:b/>
        </w:rPr>
      </w:pPr>
    </w:p>
    <w:p w:rsidR="006103ED" w:rsidRDefault="006103ED" w:rsidP="006103ED">
      <w:pPr>
        <w:ind w:firstLine="0"/>
        <w:rPr>
          <w:rFonts w:eastAsia="Calibri"/>
          <w:b/>
        </w:rPr>
      </w:pPr>
      <w:r w:rsidRPr="00EC6DBE">
        <w:rPr>
          <w:rFonts w:eastAsia="Calibri"/>
          <w:b/>
        </w:rPr>
        <w:t xml:space="preserve">Критерии оценки </w:t>
      </w:r>
      <w:proofErr w:type="spellStart"/>
      <w:r>
        <w:rPr>
          <w:rFonts w:eastAsia="Calibri"/>
          <w:b/>
        </w:rPr>
        <w:t>синквейна</w:t>
      </w:r>
      <w:proofErr w:type="spellEnd"/>
      <w:r w:rsidRPr="00EC6DBE">
        <w:rPr>
          <w:rFonts w:eastAsia="Calibri"/>
          <w:b/>
        </w:rPr>
        <w:t>:</w:t>
      </w:r>
    </w:p>
    <w:p w:rsidR="006103ED" w:rsidRDefault="006103ED" w:rsidP="006103ED">
      <w:pPr>
        <w:widowControl/>
        <w:shd w:val="clear" w:color="auto" w:fill="FFFFFF"/>
        <w:ind w:firstLine="567"/>
      </w:pPr>
      <w:r w:rsidRPr="007B1C50">
        <w:rPr>
          <w:u w:val="single"/>
        </w:rPr>
        <w:t>«отлично»</w:t>
      </w:r>
      <w:r w:rsidRPr="00F41EE9">
        <w:t xml:space="preserve"> – содержание </w:t>
      </w:r>
      <w:proofErr w:type="spellStart"/>
      <w:r>
        <w:t>синквейна</w:t>
      </w:r>
      <w:proofErr w:type="spellEnd"/>
      <w:r>
        <w:t xml:space="preserve"> </w:t>
      </w:r>
      <w:r w:rsidRPr="00F41EE9">
        <w:t xml:space="preserve">соответствует теме, </w:t>
      </w:r>
      <w:proofErr w:type="spellStart"/>
      <w:r>
        <w:t>синквейн</w:t>
      </w:r>
      <w:proofErr w:type="spellEnd"/>
      <w:r>
        <w:t xml:space="preserve"> составлен согласно правилам, обучающийся декламирует </w:t>
      </w:r>
      <w:proofErr w:type="spellStart"/>
      <w:r>
        <w:t>синквейн</w:t>
      </w:r>
      <w:proofErr w:type="spellEnd"/>
      <w:r>
        <w:t xml:space="preserve"> эмоционально, речь правильная.</w:t>
      </w:r>
    </w:p>
    <w:p w:rsidR="006103ED" w:rsidRPr="00F41EE9" w:rsidRDefault="006103ED" w:rsidP="006103ED">
      <w:pPr>
        <w:widowControl/>
        <w:shd w:val="clear" w:color="auto" w:fill="FFFFFF"/>
        <w:ind w:firstLine="567"/>
      </w:pPr>
      <w:r w:rsidRPr="007B1C50">
        <w:rPr>
          <w:u w:val="single"/>
        </w:rPr>
        <w:t xml:space="preserve"> «хорошо»</w:t>
      </w:r>
      <w:r w:rsidRPr="00F41EE9">
        <w:t xml:space="preserve"> – содержание </w:t>
      </w:r>
      <w:proofErr w:type="spellStart"/>
      <w:r>
        <w:t>синквейна</w:t>
      </w:r>
      <w:proofErr w:type="spellEnd"/>
      <w:r>
        <w:t xml:space="preserve"> </w:t>
      </w:r>
      <w:r w:rsidRPr="00F41EE9">
        <w:t xml:space="preserve">соответствует теме, </w:t>
      </w:r>
      <w:proofErr w:type="spellStart"/>
      <w:r>
        <w:t>синквейн</w:t>
      </w:r>
      <w:proofErr w:type="spellEnd"/>
      <w:r>
        <w:t xml:space="preserve"> составлен с незначительными недочетами, обучающийся декламирует </w:t>
      </w:r>
      <w:proofErr w:type="spellStart"/>
      <w:r>
        <w:t>синквейн</w:t>
      </w:r>
      <w:proofErr w:type="spellEnd"/>
      <w:r>
        <w:t xml:space="preserve"> монотонно, речь правильная</w:t>
      </w:r>
      <w:r w:rsidRPr="00F41EE9">
        <w:t>.</w:t>
      </w:r>
    </w:p>
    <w:p w:rsidR="006103ED" w:rsidRPr="00F41EE9" w:rsidRDefault="006103ED" w:rsidP="006103ED">
      <w:pPr>
        <w:widowControl/>
        <w:shd w:val="clear" w:color="auto" w:fill="FFFFFF"/>
        <w:ind w:firstLine="567"/>
      </w:pPr>
      <w:r w:rsidRPr="007B1C50">
        <w:rPr>
          <w:u w:val="single"/>
        </w:rPr>
        <w:t>«удовлетворительно»</w:t>
      </w:r>
      <w:r w:rsidRPr="00F41EE9">
        <w:t xml:space="preserve"> – </w:t>
      </w:r>
      <w:r>
        <w:t xml:space="preserve">в </w:t>
      </w:r>
      <w:r w:rsidRPr="00F41EE9">
        <w:t>содержани</w:t>
      </w:r>
      <w:r>
        <w:t>и</w:t>
      </w:r>
      <w:r w:rsidRPr="00F41EE9">
        <w:t xml:space="preserve"> </w:t>
      </w:r>
      <w:proofErr w:type="spellStart"/>
      <w:r>
        <w:t>синквейна</w:t>
      </w:r>
      <w:proofErr w:type="spellEnd"/>
      <w:r>
        <w:t xml:space="preserve"> допущены ошибки</w:t>
      </w:r>
      <w:r w:rsidRPr="00F41EE9">
        <w:t xml:space="preserve">, </w:t>
      </w:r>
      <w:proofErr w:type="spellStart"/>
      <w:r>
        <w:t>синквейн</w:t>
      </w:r>
      <w:proofErr w:type="spellEnd"/>
      <w:r>
        <w:t xml:space="preserve"> составлен с недочетами, обучающийся декламирует </w:t>
      </w:r>
      <w:proofErr w:type="spellStart"/>
      <w:r>
        <w:t>синквейн</w:t>
      </w:r>
      <w:proofErr w:type="spellEnd"/>
      <w:r>
        <w:t xml:space="preserve"> без интонационных пауз, в речи допускает ошибки.</w:t>
      </w:r>
    </w:p>
    <w:p w:rsidR="006103ED" w:rsidRPr="00DA2153" w:rsidRDefault="006103ED" w:rsidP="006103ED">
      <w:pPr>
        <w:widowControl/>
        <w:shd w:val="clear" w:color="auto" w:fill="FFFFFF"/>
        <w:ind w:firstLine="567"/>
        <w:rPr>
          <w:rFonts w:cs="Times New Roman"/>
          <w:b/>
        </w:rPr>
      </w:pPr>
      <w:r w:rsidRPr="007B1C50">
        <w:rPr>
          <w:u w:val="single"/>
        </w:rPr>
        <w:t>«неудовлетворительно»</w:t>
      </w:r>
      <w:r w:rsidRPr="00F41EE9">
        <w:t xml:space="preserve"> –</w:t>
      </w:r>
      <w:r>
        <w:t xml:space="preserve"> </w:t>
      </w:r>
      <w:r w:rsidRPr="00F41EE9">
        <w:t>содержани</w:t>
      </w:r>
      <w:r>
        <w:t>е</w:t>
      </w:r>
      <w:r w:rsidRPr="00F41EE9">
        <w:t xml:space="preserve"> </w:t>
      </w:r>
      <w:proofErr w:type="spellStart"/>
      <w:r>
        <w:t>синквейна</w:t>
      </w:r>
      <w:proofErr w:type="spellEnd"/>
      <w:r>
        <w:t xml:space="preserve"> не соответствует термину ИЛИ </w:t>
      </w:r>
      <w:proofErr w:type="spellStart"/>
      <w:r>
        <w:t>синквейн</w:t>
      </w:r>
      <w:proofErr w:type="spellEnd"/>
      <w:r>
        <w:t xml:space="preserve"> не составлен</w:t>
      </w:r>
    </w:p>
    <w:p w:rsidR="006103ED" w:rsidRDefault="006103ED" w:rsidP="006103ED">
      <w:pPr>
        <w:ind w:firstLine="0"/>
        <w:jc w:val="left"/>
        <w:rPr>
          <w:rFonts w:cs="Times New Roman"/>
        </w:rPr>
      </w:pPr>
    </w:p>
    <w:p w:rsidR="006103ED" w:rsidRDefault="006103ED" w:rsidP="001D0B30">
      <w:pPr>
        <w:ind w:firstLine="0"/>
        <w:jc w:val="center"/>
        <w:rPr>
          <w:rFonts w:cs="Times New Roman"/>
        </w:rPr>
      </w:pPr>
    </w:p>
    <w:p w:rsidR="006103ED" w:rsidRPr="004C33C9" w:rsidRDefault="006103ED" w:rsidP="006103ED">
      <w:pPr>
        <w:ind w:firstLine="0"/>
        <w:jc w:val="center"/>
        <w:rPr>
          <w:rFonts w:cs="Times New Roman"/>
          <w:b/>
        </w:rPr>
      </w:pPr>
      <w:r w:rsidRPr="004C33C9">
        <w:rPr>
          <w:rFonts w:cs="Times New Roman"/>
          <w:b/>
        </w:rPr>
        <w:t>Самостоятельная работа №</w:t>
      </w:r>
      <w:r>
        <w:rPr>
          <w:rFonts w:cs="Times New Roman"/>
          <w:b/>
        </w:rPr>
        <w:t>5</w:t>
      </w:r>
    </w:p>
    <w:p w:rsidR="006103ED" w:rsidRPr="006103ED" w:rsidRDefault="006103ED" w:rsidP="006103ED">
      <w:pPr>
        <w:ind w:firstLine="0"/>
        <w:jc w:val="center"/>
        <w:rPr>
          <w:rFonts w:cs="Times New Roman"/>
          <w:u w:val="single"/>
        </w:rPr>
      </w:pPr>
      <w:r w:rsidRPr="006103ED">
        <w:rPr>
          <w:bCs/>
          <w:u w:val="single"/>
        </w:rPr>
        <w:t>Прослушивание музыкальных произведений М.И. Глинки: ария Сусанина «Чуют правду» из оперы «Жизнь за царя» и выполнение коллажа формата А4 «Музыка М.И. Глинки»</w:t>
      </w:r>
    </w:p>
    <w:p w:rsidR="006103ED" w:rsidRPr="004C33C9" w:rsidRDefault="006103ED" w:rsidP="006103ED">
      <w:pPr>
        <w:ind w:firstLine="0"/>
        <w:rPr>
          <w:rFonts w:cs="Times New Roman"/>
          <w:b/>
        </w:rPr>
      </w:pPr>
    </w:p>
    <w:p w:rsidR="006103ED" w:rsidRPr="004C33C9" w:rsidRDefault="006103ED" w:rsidP="006103ED">
      <w:pPr>
        <w:ind w:firstLine="567"/>
        <w:rPr>
          <w:rFonts w:cs="Times New Roman"/>
        </w:rPr>
      </w:pPr>
      <w:r w:rsidRPr="004C33C9">
        <w:rPr>
          <w:rFonts w:cs="Times New Roman"/>
          <w:b/>
        </w:rPr>
        <w:t xml:space="preserve">Цель: </w:t>
      </w:r>
      <w:r w:rsidRPr="004C33C9">
        <w:rPr>
          <w:rFonts w:cs="Times New Roman"/>
        </w:rPr>
        <w:t>создать коллаж</w:t>
      </w:r>
      <w:r>
        <w:rPr>
          <w:rFonts w:cs="Times New Roman"/>
        </w:rPr>
        <w:t xml:space="preserve"> на заданную тему</w:t>
      </w:r>
      <w:r w:rsidRPr="004C33C9">
        <w:rPr>
          <w:rFonts w:cs="Times New Roman"/>
        </w:rPr>
        <w:t>.</w:t>
      </w:r>
    </w:p>
    <w:p w:rsidR="006103ED" w:rsidRPr="00CE4AF6" w:rsidRDefault="006103ED" w:rsidP="006103ED">
      <w:pPr>
        <w:pStyle w:val="a0"/>
        <w:spacing w:after="0"/>
        <w:ind w:firstLine="567"/>
        <w:rPr>
          <w:rFonts w:cs="Times New Roman"/>
          <w:b/>
          <w:bCs/>
        </w:rPr>
      </w:pPr>
      <w:r w:rsidRPr="00CE4AF6">
        <w:rPr>
          <w:rFonts w:cs="Times New Roman"/>
          <w:b/>
          <w:bCs/>
        </w:rPr>
        <w:t xml:space="preserve">Интернет источники: </w:t>
      </w:r>
    </w:p>
    <w:p w:rsidR="006103ED" w:rsidRPr="006563E0" w:rsidRDefault="006103ED" w:rsidP="006103ED">
      <w:pPr>
        <w:pStyle w:val="aa"/>
        <w:numPr>
          <w:ilvl w:val="0"/>
          <w:numId w:val="3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left"/>
        <w:rPr>
          <w:rFonts w:ascii="Times New Roman" w:hAnsi="Times New Roman"/>
          <w:bCs/>
          <w:sz w:val="24"/>
          <w:szCs w:val="24"/>
        </w:rPr>
      </w:pPr>
      <w:r w:rsidRPr="006563E0">
        <w:rPr>
          <w:rFonts w:ascii="Times New Roman" w:hAnsi="Times New Roman"/>
          <w:bCs/>
          <w:sz w:val="24"/>
          <w:szCs w:val="24"/>
        </w:rPr>
        <w:t xml:space="preserve">Государственная Третьяковская галерея [Электронный ресурс]. – Режим доступа: https://www.tretyakovgallery.ru/ </w:t>
      </w:r>
    </w:p>
    <w:p w:rsidR="006103ED" w:rsidRPr="006563E0" w:rsidRDefault="006103ED" w:rsidP="006103ED">
      <w:pPr>
        <w:pStyle w:val="aa"/>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left"/>
        <w:rPr>
          <w:rFonts w:ascii="Times New Roman" w:hAnsi="Times New Roman"/>
          <w:bCs/>
          <w:sz w:val="24"/>
          <w:szCs w:val="24"/>
        </w:rPr>
      </w:pPr>
      <w:r w:rsidRPr="006563E0">
        <w:rPr>
          <w:rFonts w:ascii="Times New Roman" w:hAnsi="Times New Roman"/>
          <w:bCs/>
          <w:sz w:val="24"/>
          <w:szCs w:val="24"/>
        </w:rPr>
        <w:t xml:space="preserve">Государственный музей изобразительных искусств им. А. С. Пушкина [Электронный ресурс]. – Режим доступа: https://pushkinmuseum.art/ </w:t>
      </w:r>
    </w:p>
    <w:p w:rsidR="006103ED" w:rsidRDefault="006103ED" w:rsidP="006103ED">
      <w:pPr>
        <w:pStyle w:val="aa"/>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r w:rsidRPr="006563E0">
        <w:rPr>
          <w:rFonts w:ascii="Times New Roman" w:hAnsi="Times New Roman"/>
          <w:bCs/>
          <w:sz w:val="24"/>
          <w:szCs w:val="24"/>
        </w:rPr>
        <w:t xml:space="preserve">Музеи мира [Электронный ресурс]. – Режим доступа: </w:t>
      </w:r>
      <w:hyperlink r:id="rId27" w:history="1">
        <w:r w:rsidRPr="00D77F6D">
          <w:rPr>
            <w:rStyle w:val="a5"/>
            <w:rFonts w:ascii="Times New Roman" w:hAnsi="Times New Roman"/>
            <w:bCs/>
            <w:sz w:val="24"/>
            <w:szCs w:val="24"/>
          </w:rPr>
          <w:t>http://www.globmuseum.info/</w:t>
        </w:r>
      </w:hyperlink>
    </w:p>
    <w:p w:rsidR="006103ED" w:rsidRDefault="006103ED" w:rsidP="006103ED">
      <w:pPr>
        <w:pStyle w:val="aa"/>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r>
        <w:rPr>
          <w:rFonts w:ascii="Times New Roman" w:hAnsi="Times New Roman"/>
          <w:bCs/>
          <w:sz w:val="24"/>
          <w:szCs w:val="24"/>
        </w:rPr>
        <w:lastRenderedPageBreak/>
        <w:t>Культура РФ</w:t>
      </w:r>
      <w:r w:rsidRPr="006563E0">
        <w:rPr>
          <w:rFonts w:ascii="Times New Roman" w:hAnsi="Times New Roman"/>
          <w:bCs/>
          <w:sz w:val="24"/>
          <w:szCs w:val="24"/>
        </w:rPr>
        <w:t xml:space="preserve"> [Электронный ресурс]. – Режим доступа: </w:t>
      </w:r>
      <w:hyperlink r:id="rId28" w:history="1">
        <w:r w:rsidRPr="00D77F6D">
          <w:rPr>
            <w:rStyle w:val="a5"/>
            <w:rFonts w:ascii="Times New Roman" w:hAnsi="Times New Roman"/>
            <w:bCs/>
            <w:sz w:val="24"/>
            <w:szCs w:val="24"/>
          </w:rPr>
          <w:t>https://www.culture.ru/materials/254126/7-drevneishikh-khramov-rossii</w:t>
        </w:r>
      </w:hyperlink>
      <w:r>
        <w:rPr>
          <w:rFonts w:ascii="Times New Roman" w:hAnsi="Times New Roman"/>
          <w:bCs/>
          <w:sz w:val="24"/>
          <w:szCs w:val="24"/>
        </w:rPr>
        <w:t xml:space="preserve"> </w:t>
      </w:r>
    </w:p>
    <w:p w:rsidR="006103ED" w:rsidRDefault="006103ED" w:rsidP="006103ED">
      <w:pPr>
        <w:pStyle w:val="aa"/>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r w:rsidRPr="00CE4AF6">
        <w:rPr>
          <w:rFonts w:ascii="Times New Roman" w:hAnsi="Times New Roman"/>
          <w:bCs/>
          <w:sz w:val="24"/>
          <w:szCs w:val="24"/>
        </w:rPr>
        <w:t xml:space="preserve">Виртуальный Русский музей — </w:t>
      </w:r>
      <w:hyperlink r:id="rId29" w:history="1">
        <w:r w:rsidRPr="00D0320A">
          <w:rPr>
            <w:rStyle w:val="a5"/>
            <w:rFonts w:ascii="Times New Roman" w:hAnsi="Times New Roman"/>
            <w:bCs/>
            <w:sz w:val="24"/>
            <w:szCs w:val="24"/>
          </w:rPr>
          <w:t>https://rusmuseumvrm.ru</w:t>
        </w:r>
      </w:hyperlink>
    </w:p>
    <w:p w:rsidR="006103ED" w:rsidRDefault="006103ED" w:rsidP="006103ED">
      <w:pPr>
        <w:pStyle w:val="aa"/>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hyperlink r:id="rId30" w:history="1">
        <w:r w:rsidRPr="00D0320A">
          <w:rPr>
            <w:rStyle w:val="a5"/>
            <w:rFonts w:ascii="Times New Roman" w:hAnsi="Times New Roman"/>
            <w:bCs/>
            <w:sz w:val="24"/>
            <w:szCs w:val="24"/>
          </w:rPr>
          <w:t>https://resh.edu.ru/subject/lesson/5262/main/270683/</w:t>
        </w:r>
      </w:hyperlink>
    </w:p>
    <w:p w:rsidR="006103ED" w:rsidRPr="006563E0" w:rsidRDefault="006103ED" w:rsidP="006103ED">
      <w:pPr>
        <w:pStyle w:val="aa"/>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r w:rsidRPr="00B44B96">
        <w:rPr>
          <w:rFonts w:ascii="Times New Roman" w:hAnsi="Times New Roman"/>
          <w:bCs/>
          <w:sz w:val="24"/>
          <w:szCs w:val="24"/>
        </w:rPr>
        <w:t>https://www.youtube.com/watch?v=CUOQXx9X2rU</w:t>
      </w:r>
    </w:p>
    <w:p w:rsidR="006103ED" w:rsidRPr="006563E0" w:rsidRDefault="006103ED" w:rsidP="006103ED">
      <w:pPr>
        <w:pStyle w:val="aa"/>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rPr>
          <w:rFonts w:ascii="Times New Roman" w:hAnsi="Times New Roman"/>
          <w:bCs/>
          <w:sz w:val="24"/>
          <w:szCs w:val="24"/>
        </w:rPr>
      </w:pPr>
    </w:p>
    <w:p w:rsidR="006103ED" w:rsidRPr="004C33C9" w:rsidRDefault="006103ED" w:rsidP="006103ED">
      <w:pPr>
        <w:ind w:firstLine="0"/>
        <w:jc w:val="center"/>
        <w:rPr>
          <w:rFonts w:cs="Times New Roman"/>
          <w:b/>
        </w:rPr>
      </w:pPr>
      <w:r w:rsidRPr="004C33C9">
        <w:rPr>
          <w:rFonts w:cs="Times New Roman"/>
          <w:b/>
        </w:rPr>
        <w:t>Ход работы</w:t>
      </w:r>
    </w:p>
    <w:p w:rsidR="006103ED" w:rsidRPr="003B73B6" w:rsidRDefault="006103ED" w:rsidP="006103ED">
      <w:pPr>
        <w:pStyle w:val="aa"/>
        <w:numPr>
          <w:ilvl w:val="0"/>
          <w:numId w:val="5"/>
        </w:numPr>
        <w:spacing w:after="0" w:line="240" w:lineRule="auto"/>
        <w:ind w:left="0" w:firstLine="567"/>
        <w:rPr>
          <w:rFonts w:ascii="Times New Roman" w:hAnsi="Times New Roman"/>
          <w:sz w:val="24"/>
          <w:szCs w:val="24"/>
        </w:rPr>
      </w:pPr>
      <w:r w:rsidRPr="00B44B96">
        <w:rPr>
          <w:rFonts w:ascii="Times New Roman" w:hAnsi="Times New Roman"/>
          <w:sz w:val="24"/>
          <w:szCs w:val="24"/>
        </w:rPr>
        <w:t xml:space="preserve">Прослушать </w:t>
      </w:r>
      <w:r>
        <w:rPr>
          <w:rFonts w:ascii="Times New Roman" w:hAnsi="Times New Roman"/>
          <w:sz w:val="24"/>
          <w:szCs w:val="24"/>
        </w:rPr>
        <w:t xml:space="preserve">отрывки из произведений М.И. Глинки </w:t>
      </w:r>
      <w:r w:rsidR="003B73B6" w:rsidRPr="003B73B6">
        <w:rPr>
          <w:rFonts w:ascii="Times New Roman" w:hAnsi="Times New Roman"/>
          <w:sz w:val="24"/>
          <w:szCs w:val="24"/>
        </w:rPr>
        <w:t>(</w:t>
      </w:r>
      <w:r w:rsidR="003B73B6" w:rsidRPr="003B73B6">
        <w:rPr>
          <w:rFonts w:ascii="Times New Roman" w:hAnsi="Times New Roman"/>
          <w:bCs/>
          <w:sz w:val="24"/>
          <w:szCs w:val="24"/>
        </w:rPr>
        <w:t>ария Сусанина «Чуют правду» из оперы «Жизнь за царя»</w:t>
      </w:r>
      <w:r w:rsidRPr="003B73B6">
        <w:rPr>
          <w:rFonts w:ascii="Times New Roman" w:hAnsi="Times New Roman"/>
          <w:sz w:val="24"/>
          <w:szCs w:val="24"/>
        </w:rPr>
        <w:t>)</w:t>
      </w:r>
    </w:p>
    <w:p w:rsidR="006103ED" w:rsidRPr="004C33C9" w:rsidRDefault="006103ED" w:rsidP="006103ED">
      <w:pPr>
        <w:pStyle w:val="aa"/>
        <w:numPr>
          <w:ilvl w:val="0"/>
          <w:numId w:val="5"/>
        </w:numPr>
        <w:spacing w:after="0" w:line="240" w:lineRule="auto"/>
        <w:ind w:left="0" w:firstLine="567"/>
        <w:rPr>
          <w:rFonts w:ascii="Times New Roman" w:hAnsi="Times New Roman"/>
          <w:sz w:val="24"/>
          <w:szCs w:val="24"/>
          <w:u w:val="single"/>
        </w:rPr>
      </w:pPr>
      <w:r w:rsidRPr="004C33C9">
        <w:rPr>
          <w:rFonts w:ascii="Times New Roman" w:hAnsi="Times New Roman"/>
          <w:sz w:val="24"/>
          <w:szCs w:val="24"/>
        </w:rPr>
        <w:t>Отобрать иллюстрации для коллажа из интернет-источников.</w:t>
      </w:r>
    </w:p>
    <w:p w:rsidR="006103ED" w:rsidRPr="004C33C9" w:rsidRDefault="006103ED" w:rsidP="006103ED">
      <w:pPr>
        <w:pStyle w:val="aa"/>
        <w:numPr>
          <w:ilvl w:val="0"/>
          <w:numId w:val="5"/>
        </w:numPr>
        <w:spacing w:after="0" w:line="240" w:lineRule="auto"/>
        <w:ind w:left="0" w:firstLine="567"/>
        <w:rPr>
          <w:rFonts w:ascii="Times New Roman" w:hAnsi="Times New Roman"/>
          <w:sz w:val="24"/>
          <w:szCs w:val="24"/>
          <w:u w:val="single"/>
        </w:rPr>
      </w:pPr>
      <w:r w:rsidRPr="004C33C9">
        <w:rPr>
          <w:rFonts w:ascii="Times New Roman" w:hAnsi="Times New Roman"/>
          <w:sz w:val="24"/>
          <w:szCs w:val="24"/>
        </w:rPr>
        <w:t>Распечатать на принтере (по возможности на цветном).</w:t>
      </w:r>
    </w:p>
    <w:p w:rsidR="006103ED" w:rsidRPr="004C33C9" w:rsidRDefault="006103ED" w:rsidP="006103ED">
      <w:pPr>
        <w:pStyle w:val="aa"/>
        <w:numPr>
          <w:ilvl w:val="0"/>
          <w:numId w:val="5"/>
        </w:numPr>
        <w:spacing w:after="0" w:line="240" w:lineRule="auto"/>
        <w:ind w:left="0" w:firstLine="567"/>
        <w:rPr>
          <w:rFonts w:ascii="Times New Roman" w:hAnsi="Times New Roman"/>
          <w:sz w:val="24"/>
          <w:szCs w:val="24"/>
        </w:rPr>
      </w:pPr>
      <w:r w:rsidRPr="004C33C9">
        <w:rPr>
          <w:rFonts w:ascii="Times New Roman" w:hAnsi="Times New Roman"/>
          <w:sz w:val="24"/>
          <w:szCs w:val="24"/>
        </w:rPr>
        <w:t xml:space="preserve">Применяя знания композиции, колористики, графики, создать коллаж на ватмане формата А4, используя различные материалы для творчества (цветные карандаши, фломастеры и пр.). В коллаже должны быть представлены </w:t>
      </w:r>
      <w:r>
        <w:rPr>
          <w:rFonts w:ascii="Times New Roman" w:hAnsi="Times New Roman"/>
          <w:sz w:val="24"/>
          <w:szCs w:val="24"/>
        </w:rPr>
        <w:t>ассоциации связанные с произведениями М.И. Глинки (например, можно использовать афиши к премьерам, портреты Шаляпина, др. исполнителей главных ролей и самого Глинки, фото его имения, где он жил и т.д.)</w:t>
      </w:r>
      <w:r w:rsidRPr="004C33C9">
        <w:rPr>
          <w:rFonts w:ascii="Times New Roman" w:hAnsi="Times New Roman"/>
          <w:sz w:val="24"/>
          <w:szCs w:val="24"/>
        </w:rPr>
        <w:t>.</w:t>
      </w:r>
    </w:p>
    <w:p w:rsidR="006103ED" w:rsidRPr="004C33C9" w:rsidRDefault="006103ED" w:rsidP="006103ED">
      <w:pPr>
        <w:pStyle w:val="aa"/>
        <w:numPr>
          <w:ilvl w:val="0"/>
          <w:numId w:val="5"/>
        </w:numPr>
        <w:spacing w:after="0" w:line="240" w:lineRule="auto"/>
        <w:ind w:left="0" w:firstLine="567"/>
        <w:rPr>
          <w:rFonts w:ascii="Times New Roman" w:hAnsi="Times New Roman"/>
          <w:sz w:val="24"/>
          <w:szCs w:val="24"/>
          <w:u w:val="single"/>
        </w:rPr>
      </w:pPr>
      <w:r w:rsidRPr="004C33C9">
        <w:rPr>
          <w:rFonts w:ascii="Times New Roman" w:hAnsi="Times New Roman"/>
          <w:sz w:val="24"/>
          <w:szCs w:val="24"/>
        </w:rPr>
        <w:t>На оборотной стороне подписать коллаж: ФИО, № группы.</w:t>
      </w:r>
    </w:p>
    <w:p w:rsidR="006103ED" w:rsidRDefault="006103ED" w:rsidP="006103ED">
      <w:pPr>
        <w:pStyle w:val="a0"/>
        <w:spacing w:after="0"/>
        <w:ind w:firstLine="567"/>
        <w:rPr>
          <w:rFonts w:cs="Times New Roman"/>
          <w:b/>
          <w:color w:val="FF0000"/>
        </w:rPr>
      </w:pPr>
    </w:p>
    <w:p w:rsidR="006103ED" w:rsidRPr="00FA1A86" w:rsidRDefault="006103ED" w:rsidP="006103ED">
      <w:pPr>
        <w:pStyle w:val="a0"/>
        <w:spacing w:after="0"/>
        <w:ind w:firstLine="567"/>
        <w:rPr>
          <w:rFonts w:cs="Times New Roman"/>
        </w:rPr>
      </w:pPr>
      <w:r w:rsidRPr="00FA1A86">
        <w:rPr>
          <w:rFonts w:cs="Times New Roman"/>
          <w:b/>
        </w:rPr>
        <w:t xml:space="preserve">Форма выполнения: </w:t>
      </w:r>
      <w:r>
        <w:rPr>
          <w:rFonts w:cs="Times New Roman"/>
        </w:rPr>
        <w:t>анализ источников, отбор материала, печать иллюстраций и создание коллажа</w:t>
      </w:r>
      <w:r w:rsidRPr="00FA1A86">
        <w:rPr>
          <w:rFonts w:cs="Times New Roman"/>
        </w:rPr>
        <w:t>.</w:t>
      </w:r>
    </w:p>
    <w:p w:rsidR="006103ED" w:rsidRPr="004C33C9" w:rsidRDefault="006103ED" w:rsidP="006103ED">
      <w:pPr>
        <w:pStyle w:val="a0"/>
        <w:spacing w:after="0"/>
        <w:ind w:firstLine="567"/>
        <w:rPr>
          <w:rFonts w:cs="Times New Roman"/>
        </w:rPr>
      </w:pPr>
      <w:r w:rsidRPr="004C33C9">
        <w:rPr>
          <w:rFonts w:cs="Times New Roman"/>
          <w:b/>
        </w:rPr>
        <w:t xml:space="preserve">Форма сдачи отчётности: </w:t>
      </w:r>
      <w:r w:rsidRPr="004C33C9">
        <w:rPr>
          <w:rFonts w:cs="Times New Roman"/>
        </w:rPr>
        <w:t xml:space="preserve">коллаж </w:t>
      </w:r>
      <w:r w:rsidR="003B73B6" w:rsidRPr="004C33C9">
        <w:rPr>
          <w:rFonts w:cs="Times New Roman"/>
        </w:rPr>
        <w:t xml:space="preserve">на </w:t>
      </w:r>
      <w:r w:rsidR="003B73B6">
        <w:rPr>
          <w:rFonts w:cs="Times New Roman"/>
        </w:rPr>
        <w:t>бумаге</w:t>
      </w:r>
      <w:r w:rsidR="003B73B6" w:rsidRPr="004C33C9">
        <w:rPr>
          <w:rFonts w:cs="Times New Roman"/>
        </w:rPr>
        <w:t xml:space="preserve"> </w:t>
      </w:r>
      <w:r w:rsidRPr="004C33C9">
        <w:rPr>
          <w:rFonts w:cs="Times New Roman"/>
        </w:rPr>
        <w:t>формата А4.</w:t>
      </w:r>
    </w:p>
    <w:p w:rsidR="006103ED" w:rsidRDefault="006103ED" w:rsidP="006103ED">
      <w:pPr>
        <w:pStyle w:val="a0"/>
        <w:spacing w:after="0"/>
        <w:ind w:firstLine="0"/>
        <w:jc w:val="center"/>
        <w:rPr>
          <w:rStyle w:val="a5"/>
          <w:rFonts w:cs="Times New Roman"/>
          <w:b/>
          <w:noProof/>
          <w:color w:val="auto"/>
          <w:sz w:val="28"/>
          <w:u w:val="none"/>
        </w:rPr>
      </w:pPr>
    </w:p>
    <w:p w:rsidR="006103ED" w:rsidRPr="00650352" w:rsidRDefault="006103ED" w:rsidP="006103ED">
      <w:pPr>
        <w:pStyle w:val="a0"/>
        <w:spacing w:after="0"/>
        <w:ind w:firstLine="0"/>
        <w:jc w:val="center"/>
        <w:rPr>
          <w:rStyle w:val="a5"/>
          <w:rFonts w:cs="Times New Roman"/>
          <w:b/>
          <w:noProof/>
          <w:color w:val="auto"/>
          <w:sz w:val="28"/>
          <w:u w:val="none"/>
        </w:rPr>
      </w:pPr>
      <w:r w:rsidRPr="00650352">
        <w:rPr>
          <w:rStyle w:val="a5"/>
          <w:rFonts w:cs="Times New Roman"/>
          <w:b/>
          <w:noProof/>
          <w:color w:val="auto"/>
          <w:sz w:val="28"/>
          <w:u w:val="none"/>
        </w:rPr>
        <w:t>МЕТОДИЧЕСКИЕ РЕКОМЕНДАЦИИ ПО СОЗДАНИЮ КОЛЛАЖА</w:t>
      </w:r>
    </w:p>
    <w:p w:rsidR="006103ED" w:rsidRPr="00D42CD3" w:rsidRDefault="006103ED" w:rsidP="006103ED">
      <w:pPr>
        <w:pStyle w:val="a0"/>
        <w:spacing w:after="0"/>
        <w:ind w:firstLine="567"/>
        <w:rPr>
          <w:rFonts w:cs="Times New Roman"/>
          <w:b/>
          <w:bCs/>
        </w:rPr>
      </w:pPr>
      <w:r w:rsidRPr="00650352">
        <w:rPr>
          <w:rFonts w:cs="Times New Roman"/>
          <w:b/>
          <w:bCs/>
        </w:rPr>
        <w:t>Коллаж</w:t>
      </w:r>
      <w:r w:rsidRPr="00D42CD3">
        <w:rPr>
          <w:rFonts w:cs="Times New Roman"/>
          <w:bCs/>
        </w:rPr>
        <w:t xml:space="preserve"> - не разрозненное нагромождение предметов. Основой любого удачного коллажа является продуманная, гармоничная композиция</w:t>
      </w:r>
      <w:r>
        <w:rPr>
          <w:rFonts w:cs="Times New Roman"/>
          <w:bCs/>
        </w:rPr>
        <w:t>.</w:t>
      </w:r>
    </w:p>
    <w:p w:rsidR="006103ED" w:rsidRPr="00D42CD3" w:rsidRDefault="006103ED" w:rsidP="006103ED">
      <w:pPr>
        <w:pStyle w:val="a0"/>
        <w:spacing w:after="0"/>
        <w:ind w:firstLine="567"/>
        <w:rPr>
          <w:rFonts w:cs="Times New Roman"/>
          <w:bCs/>
        </w:rPr>
      </w:pPr>
      <w:r>
        <w:rPr>
          <w:rFonts w:cs="Times New Roman"/>
          <w:bCs/>
        </w:rPr>
        <w:t xml:space="preserve"> Важно </w:t>
      </w:r>
      <w:r w:rsidRPr="00D42CD3">
        <w:rPr>
          <w:rFonts w:cs="Times New Roman"/>
          <w:bCs/>
        </w:rPr>
        <w:t>определиться с главной темой и основным образом композиции. Обычно он располагается в центре, но даже если переместить его в один из углов работы, основное внимание все равно должно быть сосредоточено именно на главном образе</w:t>
      </w:r>
      <w:r>
        <w:rPr>
          <w:rFonts w:cs="Times New Roman"/>
          <w:bCs/>
        </w:rPr>
        <w:t>.</w:t>
      </w:r>
    </w:p>
    <w:p w:rsidR="006103ED" w:rsidRPr="00D42CD3" w:rsidRDefault="006103ED" w:rsidP="006103ED">
      <w:pPr>
        <w:pStyle w:val="a0"/>
        <w:spacing w:after="0"/>
        <w:ind w:firstLine="567"/>
        <w:rPr>
          <w:rFonts w:cs="Times New Roman"/>
          <w:bCs/>
        </w:rPr>
      </w:pPr>
      <w:r>
        <w:rPr>
          <w:rFonts w:cs="Times New Roman"/>
          <w:bCs/>
        </w:rPr>
        <w:t>У</w:t>
      </w:r>
      <w:r w:rsidRPr="00D42CD3">
        <w:rPr>
          <w:rFonts w:cs="Times New Roman"/>
          <w:bCs/>
        </w:rPr>
        <w:t>делите внимание цветовой гамме, она поможет выделить центральный образ. Выбирая цветовую гамму коллажа, имеет смысл обратиться к цветовому кругу, который использует большинство дизайнеров</w:t>
      </w:r>
      <w:r>
        <w:rPr>
          <w:rFonts w:cs="Times New Roman"/>
          <w:bCs/>
        </w:rPr>
        <w:t>.</w:t>
      </w:r>
    </w:p>
    <w:p w:rsidR="006103ED" w:rsidRPr="00D42CD3" w:rsidRDefault="006103ED" w:rsidP="006103ED">
      <w:pPr>
        <w:pStyle w:val="a0"/>
        <w:spacing w:after="0"/>
        <w:ind w:firstLine="567"/>
        <w:rPr>
          <w:rFonts w:cs="Times New Roman"/>
          <w:bCs/>
        </w:rPr>
      </w:pPr>
      <w:r>
        <w:rPr>
          <w:rFonts w:cs="Times New Roman"/>
          <w:bCs/>
        </w:rPr>
        <w:t>Ц</w:t>
      </w:r>
      <w:r w:rsidRPr="00D42CD3">
        <w:rPr>
          <w:rFonts w:cs="Times New Roman"/>
          <w:bCs/>
        </w:rPr>
        <w:t>ветовая гамма может быть монохромной, то есть строиться на близких друг другу оттенках, или яркой и контрастной. В любом случае, старайтесь ограничиться 2-3 основными цветами, чтобы композиция выглядела гармонично</w:t>
      </w:r>
    </w:p>
    <w:p w:rsidR="006103ED" w:rsidRPr="00D42CD3" w:rsidRDefault="006103ED" w:rsidP="006103ED">
      <w:pPr>
        <w:pStyle w:val="a0"/>
        <w:spacing w:after="0"/>
        <w:ind w:firstLine="567"/>
        <w:rPr>
          <w:rFonts w:cs="Times New Roman"/>
          <w:bCs/>
        </w:rPr>
      </w:pPr>
      <w:r>
        <w:rPr>
          <w:rFonts w:cs="Times New Roman"/>
          <w:bCs/>
        </w:rPr>
        <w:t>Н</w:t>
      </w:r>
      <w:r w:rsidRPr="00D42CD3">
        <w:rPr>
          <w:rFonts w:cs="Times New Roman"/>
          <w:bCs/>
        </w:rPr>
        <w:t>е бойтесь использовать неожиданные и объемные предметы, ведь коллаж вовсе не обязан быть плоским</w:t>
      </w:r>
      <w:r>
        <w:rPr>
          <w:rFonts w:cs="Times New Roman"/>
          <w:bCs/>
        </w:rPr>
        <w:t>.</w:t>
      </w:r>
    </w:p>
    <w:p w:rsidR="006103ED" w:rsidRPr="00D42CD3" w:rsidRDefault="006103ED" w:rsidP="006103ED">
      <w:pPr>
        <w:pStyle w:val="a0"/>
        <w:spacing w:after="0"/>
        <w:ind w:firstLine="567"/>
        <w:rPr>
          <w:rFonts w:cs="Times New Roman"/>
          <w:bCs/>
        </w:rPr>
      </w:pPr>
      <w:r>
        <w:rPr>
          <w:rFonts w:cs="Times New Roman"/>
          <w:bCs/>
        </w:rPr>
        <w:t>И</w:t>
      </w:r>
      <w:r w:rsidRPr="00D42CD3">
        <w:rPr>
          <w:rFonts w:cs="Times New Roman"/>
          <w:bCs/>
        </w:rPr>
        <w:t>спользуйте символы, знаки, цитаты и аллегории, это предаст большую содержательность и глубину работе</w:t>
      </w:r>
    </w:p>
    <w:p w:rsidR="006103ED" w:rsidRPr="00D42CD3" w:rsidRDefault="006103ED" w:rsidP="006103ED">
      <w:pPr>
        <w:pStyle w:val="a0"/>
        <w:spacing w:after="0"/>
        <w:ind w:firstLine="567"/>
        <w:rPr>
          <w:rFonts w:cs="Times New Roman"/>
          <w:bCs/>
        </w:rPr>
      </w:pPr>
      <w:r>
        <w:rPr>
          <w:rFonts w:cs="Times New Roman"/>
          <w:bCs/>
        </w:rPr>
        <w:t>Е</w:t>
      </w:r>
      <w:r w:rsidRPr="00D42CD3">
        <w:rPr>
          <w:rFonts w:cs="Times New Roman"/>
          <w:bCs/>
        </w:rPr>
        <w:t>сли сомневаетесь в своих силах, сделайте на бумаге предварительный эскиз коллажа, желательно, в цвете</w:t>
      </w:r>
    </w:p>
    <w:p w:rsidR="006103ED" w:rsidRPr="00D42CD3" w:rsidRDefault="006103ED" w:rsidP="006103ED">
      <w:pPr>
        <w:pStyle w:val="a0"/>
        <w:spacing w:after="0"/>
        <w:ind w:firstLine="567"/>
        <w:rPr>
          <w:rFonts w:cs="Times New Roman"/>
          <w:bCs/>
        </w:rPr>
      </w:pPr>
      <w:r>
        <w:rPr>
          <w:rFonts w:cs="Times New Roman"/>
          <w:bCs/>
        </w:rPr>
        <w:t>П</w:t>
      </w:r>
      <w:r w:rsidRPr="00D42CD3">
        <w:rPr>
          <w:rFonts w:cs="Times New Roman"/>
          <w:bCs/>
        </w:rPr>
        <w:t>еремещайте предметы на работе, подбирая наиболее эффектное их расположение. По возможности, сфотографируйте наиболее удачный вариант, чтобы потом ориентироваться на него</w:t>
      </w:r>
    </w:p>
    <w:p w:rsidR="006103ED" w:rsidRPr="00D42CD3" w:rsidRDefault="006103ED" w:rsidP="006103ED">
      <w:pPr>
        <w:pStyle w:val="a0"/>
        <w:spacing w:after="0"/>
        <w:ind w:firstLine="567"/>
        <w:rPr>
          <w:rFonts w:cs="Times New Roman"/>
          <w:bCs/>
        </w:rPr>
      </w:pPr>
      <w:r w:rsidRPr="00D42CD3">
        <w:rPr>
          <w:rFonts w:cs="Times New Roman"/>
          <w:bCs/>
        </w:rPr>
        <w:t>Список материалов для коллажа всегда носит условный характер. Вы можете заменить какие-то из предложенных вариантов теми, что есть под рукой именно у вас, однако, к рекомендациям, касающимся подбора основы, клея и других технических моментов отнестись стоит внимательно.</w:t>
      </w:r>
    </w:p>
    <w:p w:rsidR="006103ED" w:rsidRPr="00D42CD3" w:rsidRDefault="006103ED" w:rsidP="006103ED">
      <w:pPr>
        <w:pStyle w:val="a0"/>
        <w:spacing w:after="0"/>
        <w:ind w:firstLine="0"/>
        <w:rPr>
          <w:rFonts w:cs="Times New Roman"/>
          <w:b/>
          <w:bCs/>
        </w:rPr>
      </w:pPr>
      <w:r w:rsidRPr="00D42CD3">
        <w:rPr>
          <w:rFonts w:cs="Times New Roman"/>
          <w:b/>
          <w:bCs/>
        </w:rPr>
        <w:t>Материалы</w:t>
      </w:r>
    </w:p>
    <w:p w:rsidR="006103ED" w:rsidRPr="00D42CD3" w:rsidRDefault="006103ED" w:rsidP="006103ED">
      <w:pPr>
        <w:pStyle w:val="a0"/>
        <w:numPr>
          <w:ilvl w:val="0"/>
          <w:numId w:val="34"/>
        </w:numPr>
        <w:spacing w:after="0"/>
        <w:ind w:left="0" w:firstLine="567"/>
        <w:rPr>
          <w:rFonts w:cs="Times New Roman"/>
          <w:bCs/>
        </w:rPr>
      </w:pPr>
      <w:r>
        <w:rPr>
          <w:rFonts w:cs="Times New Roman"/>
          <w:bCs/>
        </w:rPr>
        <w:t>Ватман формата А4;</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акриловые или гуашевые краски для росписи</w:t>
      </w:r>
      <w:r>
        <w:rPr>
          <w:rFonts w:cs="Times New Roman"/>
          <w:bCs/>
        </w:rPr>
        <w:t>;</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цветная бумага, старые книги и ноты, обои, оберточная бумага для отделки</w:t>
      </w:r>
      <w:r>
        <w:rPr>
          <w:rFonts w:cs="Times New Roman"/>
          <w:bCs/>
        </w:rPr>
        <w:t>;</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открытки, фото, наклейки или вырезки из журналов</w:t>
      </w:r>
      <w:r>
        <w:rPr>
          <w:rFonts w:cs="Times New Roman"/>
          <w:bCs/>
        </w:rPr>
        <w:t>;</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ленты, тесьма, бусины, пуговицы</w:t>
      </w:r>
      <w:r>
        <w:rPr>
          <w:rFonts w:cs="Times New Roman"/>
          <w:bCs/>
        </w:rPr>
        <w:t>;</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обрезки ткани, нитки</w:t>
      </w:r>
      <w:r>
        <w:rPr>
          <w:rFonts w:cs="Times New Roman"/>
          <w:bCs/>
        </w:rPr>
        <w:t>;</w:t>
      </w:r>
    </w:p>
    <w:p w:rsidR="006103ED" w:rsidRPr="00D42CD3" w:rsidRDefault="006103ED" w:rsidP="006103ED">
      <w:pPr>
        <w:pStyle w:val="a0"/>
        <w:numPr>
          <w:ilvl w:val="0"/>
          <w:numId w:val="34"/>
        </w:numPr>
        <w:spacing w:after="0"/>
        <w:ind w:left="0" w:firstLine="567"/>
        <w:rPr>
          <w:rFonts w:cs="Times New Roman"/>
          <w:bCs/>
        </w:rPr>
      </w:pPr>
      <w:r w:rsidRPr="00D42CD3">
        <w:rPr>
          <w:rFonts w:cs="Times New Roman"/>
          <w:bCs/>
        </w:rPr>
        <w:t>природный материал: веточки, раковины, сухие цветы</w:t>
      </w:r>
      <w:r>
        <w:rPr>
          <w:rFonts w:cs="Times New Roman"/>
          <w:bCs/>
        </w:rPr>
        <w:t>.</w:t>
      </w:r>
    </w:p>
    <w:p w:rsidR="006103ED" w:rsidRPr="00D42CD3" w:rsidRDefault="006103ED" w:rsidP="006103ED">
      <w:pPr>
        <w:pStyle w:val="a0"/>
        <w:spacing w:after="0"/>
        <w:ind w:firstLine="0"/>
        <w:rPr>
          <w:rFonts w:cs="Times New Roman"/>
          <w:b/>
          <w:bCs/>
        </w:rPr>
      </w:pPr>
      <w:r w:rsidRPr="00D42CD3">
        <w:rPr>
          <w:rFonts w:cs="Times New Roman"/>
          <w:b/>
          <w:bCs/>
        </w:rPr>
        <w:t>Инструменты</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острые ножницы</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lastRenderedPageBreak/>
        <w:t>канцелярский нож</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клей ПВА для наклеивания фона</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горячий клеевой пистолет или надежный клей типа «Момент-Универсал» для присоединения тяжелых деталей</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самовосстанавливающийся мат для резки, предохраняющий поверхность стала от повреждений или его аналог</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специальная тушь с эффектом старения и поролоновая губка</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пастельные мелки или цветные карандаши</w:t>
      </w:r>
      <w:r>
        <w:rPr>
          <w:rFonts w:cs="Times New Roman"/>
          <w:bCs/>
        </w:rPr>
        <w:t>;</w:t>
      </w:r>
    </w:p>
    <w:p w:rsidR="006103ED" w:rsidRPr="00D42CD3" w:rsidRDefault="006103ED" w:rsidP="006103ED">
      <w:pPr>
        <w:pStyle w:val="a0"/>
        <w:numPr>
          <w:ilvl w:val="0"/>
          <w:numId w:val="35"/>
        </w:numPr>
        <w:spacing w:after="0"/>
        <w:ind w:left="0" w:firstLine="567"/>
        <w:rPr>
          <w:rFonts w:cs="Times New Roman"/>
          <w:bCs/>
        </w:rPr>
      </w:pPr>
      <w:r w:rsidRPr="00D42CD3">
        <w:rPr>
          <w:rFonts w:cs="Times New Roman"/>
          <w:bCs/>
        </w:rPr>
        <w:t>кисти для красок и клея</w:t>
      </w:r>
      <w:r>
        <w:rPr>
          <w:rFonts w:cs="Times New Roman"/>
          <w:bCs/>
        </w:rPr>
        <w:t>.</w:t>
      </w:r>
    </w:p>
    <w:p w:rsidR="006103ED" w:rsidRPr="004C33C9" w:rsidRDefault="006103ED" w:rsidP="006103ED">
      <w:pPr>
        <w:ind w:firstLine="0"/>
        <w:rPr>
          <w:rFonts w:cs="Times New Roman"/>
          <w:b/>
        </w:rPr>
      </w:pPr>
    </w:p>
    <w:p w:rsidR="006103ED" w:rsidRPr="004C33C9" w:rsidRDefault="006103ED" w:rsidP="006103ED">
      <w:pPr>
        <w:ind w:firstLine="0"/>
        <w:rPr>
          <w:rFonts w:cs="Times New Roman"/>
          <w:b/>
        </w:rPr>
      </w:pPr>
      <w:r w:rsidRPr="004C33C9">
        <w:rPr>
          <w:rFonts w:cs="Times New Roman"/>
          <w:b/>
        </w:rPr>
        <w:t xml:space="preserve">Критерии оценки коллажа: </w:t>
      </w:r>
    </w:p>
    <w:p w:rsidR="006103ED" w:rsidRPr="004C33C9" w:rsidRDefault="006103ED" w:rsidP="006103ED">
      <w:pPr>
        <w:ind w:firstLine="0"/>
        <w:rPr>
          <w:rFonts w:eastAsia="Calibri" w:cs="Times New Roman"/>
          <w:u w:val="single"/>
        </w:rPr>
      </w:pPr>
      <w:r w:rsidRPr="004C33C9">
        <w:rPr>
          <w:rFonts w:eastAsia="Calibri" w:cs="Times New Roman"/>
          <w:u w:val="single"/>
        </w:rPr>
        <w:t xml:space="preserve">Оценка «отлично» ставится если </w:t>
      </w:r>
      <w:r w:rsidRPr="004C33C9">
        <w:rPr>
          <w:rFonts w:cs="Times New Roman"/>
          <w:u w:val="single"/>
        </w:rPr>
        <w:t>обучающийся</w:t>
      </w:r>
      <w:r w:rsidRPr="004C33C9">
        <w:rPr>
          <w:rFonts w:eastAsia="Calibri" w:cs="Times New Roman"/>
          <w:u w:val="single"/>
        </w:rPr>
        <w:t>:</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создал коллаж в соответствии с тематикой занятия;</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использовал все виды в коллаже художественных памятников;</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оригинально использовал привычные материалы для творчества и привлек новые, необычные материалы;</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применил новые способы и необычное объединение техник;</w:t>
      </w:r>
    </w:p>
    <w:p w:rsidR="006103ED" w:rsidRPr="00596009" w:rsidRDefault="006103ED" w:rsidP="006103ED">
      <w:pPr>
        <w:pStyle w:val="ad"/>
        <w:numPr>
          <w:ilvl w:val="0"/>
          <w:numId w:val="6"/>
        </w:numPr>
        <w:shd w:val="clear" w:color="auto" w:fill="FFFFFF"/>
        <w:spacing w:before="0" w:beforeAutospacing="0" w:after="0" w:afterAutospacing="0"/>
        <w:ind w:left="0" w:firstLine="0"/>
      </w:pPr>
      <w:r>
        <w:rPr>
          <w:bCs/>
        </w:rPr>
        <w:t>использовал</w:t>
      </w:r>
      <w:r w:rsidRPr="00596009">
        <w:rPr>
          <w:bCs/>
        </w:rPr>
        <w:t xml:space="preserve"> качественные фотографии (фотографии с нормальной резкостью, без дефектов в виде непонятных цветных квадратиков или «зерна», без ореолов из «расплывчатых волосков» вокруг деталей изображения, без заметного искажения изображения), тематически подобранные иллюстрации, качественное оформление работы (элементы приклеены аккуратно, нет следов клея, нет помарок, клякс);</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использовал интересное и оригинальное текстовое сопровождение, в соответствии с нормами русского языка.</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выполнил коллаж, используя принципы этики и эстетики.</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выполнил коллаж с использованием оригинальной идеи.</w:t>
      </w:r>
    </w:p>
    <w:p w:rsidR="006103ED" w:rsidRPr="004C33C9" w:rsidRDefault="006103ED" w:rsidP="006103ED">
      <w:pPr>
        <w:ind w:firstLine="0"/>
        <w:rPr>
          <w:rFonts w:eastAsia="Calibri" w:cs="Times New Roman"/>
          <w:u w:val="single"/>
        </w:rPr>
      </w:pPr>
      <w:r w:rsidRPr="004C33C9">
        <w:rPr>
          <w:rFonts w:eastAsia="Calibri" w:cs="Times New Roman"/>
          <w:u w:val="single"/>
        </w:rPr>
        <w:t xml:space="preserve">Оценка «хорошо» ставится если </w:t>
      </w:r>
      <w:r w:rsidRPr="004C33C9">
        <w:rPr>
          <w:rFonts w:cs="Times New Roman"/>
          <w:u w:val="single"/>
        </w:rPr>
        <w:t>обучающийся</w:t>
      </w:r>
      <w:r w:rsidRPr="004C33C9">
        <w:rPr>
          <w:rFonts w:eastAsia="Calibri" w:cs="Times New Roman"/>
          <w:u w:val="single"/>
        </w:rPr>
        <w:t>:</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создал коллаж в соответствии с тематикой занятия;</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использовал все виды в коллаже художественных памятников;</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использовал привычные материалы для творчества;</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применил известные способы и техники для создания коллажа;</w:t>
      </w:r>
    </w:p>
    <w:p w:rsidR="006103ED" w:rsidRPr="00596009" w:rsidRDefault="006103ED" w:rsidP="006103ED">
      <w:pPr>
        <w:pStyle w:val="ad"/>
        <w:numPr>
          <w:ilvl w:val="0"/>
          <w:numId w:val="6"/>
        </w:numPr>
        <w:shd w:val="clear" w:color="auto" w:fill="FFFFFF"/>
        <w:spacing w:before="0" w:beforeAutospacing="0" w:after="0" w:afterAutospacing="0"/>
        <w:ind w:left="0" w:firstLine="0"/>
      </w:pPr>
      <w:r>
        <w:rPr>
          <w:bCs/>
        </w:rPr>
        <w:t>использовал</w:t>
      </w:r>
      <w:r w:rsidRPr="00596009">
        <w:rPr>
          <w:bCs/>
        </w:rPr>
        <w:t xml:space="preserve"> качественные фотографии (фотографии с нормальной резкостью, </w:t>
      </w:r>
      <w:r>
        <w:rPr>
          <w:bCs/>
        </w:rPr>
        <w:t>с незначительными</w:t>
      </w:r>
      <w:r w:rsidRPr="00596009">
        <w:rPr>
          <w:bCs/>
        </w:rPr>
        <w:t xml:space="preserve"> дефект</w:t>
      </w:r>
      <w:r>
        <w:rPr>
          <w:bCs/>
        </w:rPr>
        <w:t>ами</w:t>
      </w:r>
      <w:r w:rsidRPr="00596009">
        <w:rPr>
          <w:bCs/>
        </w:rPr>
        <w:t xml:space="preserve"> в виде непонятных цветных квадратиков или «зерна», без ореолов из «расплывчатых волосков» вокруг деталей изображения, без заметного искажения изображения), тематически подобранные иллюстрации, оформление работы (элементы приклеены аккуратно, </w:t>
      </w:r>
      <w:r>
        <w:rPr>
          <w:bCs/>
        </w:rPr>
        <w:t xml:space="preserve">видны незначительные </w:t>
      </w:r>
      <w:r w:rsidRPr="00596009">
        <w:rPr>
          <w:bCs/>
        </w:rPr>
        <w:t>след</w:t>
      </w:r>
      <w:r>
        <w:rPr>
          <w:bCs/>
        </w:rPr>
        <w:t>ы</w:t>
      </w:r>
      <w:r w:rsidRPr="00596009">
        <w:rPr>
          <w:bCs/>
        </w:rPr>
        <w:t xml:space="preserve"> клея, нет помарок, клякс);</w:t>
      </w:r>
    </w:p>
    <w:p w:rsidR="006103ED" w:rsidRPr="00596009" w:rsidRDefault="006103ED" w:rsidP="006103ED">
      <w:pPr>
        <w:pStyle w:val="ad"/>
        <w:numPr>
          <w:ilvl w:val="0"/>
          <w:numId w:val="6"/>
        </w:numPr>
        <w:shd w:val="clear" w:color="auto" w:fill="FFFFFF"/>
        <w:spacing w:before="0" w:beforeAutospacing="0" w:after="0" w:afterAutospacing="0"/>
        <w:ind w:left="0" w:firstLine="0"/>
        <w:rPr>
          <w:color w:val="000000"/>
        </w:rPr>
      </w:pPr>
      <w:r w:rsidRPr="00596009">
        <w:rPr>
          <w:bCs/>
        </w:rPr>
        <w:t>использовал текстовое сопровождение, в соответствии с нормами русского языка.</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выполнил коллаж, используя принципы этики и эстетики.</w:t>
      </w:r>
    </w:p>
    <w:p w:rsidR="006103ED" w:rsidRPr="004C33C9" w:rsidRDefault="006103ED" w:rsidP="006103ED">
      <w:pPr>
        <w:ind w:firstLine="0"/>
        <w:rPr>
          <w:rFonts w:eastAsia="Calibri" w:cs="Times New Roman"/>
          <w:u w:val="single"/>
        </w:rPr>
      </w:pPr>
      <w:r w:rsidRPr="004C33C9">
        <w:rPr>
          <w:rFonts w:eastAsia="Calibri" w:cs="Times New Roman"/>
          <w:u w:val="single"/>
        </w:rPr>
        <w:t xml:space="preserve">Оценка «удовлетворительно» ставится если </w:t>
      </w:r>
      <w:r w:rsidRPr="004C33C9">
        <w:rPr>
          <w:rFonts w:cs="Times New Roman"/>
          <w:u w:val="single"/>
        </w:rPr>
        <w:t>обучающийся</w:t>
      </w:r>
      <w:r w:rsidRPr="004C33C9">
        <w:rPr>
          <w:rFonts w:eastAsia="Calibri" w:cs="Times New Roman"/>
          <w:u w:val="single"/>
        </w:rPr>
        <w:t>:</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создал коллаж в соответствии с тематикой занятия;</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использовал не все виды в коллаже художественных памятников;</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использовал привычные материалы для творчества;</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применил известные способы и техники для создания коллажа;</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выполнил коллаж, используя принципы этики и эстетики;</w:t>
      </w:r>
    </w:p>
    <w:p w:rsidR="006103ED" w:rsidRPr="00596009" w:rsidRDefault="006103ED" w:rsidP="006103ED">
      <w:pPr>
        <w:pStyle w:val="ad"/>
        <w:numPr>
          <w:ilvl w:val="0"/>
          <w:numId w:val="6"/>
        </w:numPr>
        <w:shd w:val="clear" w:color="auto" w:fill="FFFFFF"/>
        <w:spacing w:before="0" w:beforeAutospacing="0" w:after="0" w:afterAutospacing="0"/>
        <w:ind w:left="0" w:firstLine="0"/>
      </w:pPr>
      <w:r>
        <w:rPr>
          <w:bCs/>
        </w:rPr>
        <w:t>использовал</w:t>
      </w:r>
      <w:r w:rsidRPr="00B67CC4">
        <w:rPr>
          <w:bCs/>
        </w:rPr>
        <w:t xml:space="preserve"> фотографи</w:t>
      </w:r>
      <w:r>
        <w:rPr>
          <w:bCs/>
        </w:rPr>
        <w:t>и</w:t>
      </w:r>
      <w:r w:rsidRPr="00B67CC4">
        <w:rPr>
          <w:bCs/>
        </w:rPr>
        <w:t xml:space="preserve"> плохо</w:t>
      </w:r>
      <w:r>
        <w:rPr>
          <w:bCs/>
        </w:rPr>
        <w:t>го</w:t>
      </w:r>
      <w:r w:rsidRPr="00B67CC4">
        <w:rPr>
          <w:bCs/>
        </w:rPr>
        <w:t xml:space="preserve"> качеств</w:t>
      </w:r>
      <w:r>
        <w:rPr>
          <w:bCs/>
        </w:rPr>
        <w:t>а</w:t>
      </w:r>
      <w:r w:rsidRPr="00B67CC4">
        <w:rPr>
          <w:bCs/>
        </w:rPr>
        <w:t xml:space="preserve"> (фотог</w:t>
      </w:r>
      <w:r w:rsidRPr="00596009">
        <w:rPr>
          <w:bCs/>
        </w:rPr>
        <w:t xml:space="preserve">рафии </w:t>
      </w:r>
      <w:r>
        <w:rPr>
          <w:bCs/>
        </w:rPr>
        <w:t>не</w:t>
      </w:r>
      <w:r w:rsidRPr="00596009">
        <w:rPr>
          <w:bCs/>
        </w:rPr>
        <w:t>резк</w:t>
      </w:r>
      <w:r>
        <w:rPr>
          <w:bCs/>
        </w:rPr>
        <w:t>ие</w:t>
      </w:r>
      <w:r w:rsidRPr="00596009">
        <w:rPr>
          <w:bCs/>
        </w:rPr>
        <w:t xml:space="preserve">, </w:t>
      </w:r>
      <w:r>
        <w:rPr>
          <w:bCs/>
        </w:rPr>
        <w:t>с</w:t>
      </w:r>
      <w:r w:rsidRPr="00596009">
        <w:rPr>
          <w:bCs/>
        </w:rPr>
        <w:t xml:space="preserve"> дефект</w:t>
      </w:r>
      <w:r>
        <w:rPr>
          <w:bCs/>
        </w:rPr>
        <w:t>ами</w:t>
      </w:r>
      <w:r w:rsidRPr="00596009">
        <w:rPr>
          <w:bCs/>
        </w:rPr>
        <w:t xml:space="preserve"> в виде непонятных цветных квадратиков или «зерна», </w:t>
      </w:r>
      <w:r>
        <w:rPr>
          <w:bCs/>
        </w:rPr>
        <w:t>с</w:t>
      </w:r>
      <w:r w:rsidRPr="00596009">
        <w:rPr>
          <w:bCs/>
        </w:rPr>
        <w:t xml:space="preserve"> ореол</w:t>
      </w:r>
      <w:r>
        <w:rPr>
          <w:bCs/>
        </w:rPr>
        <w:t>ами</w:t>
      </w:r>
      <w:r w:rsidRPr="00596009">
        <w:rPr>
          <w:bCs/>
        </w:rPr>
        <w:t xml:space="preserve"> из «расплывчатых волосков» вокруг деталей изображения, </w:t>
      </w:r>
      <w:r>
        <w:rPr>
          <w:bCs/>
        </w:rPr>
        <w:t>с</w:t>
      </w:r>
      <w:r w:rsidRPr="00596009">
        <w:rPr>
          <w:bCs/>
        </w:rPr>
        <w:t xml:space="preserve"> заметн</w:t>
      </w:r>
      <w:r>
        <w:rPr>
          <w:bCs/>
        </w:rPr>
        <w:t>ым</w:t>
      </w:r>
      <w:r w:rsidRPr="00596009">
        <w:rPr>
          <w:bCs/>
        </w:rPr>
        <w:t xml:space="preserve"> искажени</w:t>
      </w:r>
      <w:r>
        <w:rPr>
          <w:bCs/>
        </w:rPr>
        <w:t>ем</w:t>
      </w:r>
      <w:r w:rsidRPr="00596009">
        <w:rPr>
          <w:bCs/>
        </w:rPr>
        <w:t xml:space="preserve"> изображения), иллюстрации</w:t>
      </w:r>
      <w:r>
        <w:rPr>
          <w:bCs/>
        </w:rPr>
        <w:t xml:space="preserve"> не соответствуют теме</w:t>
      </w:r>
      <w:r w:rsidRPr="00596009">
        <w:rPr>
          <w:bCs/>
        </w:rPr>
        <w:t xml:space="preserve">, </w:t>
      </w:r>
      <w:r>
        <w:rPr>
          <w:bCs/>
        </w:rPr>
        <w:t xml:space="preserve">плохое </w:t>
      </w:r>
      <w:r w:rsidRPr="00596009">
        <w:rPr>
          <w:bCs/>
        </w:rPr>
        <w:t xml:space="preserve">оформление работы (элементы приклеены </w:t>
      </w:r>
      <w:r>
        <w:rPr>
          <w:bCs/>
        </w:rPr>
        <w:t>не</w:t>
      </w:r>
      <w:r w:rsidRPr="00596009">
        <w:rPr>
          <w:bCs/>
        </w:rPr>
        <w:t xml:space="preserve">аккуратно, </w:t>
      </w:r>
      <w:r>
        <w:rPr>
          <w:bCs/>
        </w:rPr>
        <w:t xml:space="preserve">видны </w:t>
      </w:r>
      <w:r w:rsidRPr="00596009">
        <w:rPr>
          <w:bCs/>
        </w:rPr>
        <w:t>след</w:t>
      </w:r>
      <w:r>
        <w:rPr>
          <w:bCs/>
        </w:rPr>
        <w:t>ы</w:t>
      </w:r>
      <w:r w:rsidRPr="00596009">
        <w:rPr>
          <w:bCs/>
        </w:rPr>
        <w:t xml:space="preserve"> клея, </w:t>
      </w:r>
      <w:r>
        <w:rPr>
          <w:bCs/>
        </w:rPr>
        <w:t>есть</w:t>
      </w:r>
      <w:r w:rsidRPr="00596009">
        <w:rPr>
          <w:bCs/>
        </w:rPr>
        <w:t xml:space="preserve"> помарк</w:t>
      </w:r>
      <w:r>
        <w:rPr>
          <w:bCs/>
        </w:rPr>
        <w:t>и</w:t>
      </w:r>
      <w:r w:rsidRPr="00596009">
        <w:rPr>
          <w:bCs/>
        </w:rPr>
        <w:t>, клякс</w:t>
      </w:r>
      <w:r>
        <w:rPr>
          <w:bCs/>
        </w:rPr>
        <w:t>ы</w:t>
      </w:r>
      <w:r w:rsidRPr="00596009">
        <w:rPr>
          <w:bCs/>
        </w:rPr>
        <w:t>);</w:t>
      </w:r>
    </w:p>
    <w:p w:rsidR="006103ED" w:rsidRPr="00596009" w:rsidRDefault="006103ED" w:rsidP="006103ED">
      <w:pPr>
        <w:pStyle w:val="ad"/>
        <w:numPr>
          <w:ilvl w:val="0"/>
          <w:numId w:val="6"/>
        </w:numPr>
        <w:shd w:val="clear" w:color="auto" w:fill="FFFFFF"/>
        <w:spacing w:before="0" w:beforeAutospacing="0" w:after="0" w:afterAutospacing="0"/>
        <w:ind w:left="0" w:firstLine="0"/>
        <w:rPr>
          <w:color w:val="000000"/>
        </w:rPr>
      </w:pPr>
      <w:r w:rsidRPr="00596009">
        <w:rPr>
          <w:bCs/>
        </w:rPr>
        <w:t>не использовал текстовое сопровождение.</w:t>
      </w:r>
    </w:p>
    <w:p w:rsidR="006103ED" w:rsidRPr="004C33C9" w:rsidRDefault="006103ED" w:rsidP="006103ED">
      <w:pPr>
        <w:ind w:firstLine="0"/>
        <w:rPr>
          <w:rFonts w:eastAsia="Calibri" w:cs="Times New Roman"/>
          <w:u w:val="single"/>
        </w:rPr>
      </w:pPr>
      <w:r w:rsidRPr="004C33C9">
        <w:rPr>
          <w:rFonts w:eastAsia="Calibri" w:cs="Times New Roman"/>
          <w:u w:val="single"/>
        </w:rPr>
        <w:t xml:space="preserve">Оценка «неудовлетворительно» ставится если </w:t>
      </w:r>
      <w:r w:rsidRPr="004C33C9">
        <w:rPr>
          <w:rFonts w:cs="Times New Roman"/>
          <w:u w:val="single"/>
        </w:rPr>
        <w:t>обучающийся</w:t>
      </w:r>
      <w:r w:rsidRPr="004C33C9">
        <w:rPr>
          <w:rFonts w:eastAsia="Calibri" w:cs="Times New Roman"/>
          <w:u w:val="single"/>
        </w:rPr>
        <w:t>:</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color w:val="000000"/>
        </w:rPr>
        <w:t>создал коллаж не в соответствии с тематикой занятия ИЛИ выполнил неверно;</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не использовал привычные материалы для творчества;</w:t>
      </w:r>
    </w:p>
    <w:p w:rsidR="006103ED" w:rsidRPr="00596009" w:rsidRDefault="006103ED" w:rsidP="006103ED">
      <w:pPr>
        <w:pStyle w:val="ad"/>
        <w:numPr>
          <w:ilvl w:val="0"/>
          <w:numId w:val="6"/>
        </w:numPr>
        <w:shd w:val="clear" w:color="auto" w:fill="FFFFFF"/>
        <w:spacing w:before="0" w:beforeAutospacing="0" w:after="0" w:afterAutospacing="0"/>
        <w:ind w:left="0" w:firstLine="0"/>
      </w:pPr>
      <w:r>
        <w:rPr>
          <w:bCs/>
        </w:rPr>
        <w:lastRenderedPageBreak/>
        <w:t>использовал</w:t>
      </w:r>
      <w:r w:rsidRPr="00B67CC4">
        <w:rPr>
          <w:bCs/>
        </w:rPr>
        <w:t xml:space="preserve"> фотографи</w:t>
      </w:r>
      <w:r>
        <w:rPr>
          <w:bCs/>
        </w:rPr>
        <w:t>и</w:t>
      </w:r>
      <w:r w:rsidRPr="00B67CC4">
        <w:rPr>
          <w:bCs/>
        </w:rPr>
        <w:t xml:space="preserve"> плохо</w:t>
      </w:r>
      <w:r>
        <w:rPr>
          <w:bCs/>
        </w:rPr>
        <w:t>го</w:t>
      </w:r>
      <w:r w:rsidRPr="00B67CC4">
        <w:rPr>
          <w:bCs/>
        </w:rPr>
        <w:t xml:space="preserve"> качеств</w:t>
      </w:r>
      <w:r>
        <w:rPr>
          <w:bCs/>
        </w:rPr>
        <w:t>а</w:t>
      </w:r>
      <w:r w:rsidRPr="00B67CC4">
        <w:rPr>
          <w:bCs/>
        </w:rPr>
        <w:t xml:space="preserve"> (фотог</w:t>
      </w:r>
      <w:r w:rsidRPr="00596009">
        <w:rPr>
          <w:bCs/>
        </w:rPr>
        <w:t xml:space="preserve">рафии </w:t>
      </w:r>
      <w:r>
        <w:rPr>
          <w:bCs/>
        </w:rPr>
        <w:t>не</w:t>
      </w:r>
      <w:r w:rsidRPr="00596009">
        <w:rPr>
          <w:bCs/>
        </w:rPr>
        <w:t>резк</w:t>
      </w:r>
      <w:r>
        <w:rPr>
          <w:bCs/>
        </w:rPr>
        <w:t>ие</w:t>
      </w:r>
      <w:r w:rsidRPr="00596009">
        <w:rPr>
          <w:bCs/>
        </w:rPr>
        <w:t xml:space="preserve">, </w:t>
      </w:r>
      <w:r>
        <w:rPr>
          <w:bCs/>
        </w:rPr>
        <w:t>с</w:t>
      </w:r>
      <w:r w:rsidRPr="00596009">
        <w:rPr>
          <w:bCs/>
        </w:rPr>
        <w:t xml:space="preserve"> дефект</w:t>
      </w:r>
      <w:r>
        <w:rPr>
          <w:bCs/>
        </w:rPr>
        <w:t>ами</w:t>
      </w:r>
      <w:r w:rsidRPr="00596009">
        <w:rPr>
          <w:bCs/>
        </w:rPr>
        <w:t xml:space="preserve"> в виде непонятных цветных квадратиков или «зерна», </w:t>
      </w:r>
      <w:r>
        <w:rPr>
          <w:bCs/>
        </w:rPr>
        <w:t>с</w:t>
      </w:r>
      <w:r w:rsidRPr="00596009">
        <w:rPr>
          <w:bCs/>
        </w:rPr>
        <w:t xml:space="preserve"> ореол</w:t>
      </w:r>
      <w:r>
        <w:rPr>
          <w:bCs/>
        </w:rPr>
        <w:t>ами</w:t>
      </w:r>
      <w:r w:rsidRPr="00596009">
        <w:rPr>
          <w:bCs/>
        </w:rPr>
        <w:t xml:space="preserve"> из «расплывчатых волосков» вокруг деталей изображения, </w:t>
      </w:r>
      <w:r>
        <w:rPr>
          <w:bCs/>
        </w:rPr>
        <w:t>с</w:t>
      </w:r>
      <w:r w:rsidRPr="00596009">
        <w:rPr>
          <w:bCs/>
        </w:rPr>
        <w:t xml:space="preserve"> заметн</w:t>
      </w:r>
      <w:r>
        <w:rPr>
          <w:bCs/>
        </w:rPr>
        <w:t>ым</w:t>
      </w:r>
      <w:r w:rsidRPr="00596009">
        <w:rPr>
          <w:bCs/>
        </w:rPr>
        <w:t xml:space="preserve"> искажени</w:t>
      </w:r>
      <w:r>
        <w:rPr>
          <w:bCs/>
        </w:rPr>
        <w:t>ем</w:t>
      </w:r>
      <w:r w:rsidRPr="00596009">
        <w:rPr>
          <w:bCs/>
        </w:rPr>
        <w:t xml:space="preserve"> изображения), иллюстрации</w:t>
      </w:r>
      <w:r>
        <w:rPr>
          <w:bCs/>
        </w:rPr>
        <w:t xml:space="preserve"> не соответствуют теме</w:t>
      </w:r>
      <w:r w:rsidRPr="00596009">
        <w:rPr>
          <w:bCs/>
        </w:rPr>
        <w:t xml:space="preserve">, </w:t>
      </w:r>
      <w:r>
        <w:rPr>
          <w:bCs/>
        </w:rPr>
        <w:t xml:space="preserve">плохое </w:t>
      </w:r>
      <w:r w:rsidRPr="00596009">
        <w:rPr>
          <w:bCs/>
        </w:rPr>
        <w:t xml:space="preserve">оформление работы (элементы приклеены </w:t>
      </w:r>
      <w:r>
        <w:rPr>
          <w:bCs/>
        </w:rPr>
        <w:t>не</w:t>
      </w:r>
      <w:r w:rsidRPr="00596009">
        <w:rPr>
          <w:bCs/>
        </w:rPr>
        <w:t xml:space="preserve">аккуратно, </w:t>
      </w:r>
      <w:r>
        <w:rPr>
          <w:bCs/>
        </w:rPr>
        <w:t xml:space="preserve">видны </w:t>
      </w:r>
      <w:r w:rsidRPr="00596009">
        <w:rPr>
          <w:bCs/>
        </w:rPr>
        <w:t>след</w:t>
      </w:r>
      <w:r>
        <w:rPr>
          <w:bCs/>
        </w:rPr>
        <w:t>ы</w:t>
      </w:r>
      <w:r w:rsidRPr="00596009">
        <w:rPr>
          <w:bCs/>
        </w:rPr>
        <w:t xml:space="preserve"> клея, </w:t>
      </w:r>
      <w:r>
        <w:rPr>
          <w:bCs/>
        </w:rPr>
        <w:t>есть</w:t>
      </w:r>
      <w:r w:rsidRPr="00596009">
        <w:rPr>
          <w:bCs/>
        </w:rPr>
        <w:t xml:space="preserve"> помарк</w:t>
      </w:r>
      <w:r>
        <w:rPr>
          <w:bCs/>
        </w:rPr>
        <w:t>и</w:t>
      </w:r>
      <w:r w:rsidRPr="00596009">
        <w:rPr>
          <w:bCs/>
        </w:rPr>
        <w:t>, клякс</w:t>
      </w:r>
      <w:r>
        <w:rPr>
          <w:bCs/>
        </w:rPr>
        <w:t>ы</w:t>
      </w:r>
      <w:r w:rsidRPr="00596009">
        <w:rPr>
          <w:bCs/>
        </w:rPr>
        <w:t>);</w:t>
      </w:r>
    </w:p>
    <w:p w:rsidR="006103ED" w:rsidRPr="004C33C9" w:rsidRDefault="006103ED" w:rsidP="006103ED">
      <w:pPr>
        <w:pStyle w:val="ad"/>
        <w:numPr>
          <w:ilvl w:val="0"/>
          <w:numId w:val="6"/>
        </w:numPr>
        <w:shd w:val="clear" w:color="auto" w:fill="FFFFFF"/>
        <w:spacing w:before="0" w:beforeAutospacing="0" w:after="0" w:afterAutospacing="0"/>
        <w:ind w:left="0" w:firstLine="0"/>
        <w:rPr>
          <w:color w:val="000000"/>
        </w:rPr>
      </w:pPr>
      <w:r w:rsidRPr="004C33C9">
        <w:rPr>
          <w:bCs/>
        </w:rPr>
        <w:t>не использовал текстовое сопровождение.</w:t>
      </w:r>
    </w:p>
    <w:p w:rsidR="006103ED" w:rsidRDefault="006103ED" w:rsidP="006103ED">
      <w:pPr>
        <w:ind w:firstLine="0"/>
        <w:rPr>
          <w:rFonts w:cs="Times New Roman"/>
          <w:b/>
        </w:rPr>
      </w:pPr>
    </w:p>
    <w:p w:rsidR="006103ED" w:rsidRDefault="006103ED" w:rsidP="006103ED">
      <w:pPr>
        <w:ind w:firstLine="0"/>
        <w:rPr>
          <w:rFonts w:cs="Times New Roman"/>
          <w:b/>
        </w:rPr>
      </w:pPr>
    </w:p>
    <w:p w:rsidR="001D0B30" w:rsidRPr="004C33C9" w:rsidRDefault="001D0B30" w:rsidP="001D0B30">
      <w:pPr>
        <w:ind w:firstLine="0"/>
        <w:jc w:val="center"/>
        <w:rPr>
          <w:rFonts w:cs="Times New Roman"/>
          <w:b/>
        </w:rPr>
      </w:pPr>
      <w:r w:rsidRPr="004C33C9">
        <w:rPr>
          <w:rFonts w:cs="Times New Roman"/>
          <w:b/>
        </w:rPr>
        <w:t>Самостоятельная работа №</w:t>
      </w:r>
      <w:r w:rsidR="003B73B6">
        <w:rPr>
          <w:rFonts w:cs="Times New Roman"/>
          <w:b/>
        </w:rPr>
        <w:t>7</w:t>
      </w:r>
    </w:p>
    <w:p w:rsidR="001C3958" w:rsidRPr="003B73B6" w:rsidRDefault="003B73B6" w:rsidP="00E15B42">
      <w:pPr>
        <w:ind w:firstLine="0"/>
        <w:jc w:val="center"/>
        <w:rPr>
          <w:u w:val="single"/>
        </w:rPr>
      </w:pPr>
      <w:r w:rsidRPr="003B73B6">
        <w:rPr>
          <w:u w:val="single"/>
        </w:rPr>
        <w:t>Просмотр фильма А. Тарковского «Андрей Рублев». Написание обзора кинокритики о фильме</w:t>
      </w:r>
    </w:p>
    <w:p w:rsidR="003B73B6" w:rsidRDefault="003B73B6" w:rsidP="001C3958">
      <w:pPr>
        <w:ind w:firstLine="567"/>
        <w:rPr>
          <w:rFonts w:cs="Times New Roman"/>
          <w:b/>
        </w:rPr>
      </w:pPr>
    </w:p>
    <w:p w:rsidR="001C3958" w:rsidRPr="003B73B6" w:rsidRDefault="001C3958" w:rsidP="001C3958">
      <w:pPr>
        <w:ind w:firstLine="567"/>
        <w:rPr>
          <w:rFonts w:cs="Times New Roman"/>
        </w:rPr>
      </w:pPr>
      <w:r w:rsidRPr="003B73B6">
        <w:rPr>
          <w:rFonts w:cs="Times New Roman"/>
          <w:b/>
        </w:rPr>
        <w:t xml:space="preserve">Цель: </w:t>
      </w:r>
      <w:r w:rsidR="003B73B6" w:rsidRPr="003B73B6">
        <w:t>н</w:t>
      </w:r>
      <w:r w:rsidR="003B73B6" w:rsidRPr="003B73B6">
        <w:t>аписа</w:t>
      </w:r>
      <w:r w:rsidR="003B73B6" w:rsidRPr="003B73B6">
        <w:t>ть</w:t>
      </w:r>
      <w:r w:rsidR="003B73B6" w:rsidRPr="003B73B6">
        <w:t xml:space="preserve"> обзор кинокритики о фильме</w:t>
      </w:r>
      <w:r w:rsidR="003B73B6" w:rsidRPr="003B73B6">
        <w:t xml:space="preserve"> </w:t>
      </w:r>
      <w:r w:rsidR="003B73B6" w:rsidRPr="003B73B6">
        <w:t>А. Тарковского «Андрей Рублев</w:t>
      </w:r>
      <w:r w:rsidR="003B73B6" w:rsidRPr="003B73B6">
        <w:t>»</w:t>
      </w:r>
      <w:r w:rsidRPr="003B73B6">
        <w:rPr>
          <w:rFonts w:cs="Times New Roman"/>
        </w:rPr>
        <w:t>.</w:t>
      </w:r>
    </w:p>
    <w:p w:rsidR="001C3958" w:rsidRPr="00143AE2" w:rsidRDefault="001C3958" w:rsidP="001C3958">
      <w:pPr>
        <w:pStyle w:val="a0"/>
        <w:spacing w:after="0"/>
        <w:ind w:firstLine="567"/>
        <w:rPr>
          <w:rFonts w:cs="Times New Roman"/>
          <w:b/>
          <w:bCs/>
        </w:rPr>
      </w:pPr>
      <w:r>
        <w:rPr>
          <w:rFonts w:cs="Times New Roman"/>
          <w:b/>
          <w:bCs/>
        </w:rPr>
        <w:t>Интернет-источники</w:t>
      </w:r>
      <w:r w:rsidRPr="00143AE2">
        <w:rPr>
          <w:rFonts w:cs="Times New Roman"/>
          <w:b/>
          <w:bCs/>
        </w:rPr>
        <w:t xml:space="preserve">: </w:t>
      </w:r>
    </w:p>
    <w:p w:rsidR="001C3958" w:rsidRDefault="00CF1042"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31" w:history="1">
        <w:r w:rsidR="00484430" w:rsidRPr="007C49C0">
          <w:rPr>
            <w:rStyle w:val="a5"/>
            <w:rFonts w:ascii="Times New Roman" w:hAnsi="Times New Roman"/>
            <w:bCs/>
            <w:sz w:val="24"/>
            <w:szCs w:val="24"/>
          </w:rPr>
          <w:t>https://www.kinopoisk.ru/reviews/</w:t>
        </w:r>
      </w:hyperlink>
    </w:p>
    <w:p w:rsidR="001C3958" w:rsidRDefault="003B73B6"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32" w:history="1">
        <w:r w:rsidRPr="00C84907">
          <w:rPr>
            <w:rStyle w:val="a5"/>
            <w:rFonts w:ascii="Times New Roman" w:hAnsi="Times New Roman"/>
            <w:bCs/>
            <w:sz w:val="24"/>
            <w:szCs w:val="24"/>
          </w:rPr>
          <w:t>https://www.ivi.ru/titr/goodmovies/they-shoot-pictures-list</w:t>
        </w:r>
      </w:hyperlink>
    </w:p>
    <w:p w:rsidR="003B73B6" w:rsidRDefault="003B73B6"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33" w:history="1">
        <w:r w:rsidRPr="00C84907">
          <w:rPr>
            <w:rStyle w:val="a5"/>
            <w:rFonts w:ascii="Times New Roman" w:hAnsi="Times New Roman"/>
            <w:bCs/>
            <w:sz w:val="24"/>
            <w:szCs w:val="24"/>
          </w:rPr>
          <w:t>https://tarkovskiy.gosfilmofond.ru/1983-october-retsenziya-solzhenitsyna-na-andreya-rubleva/?ysclid=lpl19t2n7b854111914</w:t>
        </w:r>
      </w:hyperlink>
    </w:p>
    <w:p w:rsidR="003B73B6" w:rsidRDefault="003B73B6"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34" w:history="1">
        <w:r w:rsidRPr="00C84907">
          <w:rPr>
            <w:rStyle w:val="a5"/>
            <w:rFonts w:ascii="Times New Roman" w:hAnsi="Times New Roman"/>
            <w:bCs/>
            <w:sz w:val="24"/>
            <w:szCs w:val="24"/>
          </w:rPr>
          <w:t>https://www.ivi.ru/watch/andrey_rublev/reviews/48487?ysclid=lpl1aaiwja17913280</w:t>
        </w:r>
      </w:hyperlink>
    </w:p>
    <w:p w:rsidR="003B73B6" w:rsidRDefault="003B73B6"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hyperlink r:id="rId35" w:history="1">
        <w:r w:rsidRPr="00C84907">
          <w:rPr>
            <w:rStyle w:val="a5"/>
            <w:rFonts w:ascii="Times New Roman" w:hAnsi="Times New Roman"/>
            <w:bCs/>
            <w:sz w:val="24"/>
            <w:szCs w:val="24"/>
          </w:rPr>
          <w:t>https://textarchive.ru/c-1605719.html</w:t>
        </w:r>
      </w:hyperlink>
    </w:p>
    <w:p w:rsidR="003B73B6" w:rsidRDefault="003B73B6" w:rsidP="004844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rPr>
          <w:rFonts w:ascii="Times New Roman" w:hAnsi="Times New Roman"/>
          <w:bCs/>
          <w:sz w:val="24"/>
          <w:szCs w:val="24"/>
        </w:rPr>
      </w:pPr>
    </w:p>
    <w:p w:rsidR="001C3958" w:rsidRPr="00143AE2" w:rsidRDefault="001C3958" w:rsidP="001C3958">
      <w:pPr>
        <w:ind w:firstLine="567"/>
        <w:jc w:val="center"/>
        <w:rPr>
          <w:rFonts w:cs="Times New Roman"/>
          <w:b/>
        </w:rPr>
      </w:pPr>
      <w:r w:rsidRPr="00143AE2">
        <w:rPr>
          <w:rFonts w:cs="Times New Roman"/>
          <w:b/>
        </w:rPr>
        <w:t xml:space="preserve">Ход работы </w:t>
      </w:r>
    </w:p>
    <w:p w:rsidR="00B540FD" w:rsidRPr="004C33C9" w:rsidRDefault="003B73B6" w:rsidP="003B73B6">
      <w:pPr>
        <w:pStyle w:val="aa"/>
        <w:numPr>
          <w:ilvl w:val="0"/>
          <w:numId w:val="36"/>
        </w:numPr>
        <w:spacing w:after="0" w:line="240" w:lineRule="auto"/>
        <w:ind w:left="0" w:firstLine="567"/>
        <w:rPr>
          <w:rFonts w:ascii="Times New Roman" w:hAnsi="Times New Roman"/>
          <w:sz w:val="24"/>
          <w:szCs w:val="24"/>
        </w:rPr>
      </w:pPr>
      <w:r>
        <w:rPr>
          <w:rFonts w:ascii="Times New Roman" w:hAnsi="Times New Roman"/>
          <w:sz w:val="24"/>
          <w:szCs w:val="24"/>
        </w:rPr>
        <w:t>П</w:t>
      </w:r>
      <w:r w:rsidR="0093593F" w:rsidRPr="0093593F">
        <w:rPr>
          <w:rFonts w:ascii="Times New Roman" w:hAnsi="Times New Roman"/>
          <w:sz w:val="24"/>
          <w:szCs w:val="24"/>
        </w:rPr>
        <w:t xml:space="preserve">осмотреть </w:t>
      </w:r>
      <w:r>
        <w:rPr>
          <w:rFonts w:ascii="Times New Roman" w:hAnsi="Times New Roman"/>
          <w:sz w:val="24"/>
          <w:szCs w:val="24"/>
        </w:rPr>
        <w:t xml:space="preserve">фильм </w:t>
      </w:r>
      <w:r w:rsidRPr="003B73B6">
        <w:rPr>
          <w:rFonts w:ascii="Times New Roman" w:hAnsi="Times New Roman"/>
          <w:sz w:val="24"/>
          <w:szCs w:val="24"/>
        </w:rPr>
        <w:t>А. Тарковского «Андрей Рублев»</w:t>
      </w:r>
      <w:r w:rsidR="0093593F" w:rsidRPr="003B73B6">
        <w:rPr>
          <w:rFonts w:ascii="Times New Roman" w:hAnsi="Times New Roman"/>
          <w:sz w:val="24"/>
          <w:szCs w:val="24"/>
        </w:rPr>
        <w:t>,</w:t>
      </w:r>
      <w:r w:rsidR="0093593F" w:rsidRPr="0093593F">
        <w:rPr>
          <w:rFonts w:ascii="Times New Roman" w:hAnsi="Times New Roman"/>
          <w:sz w:val="24"/>
          <w:szCs w:val="24"/>
        </w:rPr>
        <w:t xml:space="preserve"> пользуясь открыты</w:t>
      </w:r>
      <w:r>
        <w:rPr>
          <w:rFonts w:ascii="Times New Roman" w:hAnsi="Times New Roman"/>
          <w:sz w:val="24"/>
          <w:szCs w:val="24"/>
        </w:rPr>
        <w:t>е</w:t>
      </w:r>
      <w:r w:rsidR="0093593F" w:rsidRPr="0093593F">
        <w:rPr>
          <w:rFonts w:ascii="Times New Roman" w:hAnsi="Times New Roman"/>
          <w:sz w:val="24"/>
          <w:szCs w:val="24"/>
        </w:rPr>
        <w:t xml:space="preserve"> источник</w:t>
      </w:r>
      <w:r>
        <w:rPr>
          <w:rFonts w:ascii="Times New Roman" w:hAnsi="Times New Roman"/>
          <w:sz w:val="24"/>
          <w:szCs w:val="24"/>
        </w:rPr>
        <w:t>и</w:t>
      </w:r>
      <w:r w:rsidR="0093593F" w:rsidRPr="0093593F">
        <w:rPr>
          <w:rFonts w:ascii="Times New Roman" w:hAnsi="Times New Roman"/>
          <w:sz w:val="24"/>
          <w:szCs w:val="24"/>
        </w:rPr>
        <w:t xml:space="preserve"> сети Интернет</w:t>
      </w:r>
      <w:r w:rsidR="0093593F">
        <w:rPr>
          <w:rFonts w:ascii="Times New Roman" w:hAnsi="Times New Roman"/>
          <w:sz w:val="24"/>
          <w:szCs w:val="24"/>
        </w:rPr>
        <w:t>.</w:t>
      </w:r>
    </w:p>
    <w:p w:rsidR="00B540FD" w:rsidRDefault="003B73B6" w:rsidP="003B73B6">
      <w:pPr>
        <w:pStyle w:val="aa"/>
        <w:numPr>
          <w:ilvl w:val="0"/>
          <w:numId w:val="36"/>
        </w:numPr>
        <w:spacing w:after="0" w:line="240" w:lineRule="auto"/>
        <w:ind w:left="0" w:firstLine="567"/>
        <w:rPr>
          <w:rFonts w:ascii="Times New Roman" w:hAnsi="Times New Roman"/>
          <w:sz w:val="24"/>
          <w:szCs w:val="24"/>
        </w:rPr>
      </w:pPr>
      <w:r>
        <w:rPr>
          <w:rFonts w:ascii="Times New Roman" w:hAnsi="Times New Roman"/>
          <w:sz w:val="24"/>
          <w:szCs w:val="24"/>
        </w:rPr>
        <w:t>Проанализировать отзывы кинокритиков на фильм.</w:t>
      </w:r>
    </w:p>
    <w:p w:rsidR="003B73B6" w:rsidRDefault="003B73B6" w:rsidP="003B73B6">
      <w:pPr>
        <w:pStyle w:val="aa"/>
        <w:numPr>
          <w:ilvl w:val="0"/>
          <w:numId w:val="36"/>
        </w:numPr>
        <w:spacing w:after="0" w:line="240" w:lineRule="auto"/>
        <w:ind w:left="0" w:firstLine="567"/>
        <w:rPr>
          <w:rFonts w:ascii="Times New Roman" w:hAnsi="Times New Roman"/>
          <w:sz w:val="24"/>
          <w:szCs w:val="24"/>
        </w:rPr>
      </w:pPr>
      <w:r>
        <w:rPr>
          <w:rFonts w:ascii="Times New Roman" w:hAnsi="Times New Roman"/>
          <w:sz w:val="24"/>
          <w:szCs w:val="24"/>
        </w:rPr>
        <w:t>Написать обзор кинокритики.</w:t>
      </w:r>
    </w:p>
    <w:p w:rsidR="00B540FD" w:rsidRPr="00D073D1" w:rsidRDefault="001C3958" w:rsidP="00484430">
      <w:pPr>
        <w:ind w:firstLine="567"/>
        <w:rPr>
          <w:rFonts w:cs="Times New Roman"/>
          <w:b/>
          <w:sz w:val="12"/>
          <w:szCs w:val="12"/>
        </w:rPr>
      </w:pPr>
      <w:r w:rsidRPr="00143AE2">
        <w:rPr>
          <w:rFonts w:cs="Times New Roman"/>
          <w:b/>
        </w:rPr>
        <w:tab/>
      </w:r>
    </w:p>
    <w:p w:rsidR="003B73B6" w:rsidRDefault="003B73B6" w:rsidP="00484430">
      <w:pPr>
        <w:ind w:firstLine="567"/>
        <w:jc w:val="center"/>
        <w:rPr>
          <w:rFonts w:cs="Times New Roman"/>
          <w:u w:val="single"/>
        </w:rPr>
      </w:pPr>
    </w:p>
    <w:p w:rsidR="00C51132" w:rsidRPr="00E2339C" w:rsidRDefault="001C3958" w:rsidP="00C51132">
      <w:pPr>
        <w:ind w:firstLine="0"/>
      </w:pPr>
      <w:r w:rsidRPr="00E2339C">
        <w:rPr>
          <w:rFonts w:cs="Times New Roman"/>
          <w:b/>
        </w:rPr>
        <w:t>Формат выполнения:</w:t>
      </w:r>
      <w:r w:rsidRPr="00E2339C">
        <w:rPr>
          <w:rFonts w:cs="Times New Roman"/>
        </w:rPr>
        <w:t xml:space="preserve"> </w:t>
      </w:r>
      <w:r w:rsidR="00C51132" w:rsidRPr="00E2339C">
        <w:rPr>
          <w:rFonts w:cs="Times New Roman"/>
        </w:rPr>
        <w:t>п</w:t>
      </w:r>
      <w:r w:rsidR="00C51132" w:rsidRPr="00E2339C">
        <w:t>росмотр фильма</w:t>
      </w:r>
      <w:r w:rsidR="00C51132" w:rsidRPr="00E2339C">
        <w:t>,</w:t>
      </w:r>
      <w:r w:rsidR="00C51132" w:rsidRPr="00E2339C">
        <w:t xml:space="preserve"> </w:t>
      </w:r>
      <w:r w:rsidR="00C51132" w:rsidRPr="00E2339C">
        <w:t>чтение и анализ отзывов к</w:t>
      </w:r>
      <w:r w:rsidR="00E2339C" w:rsidRPr="00E2339C">
        <w:t>и</w:t>
      </w:r>
      <w:r w:rsidR="00C51132" w:rsidRPr="00E2339C">
        <w:t xml:space="preserve">нокритиков о фильме, </w:t>
      </w:r>
      <w:r w:rsidR="00E2339C" w:rsidRPr="00E2339C">
        <w:t>н</w:t>
      </w:r>
      <w:r w:rsidR="00C51132" w:rsidRPr="00E2339C">
        <w:t>аписание обзора кинокритики о фильме</w:t>
      </w:r>
      <w:r w:rsidR="00E2339C" w:rsidRPr="00E2339C">
        <w:t>.</w:t>
      </w:r>
    </w:p>
    <w:p w:rsidR="001C3958" w:rsidRDefault="001C3958" w:rsidP="00C51132">
      <w:pPr>
        <w:ind w:firstLine="0"/>
        <w:rPr>
          <w:rFonts w:cs="Times New Roman"/>
        </w:rPr>
      </w:pPr>
      <w:r w:rsidRPr="00143AE2">
        <w:rPr>
          <w:rFonts w:cs="Times New Roman"/>
          <w:b/>
        </w:rPr>
        <w:t xml:space="preserve">Форма сдачи отчётности: </w:t>
      </w:r>
      <w:r w:rsidR="00E2339C">
        <w:rPr>
          <w:rFonts w:cs="Times New Roman"/>
        </w:rPr>
        <w:t>письменный обзор кинокритики</w:t>
      </w:r>
      <w:r w:rsidRPr="00143AE2">
        <w:rPr>
          <w:rFonts w:cs="Times New Roman"/>
        </w:rPr>
        <w:t>.</w:t>
      </w:r>
    </w:p>
    <w:p w:rsidR="00363C58" w:rsidRDefault="00363C58" w:rsidP="00363C58">
      <w:pPr>
        <w:rPr>
          <w:lang w:eastAsia="x-none"/>
        </w:rPr>
      </w:pPr>
    </w:p>
    <w:p w:rsidR="00C51132" w:rsidRDefault="00C51132" w:rsidP="00C51132">
      <w:pPr>
        <w:widowControl/>
        <w:shd w:val="clear" w:color="auto" w:fill="FFFFFF"/>
        <w:suppressAutoHyphens w:val="0"/>
        <w:ind w:firstLine="0"/>
        <w:jc w:val="center"/>
        <w:rPr>
          <w:rFonts w:eastAsia="Times New Roman" w:cs="Times New Roman"/>
          <w:b/>
          <w:bCs/>
          <w:color w:val="333333"/>
          <w:kern w:val="0"/>
          <w:sz w:val="28"/>
          <w:szCs w:val="28"/>
          <w:lang w:eastAsia="ru-RU" w:bidi="ar-SA"/>
        </w:rPr>
      </w:pPr>
      <w:r w:rsidRPr="00F9451F">
        <w:rPr>
          <w:rFonts w:cs="Times New Roman"/>
          <w:b/>
          <w:sz w:val="28"/>
        </w:rPr>
        <w:t>МЕТОДИЧЕСКИЕ РЕКОМЕНДАЦИИ ПО</w:t>
      </w:r>
      <w:r>
        <w:rPr>
          <w:rFonts w:cs="Times New Roman"/>
          <w:b/>
          <w:sz w:val="28"/>
        </w:rPr>
        <w:t xml:space="preserve"> НАПИСАНИЮ ОБЗОРА КРИТИКИ</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b/>
          <w:bCs/>
          <w:kern w:val="0"/>
          <w:lang w:eastAsia="ru-RU" w:bidi="ar-SA"/>
        </w:rPr>
        <w:t xml:space="preserve">Композиция </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kern w:val="0"/>
          <w:lang w:eastAsia="ru-RU" w:bidi="ar-SA"/>
        </w:rPr>
        <w:t>Композиция состоит из трех обязательных элементов: </w:t>
      </w:r>
      <w:r w:rsidRPr="00C51132">
        <w:rPr>
          <w:rFonts w:eastAsia="Times New Roman" w:cs="Times New Roman"/>
          <w:b/>
          <w:bCs/>
          <w:kern w:val="0"/>
          <w:lang w:eastAsia="ru-RU" w:bidi="ar-SA"/>
        </w:rPr>
        <w:t>вступления, основной части и заключения. </w:t>
      </w:r>
      <w:r w:rsidRPr="00C51132">
        <w:rPr>
          <w:rFonts w:eastAsia="Times New Roman" w:cs="Times New Roman"/>
          <w:kern w:val="0"/>
          <w:lang w:eastAsia="ru-RU" w:bidi="ar-SA"/>
        </w:rPr>
        <w:t>Отсутствие одного из элементов композиции рассматривается как ошибка и учитывается при выставлении оценки</w:t>
      </w:r>
    </w:p>
    <w:p w:rsidR="00C51132" w:rsidRDefault="00C51132" w:rsidP="00C51132">
      <w:pPr>
        <w:widowControl/>
        <w:shd w:val="clear" w:color="auto" w:fill="FFFFFF"/>
        <w:suppressAutoHyphens w:val="0"/>
        <w:ind w:firstLine="567"/>
        <w:rPr>
          <w:rFonts w:eastAsia="Times New Roman" w:cs="Times New Roman"/>
          <w:b/>
          <w:bCs/>
          <w:kern w:val="0"/>
          <w:lang w:eastAsia="ru-RU" w:bidi="ar-SA"/>
        </w:rPr>
      </w:pPr>
      <w:r w:rsidRPr="00C51132">
        <w:rPr>
          <w:rFonts w:eastAsia="Times New Roman" w:cs="Times New Roman"/>
          <w:kern w:val="0"/>
          <w:lang w:eastAsia="ru-RU" w:bidi="ar-SA"/>
        </w:rPr>
        <w:t> </w:t>
      </w:r>
      <w:r w:rsidRPr="00C51132">
        <w:rPr>
          <w:rFonts w:eastAsia="Times New Roman" w:cs="Times New Roman"/>
          <w:b/>
          <w:bCs/>
          <w:kern w:val="0"/>
          <w:lang w:eastAsia="ru-RU" w:bidi="ar-SA"/>
        </w:rPr>
        <w:t>Вступление</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Pr>
          <w:rFonts w:eastAsia="Times New Roman" w:cs="Times New Roman"/>
          <w:kern w:val="0"/>
          <w:lang w:eastAsia="ru-RU" w:bidi="ar-SA"/>
        </w:rPr>
        <w:t>В</w:t>
      </w:r>
      <w:r w:rsidRPr="00C51132">
        <w:rPr>
          <w:rFonts w:eastAsia="Times New Roman" w:cs="Times New Roman"/>
          <w:kern w:val="0"/>
          <w:lang w:eastAsia="ru-RU" w:bidi="ar-SA"/>
        </w:rPr>
        <w:t>ступление не должно быть чересчур растянутым, ведь оно выполняет лишь роль подготовки к главной части. Во вступлении не должно быть никакого анализа произведения – он начнётся в следующей части. Элементы вступления: конкретизация темы, постановка проблемы и переход к основной части.</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kern w:val="0"/>
          <w:lang w:eastAsia="ru-RU" w:bidi="ar-SA"/>
        </w:rPr>
        <w:t> </w:t>
      </w:r>
      <w:r w:rsidRPr="00C51132">
        <w:rPr>
          <w:rFonts w:eastAsia="Times New Roman" w:cs="Times New Roman"/>
          <w:b/>
          <w:bCs/>
          <w:kern w:val="0"/>
          <w:shd w:val="clear" w:color="auto" w:fill="FFFFFF"/>
          <w:lang w:eastAsia="ru-RU" w:bidi="ar-SA"/>
        </w:rPr>
        <w:t>Основная часть</w:t>
      </w:r>
      <w:r w:rsidRPr="00C51132">
        <w:rPr>
          <w:rFonts w:eastAsia="Times New Roman" w:cs="Times New Roman"/>
          <w:kern w:val="0"/>
          <w:shd w:val="clear" w:color="auto" w:fill="FFFFFF"/>
          <w:lang w:eastAsia="ru-RU" w:bidi="ar-SA"/>
        </w:rPr>
        <w:t xml:space="preserve"> представляет собой анализ </w:t>
      </w:r>
      <w:r>
        <w:rPr>
          <w:rFonts w:eastAsia="Times New Roman" w:cs="Times New Roman"/>
          <w:kern w:val="0"/>
          <w:shd w:val="clear" w:color="auto" w:fill="FFFFFF"/>
          <w:lang w:eastAsia="ru-RU" w:bidi="ar-SA"/>
        </w:rPr>
        <w:t>критики</w:t>
      </w:r>
      <w:r w:rsidRPr="00C51132">
        <w:rPr>
          <w:rFonts w:eastAsia="Times New Roman" w:cs="Times New Roman"/>
          <w:kern w:val="0"/>
          <w:shd w:val="clear" w:color="auto" w:fill="FFFFFF"/>
          <w:lang w:eastAsia="ru-RU" w:bidi="ar-SA"/>
        </w:rPr>
        <w:t>. Главное, чего следует избегать при написании основной части, это пересказа. Пересказ вместо истолкования, является недостатком содержания и приводит к снижению оценки. Главное</w:t>
      </w:r>
      <w:r>
        <w:rPr>
          <w:rFonts w:eastAsia="Times New Roman" w:cs="Times New Roman"/>
          <w:kern w:val="0"/>
          <w:shd w:val="clear" w:color="auto" w:fill="FFFFFF"/>
          <w:lang w:eastAsia="ru-RU" w:bidi="ar-SA"/>
        </w:rPr>
        <w:t xml:space="preserve"> </w:t>
      </w:r>
      <w:r w:rsidRPr="00C51132">
        <w:rPr>
          <w:rFonts w:eastAsia="Times New Roman" w:cs="Times New Roman"/>
          <w:kern w:val="0"/>
          <w:shd w:val="clear" w:color="auto" w:fill="FFFFFF"/>
          <w:lang w:eastAsia="ru-RU" w:bidi="ar-SA"/>
        </w:rPr>
        <w:t>- умение проникнуть в суть, раскрыть тему, четко следовать </w:t>
      </w:r>
      <w:r w:rsidRPr="00C51132">
        <w:rPr>
          <w:rFonts w:eastAsia="Times New Roman" w:cs="Times New Roman"/>
          <w:kern w:val="0"/>
          <w:bdr w:val="none" w:sz="0" w:space="0" w:color="auto" w:frame="1"/>
          <w:shd w:val="clear" w:color="auto" w:fill="FFFFFF"/>
          <w:lang w:eastAsia="ru-RU" w:bidi="ar-SA"/>
        </w:rPr>
        <w:t>логике изложения.</w:t>
      </w:r>
    </w:p>
    <w:p w:rsidR="00C51132" w:rsidRPr="00C51132" w:rsidRDefault="00C51132" w:rsidP="00C51132">
      <w:pPr>
        <w:widowControl/>
        <w:shd w:val="clear" w:color="auto" w:fill="FFFFFF"/>
        <w:suppressAutoHyphens w:val="0"/>
        <w:spacing w:before="30" w:after="30"/>
        <w:ind w:firstLine="567"/>
        <w:rPr>
          <w:rFonts w:eastAsia="Times New Roman" w:cs="Times New Roman"/>
          <w:kern w:val="0"/>
          <w:lang w:eastAsia="ru-RU" w:bidi="ar-SA"/>
        </w:rPr>
      </w:pPr>
      <w:r w:rsidRPr="00C51132">
        <w:rPr>
          <w:rFonts w:eastAsia="Times New Roman" w:cs="Times New Roman"/>
          <w:b/>
          <w:bCs/>
          <w:kern w:val="0"/>
          <w:lang w:eastAsia="ru-RU" w:bidi="ar-SA"/>
        </w:rPr>
        <w:t>Заключение.</w:t>
      </w:r>
      <w:r w:rsidRPr="00C51132">
        <w:rPr>
          <w:rFonts w:eastAsia="Times New Roman" w:cs="Times New Roman"/>
          <w:kern w:val="0"/>
          <w:lang w:eastAsia="ru-RU" w:bidi="ar-SA"/>
        </w:rPr>
        <w:t> Последняя часть строится из двух составляющих: 1) исчерпывающий ответ на вопрос вступления; 2) актуальность данной темы в наши дни.</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b/>
          <w:bCs/>
          <w:kern w:val="0"/>
          <w:lang w:eastAsia="ru-RU" w:bidi="ar-SA"/>
        </w:rPr>
        <w:t>Эпиграф – </w:t>
      </w:r>
      <w:r w:rsidRPr="00C51132">
        <w:rPr>
          <w:rFonts w:eastAsia="Times New Roman" w:cs="Times New Roman"/>
          <w:kern w:val="0"/>
          <w:lang w:eastAsia="ru-RU" w:bidi="ar-SA"/>
        </w:rPr>
        <w:t>желательный, но не обязательный элемент письменной работы. Расположение эпиграфа общепринято: с правой стороны перед работой, в кавычки не берется, в конце ставится разделительный знак; обязательна ссылка на автора (без скобок и точки после фамилии).</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b/>
          <w:bCs/>
          <w:kern w:val="0"/>
          <w:lang w:eastAsia="ru-RU" w:bidi="ar-SA"/>
        </w:rPr>
        <w:t>Цитаты – </w:t>
      </w:r>
      <w:r w:rsidRPr="00C51132">
        <w:rPr>
          <w:rFonts w:eastAsia="Times New Roman" w:cs="Times New Roman"/>
          <w:kern w:val="0"/>
          <w:lang w:eastAsia="ru-RU" w:bidi="ar-SA"/>
        </w:rPr>
        <w:t>это дословные выдержки из высказываний и сочинений кого-либо, которые приводятся для подтверждения или пояснения своих мыслей. Цитатами не следует злоупотреблять, они должны занимать незначительную часть объема (достаточно трех – четырех)</w:t>
      </w:r>
    </w:p>
    <w:p w:rsidR="00C51132" w:rsidRPr="00C51132" w:rsidRDefault="00C51132" w:rsidP="00C51132">
      <w:pPr>
        <w:widowControl/>
        <w:shd w:val="clear" w:color="auto" w:fill="FFFFFF"/>
        <w:suppressAutoHyphens w:val="0"/>
        <w:ind w:firstLine="567"/>
        <w:rPr>
          <w:rFonts w:eastAsia="Times New Roman" w:cs="Times New Roman"/>
          <w:kern w:val="0"/>
          <w:lang w:eastAsia="ru-RU" w:bidi="ar-SA"/>
        </w:rPr>
      </w:pPr>
      <w:r w:rsidRPr="00C51132">
        <w:rPr>
          <w:rFonts w:eastAsia="Times New Roman" w:cs="Times New Roman"/>
          <w:kern w:val="0"/>
          <w:lang w:eastAsia="ru-RU" w:bidi="ar-SA"/>
        </w:rPr>
        <w:t xml:space="preserve">Не рекомендуется большое количество цитат, всего должно быть в меру. </w:t>
      </w:r>
    </w:p>
    <w:p w:rsidR="00C51132" w:rsidRPr="00C51132" w:rsidRDefault="00C51132" w:rsidP="00C51132">
      <w:pPr>
        <w:widowControl/>
        <w:shd w:val="clear" w:color="auto" w:fill="FFFFFF"/>
        <w:suppressAutoHyphens w:val="0"/>
        <w:spacing w:before="30" w:after="30"/>
        <w:ind w:firstLine="0"/>
        <w:rPr>
          <w:rFonts w:ascii="Arial" w:eastAsia="Times New Roman" w:hAnsi="Arial" w:cs="Arial"/>
          <w:color w:val="181818"/>
          <w:kern w:val="0"/>
          <w:sz w:val="21"/>
          <w:szCs w:val="21"/>
          <w:lang w:eastAsia="ru-RU" w:bidi="ar-SA"/>
        </w:rPr>
      </w:pPr>
      <w:r w:rsidRPr="00C51132">
        <w:rPr>
          <w:rFonts w:eastAsia="Times New Roman" w:cs="Times New Roman"/>
          <w:color w:val="000000"/>
          <w:kern w:val="0"/>
          <w:sz w:val="28"/>
          <w:szCs w:val="28"/>
          <w:lang w:eastAsia="ru-RU" w:bidi="ar-SA"/>
        </w:rPr>
        <w:t> </w:t>
      </w:r>
    </w:p>
    <w:p w:rsidR="00E2339C" w:rsidRPr="002B4ADD" w:rsidRDefault="00E2339C" w:rsidP="00E2339C">
      <w:pPr>
        <w:ind w:firstLine="0"/>
        <w:rPr>
          <w:b/>
        </w:rPr>
      </w:pPr>
      <w:r w:rsidRPr="002B4ADD">
        <w:rPr>
          <w:b/>
          <w:bCs/>
        </w:rPr>
        <w:lastRenderedPageBreak/>
        <w:t>Критерии оценки</w:t>
      </w:r>
      <w:r>
        <w:rPr>
          <w:b/>
          <w:bCs/>
        </w:rPr>
        <w:t xml:space="preserve"> обзора:</w:t>
      </w:r>
    </w:p>
    <w:p w:rsidR="00E2339C" w:rsidRPr="002B4ADD" w:rsidRDefault="00E2339C" w:rsidP="00E2339C">
      <w:pPr>
        <w:ind w:firstLine="539"/>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5753"/>
        <w:gridCol w:w="2522"/>
        <w:gridCol w:w="11"/>
      </w:tblGrid>
      <w:tr w:rsidR="00E2339C" w:rsidRPr="005D4444" w:rsidTr="00E2339C">
        <w:tc>
          <w:tcPr>
            <w:tcW w:w="10041" w:type="dxa"/>
            <w:gridSpan w:val="4"/>
          </w:tcPr>
          <w:p w:rsidR="00E2339C" w:rsidRPr="005D4444" w:rsidRDefault="00E2339C" w:rsidP="00DA1C42">
            <w:pPr>
              <w:jc w:val="center"/>
              <w:rPr>
                <w:b/>
                <w:color w:val="FF0000"/>
              </w:rPr>
            </w:pPr>
            <w:r w:rsidRPr="005D4444">
              <w:rPr>
                <w:rStyle w:val="FontStyle72"/>
                <w:b/>
              </w:rPr>
              <w:t>Указания по оцениванию</w:t>
            </w:r>
          </w:p>
        </w:tc>
      </w:tr>
      <w:tr w:rsidR="00E2339C" w:rsidRPr="005D4444" w:rsidTr="00E2339C">
        <w:trPr>
          <w:gridAfter w:val="1"/>
          <w:wAfter w:w="11" w:type="dxa"/>
          <w:trHeight w:val="121"/>
        </w:trPr>
        <w:tc>
          <w:tcPr>
            <w:tcW w:w="1755" w:type="dxa"/>
            <w:vAlign w:val="center"/>
          </w:tcPr>
          <w:p w:rsidR="00E2339C" w:rsidRPr="005D4444" w:rsidRDefault="00E2339C" w:rsidP="00DA1C42">
            <w:pPr>
              <w:ind w:firstLine="0"/>
              <w:jc w:val="center"/>
              <w:rPr>
                <w:b/>
                <w:color w:val="FF0000"/>
              </w:rPr>
            </w:pPr>
            <w:r w:rsidRPr="005D4444">
              <w:rPr>
                <w:b/>
              </w:rPr>
              <w:t>Отметка</w:t>
            </w:r>
          </w:p>
        </w:tc>
        <w:tc>
          <w:tcPr>
            <w:tcW w:w="5753" w:type="dxa"/>
            <w:vAlign w:val="center"/>
          </w:tcPr>
          <w:p w:rsidR="00E2339C" w:rsidRPr="005D4444" w:rsidRDefault="00E2339C" w:rsidP="00DA1C42">
            <w:pPr>
              <w:ind w:firstLine="0"/>
              <w:jc w:val="center"/>
              <w:rPr>
                <w:b/>
                <w:color w:val="FF0000"/>
              </w:rPr>
            </w:pPr>
            <w:r w:rsidRPr="005D4444">
              <w:rPr>
                <w:b/>
              </w:rPr>
              <w:t>Содержание и речь</w:t>
            </w:r>
          </w:p>
        </w:tc>
        <w:tc>
          <w:tcPr>
            <w:tcW w:w="2522" w:type="dxa"/>
            <w:vAlign w:val="center"/>
          </w:tcPr>
          <w:p w:rsidR="00E2339C" w:rsidRPr="005D4444" w:rsidRDefault="00E2339C" w:rsidP="00DA1C42">
            <w:pPr>
              <w:ind w:firstLine="0"/>
              <w:jc w:val="center"/>
              <w:rPr>
                <w:b/>
                <w:color w:val="FF0000"/>
              </w:rPr>
            </w:pPr>
            <w:r w:rsidRPr="005D4444">
              <w:rPr>
                <w:b/>
              </w:rPr>
              <w:t>Грамотность</w:t>
            </w:r>
          </w:p>
        </w:tc>
      </w:tr>
      <w:tr w:rsidR="00E2339C" w:rsidRPr="002B4ADD" w:rsidTr="00E2339C">
        <w:trPr>
          <w:gridAfter w:val="1"/>
          <w:wAfter w:w="11" w:type="dxa"/>
        </w:trPr>
        <w:tc>
          <w:tcPr>
            <w:tcW w:w="1755" w:type="dxa"/>
            <w:vMerge w:val="restart"/>
            <w:vAlign w:val="center"/>
          </w:tcPr>
          <w:p w:rsidR="00E2339C" w:rsidRPr="001419DC" w:rsidRDefault="00E2339C" w:rsidP="00DA1C42">
            <w:pPr>
              <w:ind w:firstLine="0"/>
              <w:jc w:val="center"/>
            </w:pPr>
            <w:r w:rsidRPr="001419DC">
              <w:t>«Отлично»</w:t>
            </w:r>
          </w:p>
        </w:tc>
        <w:tc>
          <w:tcPr>
            <w:tcW w:w="5753" w:type="dxa"/>
          </w:tcPr>
          <w:p w:rsidR="00E2339C" w:rsidRPr="002B4ADD" w:rsidRDefault="00E2339C" w:rsidP="00DA1C42">
            <w:pPr>
              <w:ind w:firstLine="0"/>
              <w:rPr>
                <w:color w:val="FF0000"/>
              </w:rPr>
            </w:pPr>
            <w:r w:rsidRPr="002B4ADD">
              <w:t>1. Содержание работы полностью соответствует теме.</w:t>
            </w:r>
          </w:p>
        </w:tc>
        <w:tc>
          <w:tcPr>
            <w:tcW w:w="2522" w:type="dxa"/>
            <w:vMerge w:val="restart"/>
          </w:tcPr>
          <w:p w:rsidR="00E2339C" w:rsidRPr="002B4ADD" w:rsidRDefault="00E2339C" w:rsidP="00DA1C42">
            <w:pPr>
              <w:rPr>
                <w:u w:val="single"/>
              </w:rPr>
            </w:pPr>
            <w:r w:rsidRPr="002B4ADD">
              <w:rPr>
                <w:u w:val="single"/>
              </w:rPr>
              <w:t xml:space="preserve">Допускаются: </w:t>
            </w:r>
          </w:p>
          <w:p w:rsidR="00E2339C" w:rsidRPr="002B4ADD" w:rsidRDefault="00E2339C" w:rsidP="00DA1C42">
            <w:pPr>
              <w:ind w:firstLine="0"/>
            </w:pPr>
            <w:r w:rsidRPr="002B4ADD">
              <w:t>1 орфографическая, или 1 пунктуационная, или 1 грамматическая ошибка.</w:t>
            </w:r>
          </w:p>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 xml:space="preserve">2. Фактические ошибки отсутствуют.                       </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3. Содержание излагается последовательно.</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4. Работа отличается богатством словаря, разнообразием используемых синтаксических конструкций, точностью словоупотребления.</w:t>
            </w:r>
          </w:p>
        </w:tc>
        <w:tc>
          <w:tcPr>
            <w:tcW w:w="2522" w:type="dxa"/>
            <w:vMerge/>
          </w:tcPr>
          <w:p w:rsidR="00E2339C" w:rsidRPr="002B4ADD" w:rsidRDefault="00E2339C" w:rsidP="00DA1C42">
            <w:pPr>
              <w:rPr>
                <w:color w:val="FF0000"/>
              </w:rPr>
            </w:pPr>
          </w:p>
        </w:tc>
      </w:tr>
      <w:tr w:rsidR="00E2339C" w:rsidRPr="002B4ADD" w:rsidTr="00E2339C">
        <w:trPr>
          <w:gridAfter w:val="1"/>
          <w:wAfter w:w="11" w:type="dxa"/>
          <w:trHeight w:val="347"/>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5. Достигнуто стилевое единство и выразительность текста.</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В целом, в работе допускается 1 недочет в содержании, 1-2 речевых недочета.</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restart"/>
            <w:vAlign w:val="center"/>
          </w:tcPr>
          <w:p w:rsidR="00E2339C" w:rsidRPr="001419DC" w:rsidRDefault="00E2339C" w:rsidP="00DA1C42">
            <w:pPr>
              <w:ind w:firstLine="0"/>
              <w:jc w:val="center"/>
            </w:pPr>
            <w:r w:rsidRPr="001419DC">
              <w:t xml:space="preserve"> «Хорошо»</w:t>
            </w:r>
          </w:p>
        </w:tc>
        <w:tc>
          <w:tcPr>
            <w:tcW w:w="5753" w:type="dxa"/>
          </w:tcPr>
          <w:p w:rsidR="00E2339C" w:rsidRPr="002B4ADD" w:rsidRDefault="00E2339C" w:rsidP="00DA1C42">
            <w:pPr>
              <w:ind w:firstLine="0"/>
              <w:rPr>
                <w:color w:val="FF0000"/>
              </w:rPr>
            </w:pPr>
            <w:r w:rsidRPr="002B4ADD">
              <w:t>1.</w:t>
            </w:r>
            <w:r>
              <w:t xml:space="preserve"> </w:t>
            </w:r>
            <w:r w:rsidRPr="002B4ADD">
              <w:t>Содержание работы, в основном, соответствует теме (имеются незначительные  отклонения от темы).</w:t>
            </w:r>
          </w:p>
        </w:tc>
        <w:tc>
          <w:tcPr>
            <w:tcW w:w="2522" w:type="dxa"/>
            <w:vMerge w:val="restart"/>
          </w:tcPr>
          <w:p w:rsidR="00E2339C" w:rsidRDefault="00E2339C" w:rsidP="00DA1C42">
            <w:r w:rsidRPr="002B4ADD">
              <w:rPr>
                <w:u w:val="single"/>
              </w:rPr>
              <w:t>Допускаются:</w:t>
            </w:r>
            <w:r w:rsidRPr="002B4ADD">
              <w:t xml:space="preserve"> </w:t>
            </w:r>
          </w:p>
          <w:p w:rsidR="00E2339C" w:rsidRPr="002B4ADD" w:rsidRDefault="00E2339C" w:rsidP="00DA1C42">
            <w:pPr>
              <w:ind w:firstLine="0"/>
              <w:rPr>
                <w:color w:val="FF0000"/>
              </w:rPr>
            </w:pPr>
            <w:r w:rsidRPr="002B4ADD">
              <w:t>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2.</w:t>
            </w:r>
            <w:r>
              <w:t xml:space="preserve"> </w:t>
            </w:r>
            <w:r w:rsidRPr="002B4ADD">
              <w:t>Содержание, в основном, достоверно, но имеются единичные фактические неточности.</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3. Имеются незначительные нарушения последовательности в изложении мыслей.</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4. Лексический и грамматический строй речи достаточно разнообразен.</w:t>
            </w:r>
          </w:p>
        </w:tc>
        <w:tc>
          <w:tcPr>
            <w:tcW w:w="2522" w:type="dxa"/>
            <w:vMerge/>
          </w:tcPr>
          <w:p w:rsidR="00E2339C" w:rsidRPr="002B4ADD" w:rsidRDefault="00E2339C" w:rsidP="00DA1C42">
            <w:pPr>
              <w:rPr>
                <w:color w:val="FF0000"/>
              </w:rPr>
            </w:pPr>
          </w:p>
        </w:tc>
      </w:tr>
      <w:tr w:rsidR="00E2339C" w:rsidRPr="002B4ADD" w:rsidTr="00E2339C">
        <w:trPr>
          <w:gridAfter w:val="1"/>
          <w:wAfter w:w="11" w:type="dxa"/>
          <w:trHeight w:val="208"/>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5. Стиль работы отличается единством и достаточной выразительностью.</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1419DC" w:rsidRDefault="00E2339C" w:rsidP="00DA1C42">
            <w:pPr>
              <w:jc w:val="center"/>
              <w:rPr>
                <w:color w:val="FF0000"/>
              </w:rPr>
            </w:pPr>
          </w:p>
        </w:tc>
        <w:tc>
          <w:tcPr>
            <w:tcW w:w="5753" w:type="dxa"/>
          </w:tcPr>
          <w:p w:rsidR="00E2339C" w:rsidRPr="002B4ADD" w:rsidRDefault="00E2339C" w:rsidP="00DA1C42">
            <w:pPr>
              <w:ind w:firstLine="0"/>
              <w:rPr>
                <w:color w:val="FF0000"/>
              </w:rPr>
            </w:pPr>
            <w:r w:rsidRPr="002B4ADD">
              <w:t>В целом в работе допускается не более 2 недочетов в содержании и не более 3-4 речевых недочетов.</w:t>
            </w:r>
          </w:p>
        </w:tc>
        <w:tc>
          <w:tcPr>
            <w:tcW w:w="2522" w:type="dxa"/>
            <w:vMerge/>
          </w:tcPr>
          <w:p w:rsidR="00E2339C" w:rsidRPr="002B4ADD" w:rsidRDefault="00E2339C" w:rsidP="00DA1C42">
            <w:pPr>
              <w:rPr>
                <w:color w:val="FF0000"/>
              </w:rPr>
            </w:pPr>
          </w:p>
        </w:tc>
      </w:tr>
      <w:tr w:rsidR="00E2339C" w:rsidRPr="002B4ADD" w:rsidTr="00E2339C">
        <w:trPr>
          <w:gridAfter w:val="1"/>
          <w:wAfter w:w="11" w:type="dxa"/>
          <w:trHeight w:val="211"/>
        </w:trPr>
        <w:tc>
          <w:tcPr>
            <w:tcW w:w="1755" w:type="dxa"/>
            <w:vMerge w:val="restart"/>
            <w:vAlign w:val="center"/>
          </w:tcPr>
          <w:p w:rsidR="00E2339C" w:rsidRPr="001419DC" w:rsidRDefault="00E2339C" w:rsidP="00DA1C42">
            <w:pPr>
              <w:ind w:firstLine="0"/>
              <w:jc w:val="center"/>
            </w:pPr>
            <w:r w:rsidRPr="001419DC">
              <w:t xml:space="preserve"> «</w:t>
            </w:r>
            <w:proofErr w:type="spellStart"/>
            <w:r w:rsidRPr="001419DC">
              <w:t>Удовлетво-рительно</w:t>
            </w:r>
            <w:proofErr w:type="spellEnd"/>
            <w:r w:rsidRPr="001419DC">
              <w:t>»</w:t>
            </w:r>
          </w:p>
        </w:tc>
        <w:tc>
          <w:tcPr>
            <w:tcW w:w="5753" w:type="dxa"/>
          </w:tcPr>
          <w:p w:rsidR="00E2339C" w:rsidRPr="002B4ADD" w:rsidRDefault="00E2339C" w:rsidP="00DA1C42">
            <w:pPr>
              <w:ind w:firstLine="0"/>
              <w:rPr>
                <w:color w:val="FF0000"/>
              </w:rPr>
            </w:pPr>
            <w:r w:rsidRPr="002B4ADD">
              <w:t>1. В работе допущены существенные отклонения.</w:t>
            </w:r>
          </w:p>
        </w:tc>
        <w:tc>
          <w:tcPr>
            <w:tcW w:w="2522" w:type="dxa"/>
            <w:vMerge w:val="restart"/>
          </w:tcPr>
          <w:p w:rsidR="00E2339C" w:rsidRDefault="00E2339C" w:rsidP="00DA1C42">
            <w:r w:rsidRPr="002B4ADD">
              <w:rPr>
                <w:u w:val="single"/>
              </w:rPr>
              <w:t>Допускаются:</w:t>
            </w:r>
            <w:r w:rsidRPr="002B4ADD">
              <w:t xml:space="preserve">  </w:t>
            </w:r>
          </w:p>
          <w:p w:rsidR="00E2339C" w:rsidRPr="002B4ADD" w:rsidRDefault="00E2339C" w:rsidP="00DA1C42">
            <w:pPr>
              <w:ind w:firstLine="0"/>
            </w:pPr>
            <w:r w:rsidRPr="002B4ADD">
              <w:t xml:space="preserve">4 орфографические и 4 пунктуационные ошибки, или 3 </w:t>
            </w:r>
            <w:proofErr w:type="spellStart"/>
            <w:r w:rsidRPr="002B4ADD">
              <w:t>орф</w:t>
            </w:r>
            <w:proofErr w:type="spellEnd"/>
            <w:r w:rsidRPr="002B4ADD">
              <w:t xml:space="preserve">. и 5 </w:t>
            </w:r>
            <w:proofErr w:type="spellStart"/>
            <w:r w:rsidRPr="002B4ADD">
              <w:t>пунк</w:t>
            </w:r>
            <w:proofErr w:type="spellEnd"/>
            <w:r w:rsidRPr="002B4ADD">
              <w:t xml:space="preserve">, или 7 </w:t>
            </w:r>
            <w:proofErr w:type="spellStart"/>
            <w:r w:rsidRPr="002B4ADD">
              <w:t>пунк</w:t>
            </w:r>
            <w:proofErr w:type="spellEnd"/>
            <w:r w:rsidRPr="002B4ADD">
              <w:t>. при отсутствии орфографических, а также 4 грамматических ошибки.</w:t>
            </w:r>
          </w:p>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2B4ADD" w:rsidRDefault="00E2339C" w:rsidP="00DA1C42">
            <w:pPr>
              <w:rPr>
                <w:color w:val="FF0000"/>
              </w:rPr>
            </w:pPr>
          </w:p>
        </w:tc>
        <w:tc>
          <w:tcPr>
            <w:tcW w:w="5753" w:type="dxa"/>
          </w:tcPr>
          <w:p w:rsidR="00E2339C" w:rsidRPr="002B4ADD" w:rsidRDefault="00E2339C" w:rsidP="00DA1C42">
            <w:pPr>
              <w:ind w:firstLine="0"/>
              <w:rPr>
                <w:color w:val="FF0000"/>
              </w:rPr>
            </w:pPr>
            <w:r w:rsidRPr="002B4ADD">
              <w:t>2. Работа достоверна в главном, но в ней имеются отдельные фактические неточности.</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2B4ADD" w:rsidRDefault="00E2339C" w:rsidP="00DA1C42">
            <w:pPr>
              <w:rPr>
                <w:color w:val="FF0000"/>
              </w:rPr>
            </w:pPr>
          </w:p>
        </w:tc>
        <w:tc>
          <w:tcPr>
            <w:tcW w:w="5753" w:type="dxa"/>
          </w:tcPr>
          <w:p w:rsidR="00E2339C" w:rsidRPr="002B4ADD" w:rsidRDefault="00E2339C" w:rsidP="00DA1C42">
            <w:pPr>
              <w:ind w:firstLine="0"/>
              <w:rPr>
                <w:color w:val="FF0000"/>
              </w:rPr>
            </w:pPr>
            <w:r w:rsidRPr="002B4ADD">
              <w:t>3. Допущены отдельные нарушения последовательности изложения.</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2B4ADD" w:rsidRDefault="00E2339C" w:rsidP="00DA1C42">
            <w:pPr>
              <w:rPr>
                <w:color w:val="FF0000"/>
              </w:rPr>
            </w:pPr>
          </w:p>
        </w:tc>
        <w:tc>
          <w:tcPr>
            <w:tcW w:w="5753" w:type="dxa"/>
          </w:tcPr>
          <w:p w:rsidR="00E2339C" w:rsidRPr="002B4ADD" w:rsidRDefault="00E2339C" w:rsidP="00DA1C42">
            <w:pPr>
              <w:ind w:firstLine="0"/>
              <w:rPr>
                <w:color w:val="FF0000"/>
              </w:rPr>
            </w:pPr>
            <w:r w:rsidRPr="002B4ADD">
              <w:t>4. Беден словарь и однообразны употребляемые синтаксические конструкции, встречается неправильное словоупотребление.</w:t>
            </w:r>
          </w:p>
        </w:tc>
        <w:tc>
          <w:tcPr>
            <w:tcW w:w="2522" w:type="dxa"/>
            <w:vMerge/>
          </w:tcPr>
          <w:p w:rsidR="00E2339C" w:rsidRPr="002B4ADD" w:rsidRDefault="00E2339C" w:rsidP="00DA1C42">
            <w:pPr>
              <w:rPr>
                <w:color w:val="FF0000"/>
              </w:rPr>
            </w:pPr>
          </w:p>
        </w:tc>
      </w:tr>
      <w:tr w:rsidR="00E2339C" w:rsidRPr="002B4ADD" w:rsidTr="00E2339C">
        <w:trPr>
          <w:gridAfter w:val="1"/>
          <w:wAfter w:w="11" w:type="dxa"/>
          <w:trHeight w:val="70"/>
        </w:trPr>
        <w:tc>
          <w:tcPr>
            <w:tcW w:w="1755" w:type="dxa"/>
            <w:vMerge/>
            <w:vAlign w:val="center"/>
          </w:tcPr>
          <w:p w:rsidR="00E2339C" w:rsidRPr="002B4ADD" w:rsidRDefault="00E2339C" w:rsidP="00DA1C42">
            <w:pPr>
              <w:rPr>
                <w:color w:val="FF0000"/>
              </w:rPr>
            </w:pPr>
          </w:p>
        </w:tc>
        <w:tc>
          <w:tcPr>
            <w:tcW w:w="5753" w:type="dxa"/>
          </w:tcPr>
          <w:p w:rsidR="00E2339C" w:rsidRPr="002B4ADD" w:rsidRDefault="00E2339C" w:rsidP="00DA1C42">
            <w:pPr>
              <w:ind w:firstLine="0"/>
              <w:rPr>
                <w:color w:val="FF0000"/>
              </w:rPr>
            </w:pPr>
            <w:r w:rsidRPr="002B4ADD">
              <w:t>5. Стиль работы не отличается единс</w:t>
            </w:r>
            <w:bookmarkStart w:id="2" w:name="_GoBack"/>
            <w:bookmarkEnd w:id="2"/>
            <w:r w:rsidRPr="002B4ADD">
              <w:t>твом, речь недостаточно выразительна.</w:t>
            </w:r>
          </w:p>
        </w:tc>
        <w:tc>
          <w:tcPr>
            <w:tcW w:w="2522" w:type="dxa"/>
            <w:vMerge/>
          </w:tcPr>
          <w:p w:rsidR="00E2339C" w:rsidRPr="002B4ADD" w:rsidRDefault="00E2339C" w:rsidP="00DA1C42">
            <w:pPr>
              <w:rPr>
                <w:color w:val="FF0000"/>
              </w:rPr>
            </w:pPr>
          </w:p>
        </w:tc>
      </w:tr>
      <w:tr w:rsidR="00E2339C" w:rsidRPr="002B4ADD" w:rsidTr="00E2339C">
        <w:trPr>
          <w:gridAfter w:val="1"/>
          <w:wAfter w:w="11" w:type="dxa"/>
        </w:trPr>
        <w:tc>
          <w:tcPr>
            <w:tcW w:w="1755" w:type="dxa"/>
            <w:vMerge/>
            <w:vAlign w:val="center"/>
          </w:tcPr>
          <w:p w:rsidR="00E2339C" w:rsidRPr="002B4ADD" w:rsidRDefault="00E2339C" w:rsidP="00DA1C42">
            <w:pPr>
              <w:rPr>
                <w:color w:val="FF0000"/>
              </w:rPr>
            </w:pPr>
          </w:p>
        </w:tc>
        <w:tc>
          <w:tcPr>
            <w:tcW w:w="5753" w:type="dxa"/>
          </w:tcPr>
          <w:p w:rsidR="00E2339C" w:rsidRPr="002B4ADD" w:rsidRDefault="00E2339C" w:rsidP="00DA1C42">
            <w:pPr>
              <w:ind w:firstLine="0"/>
              <w:rPr>
                <w:color w:val="FF0000"/>
              </w:rPr>
            </w:pPr>
            <w:r w:rsidRPr="002B4ADD">
              <w:t>В целом, в работе допускается не более 4 недочетов в содержании и 5 речевых недочетов.</w:t>
            </w:r>
          </w:p>
        </w:tc>
        <w:tc>
          <w:tcPr>
            <w:tcW w:w="2522" w:type="dxa"/>
            <w:vMerge/>
          </w:tcPr>
          <w:p w:rsidR="00E2339C" w:rsidRPr="002B4ADD" w:rsidRDefault="00E2339C" w:rsidP="00DA1C42">
            <w:pPr>
              <w:rPr>
                <w:color w:val="FF0000"/>
              </w:rPr>
            </w:pPr>
          </w:p>
        </w:tc>
      </w:tr>
      <w:tr w:rsidR="00E2339C" w:rsidRPr="002B4ADD" w:rsidTr="00E2339C">
        <w:trPr>
          <w:gridAfter w:val="1"/>
          <w:wAfter w:w="11" w:type="dxa"/>
          <w:trHeight w:val="3312"/>
        </w:trPr>
        <w:tc>
          <w:tcPr>
            <w:tcW w:w="1755" w:type="dxa"/>
            <w:vAlign w:val="center"/>
          </w:tcPr>
          <w:p w:rsidR="00E2339C" w:rsidRPr="001419DC" w:rsidRDefault="00E2339C" w:rsidP="00DA1C42">
            <w:pPr>
              <w:ind w:firstLine="0"/>
              <w:jc w:val="center"/>
            </w:pPr>
            <w:r w:rsidRPr="001419DC">
              <w:t>«</w:t>
            </w:r>
            <w:proofErr w:type="spellStart"/>
            <w:r w:rsidRPr="001419DC">
              <w:t>Неудовлетво-рительно</w:t>
            </w:r>
            <w:proofErr w:type="spellEnd"/>
            <w:r w:rsidRPr="001419DC">
              <w:t>»</w:t>
            </w:r>
          </w:p>
        </w:tc>
        <w:tc>
          <w:tcPr>
            <w:tcW w:w="5753" w:type="dxa"/>
          </w:tcPr>
          <w:p w:rsidR="00E2339C" w:rsidRPr="002B4ADD" w:rsidRDefault="00E2339C" w:rsidP="00DA1C42">
            <w:pPr>
              <w:ind w:firstLine="0"/>
              <w:rPr>
                <w:color w:val="FF0000"/>
              </w:rPr>
            </w:pPr>
            <w:r w:rsidRPr="002B4ADD">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p w:rsidR="00E2339C" w:rsidRPr="002B4ADD" w:rsidRDefault="00E2339C" w:rsidP="00DA1C42">
            <w:pPr>
              <w:ind w:firstLine="0"/>
              <w:rPr>
                <w:color w:val="FF0000"/>
              </w:rPr>
            </w:pPr>
            <w:r>
              <w:t>ИЛИ в</w:t>
            </w:r>
            <w:r w:rsidRPr="002B4ADD">
              <w:t xml:space="preserve"> работе допущено более 6 недочетов в содержании и более 7 речевых недочетов.</w:t>
            </w:r>
          </w:p>
        </w:tc>
        <w:tc>
          <w:tcPr>
            <w:tcW w:w="2522" w:type="dxa"/>
          </w:tcPr>
          <w:p w:rsidR="00E2339C" w:rsidRPr="002B4ADD" w:rsidRDefault="00E2339C" w:rsidP="00DA1C42">
            <w:pPr>
              <w:rPr>
                <w:u w:val="single"/>
              </w:rPr>
            </w:pPr>
            <w:r w:rsidRPr="002B4ADD">
              <w:rPr>
                <w:u w:val="single"/>
              </w:rPr>
              <w:t xml:space="preserve">Допускаются: </w:t>
            </w:r>
          </w:p>
          <w:p w:rsidR="00E2339C" w:rsidRPr="002B4ADD" w:rsidRDefault="00E2339C" w:rsidP="00DA1C42">
            <w:pPr>
              <w:ind w:firstLine="0"/>
              <w:rPr>
                <w:color w:val="FF0000"/>
              </w:rPr>
            </w:pPr>
            <w:r w:rsidRPr="002B4ADD">
              <w:t xml:space="preserve">7 </w:t>
            </w:r>
            <w:proofErr w:type="spellStart"/>
            <w:r w:rsidRPr="002B4ADD">
              <w:t>орф</w:t>
            </w:r>
            <w:proofErr w:type="spellEnd"/>
            <w:r w:rsidRPr="002B4ADD">
              <w:t xml:space="preserve">. и 7 </w:t>
            </w:r>
            <w:proofErr w:type="spellStart"/>
            <w:r w:rsidRPr="002B4ADD">
              <w:t>пунк</w:t>
            </w:r>
            <w:proofErr w:type="spellEnd"/>
            <w:r w:rsidRPr="002B4ADD">
              <w:t xml:space="preserve">. Ошибок, или 6 </w:t>
            </w:r>
            <w:proofErr w:type="spellStart"/>
            <w:r w:rsidRPr="002B4ADD">
              <w:t>орф</w:t>
            </w:r>
            <w:proofErr w:type="spellEnd"/>
            <w:r w:rsidRPr="002B4ADD">
              <w:t xml:space="preserve">. и 8 </w:t>
            </w:r>
            <w:proofErr w:type="spellStart"/>
            <w:r w:rsidRPr="002B4ADD">
              <w:t>пунк</w:t>
            </w:r>
            <w:proofErr w:type="spellEnd"/>
            <w:r w:rsidRPr="002B4ADD">
              <w:t xml:space="preserve">., или 5 </w:t>
            </w:r>
            <w:proofErr w:type="spellStart"/>
            <w:r w:rsidRPr="002B4ADD">
              <w:t>орф</w:t>
            </w:r>
            <w:proofErr w:type="spellEnd"/>
            <w:r w:rsidRPr="002B4ADD">
              <w:t xml:space="preserve">. и 9 </w:t>
            </w:r>
            <w:proofErr w:type="spellStart"/>
            <w:r w:rsidRPr="002B4ADD">
              <w:t>пунк</w:t>
            </w:r>
            <w:proofErr w:type="spellEnd"/>
            <w:r w:rsidRPr="002B4ADD">
              <w:t xml:space="preserve">., или 9 </w:t>
            </w:r>
            <w:proofErr w:type="spellStart"/>
            <w:r w:rsidRPr="002B4ADD">
              <w:t>пунк</w:t>
            </w:r>
            <w:proofErr w:type="spellEnd"/>
            <w:r w:rsidRPr="002B4ADD">
              <w:t xml:space="preserve">., или 8 </w:t>
            </w:r>
            <w:proofErr w:type="spellStart"/>
            <w:r w:rsidRPr="002B4ADD">
              <w:t>орф</w:t>
            </w:r>
            <w:proofErr w:type="spellEnd"/>
            <w:r w:rsidRPr="002B4ADD">
              <w:t xml:space="preserve">. и 5 </w:t>
            </w:r>
            <w:proofErr w:type="spellStart"/>
            <w:r w:rsidRPr="002B4ADD">
              <w:t>пунк</w:t>
            </w:r>
            <w:proofErr w:type="spellEnd"/>
            <w:r w:rsidRPr="002B4ADD">
              <w:t>., а также 7 грамматических ошибок.</w:t>
            </w:r>
          </w:p>
          <w:p w:rsidR="00E2339C" w:rsidRPr="002B4ADD" w:rsidRDefault="00E2339C" w:rsidP="00DA1C42">
            <w:pPr>
              <w:ind w:firstLine="0"/>
              <w:rPr>
                <w:color w:val="FF0000"/>
              </w:rPr>
            </w:pPr>
            <w:r>
              <w:t>ИЛИ и</w:t>
            </w:r>
            <w:r w:rsidRPr="002B4ADD">
              <w:t xml:space="preserve">меется более 7 </w:t>
            </w:r>
            <w:proofErr w:type="spellStart"/>
            <w:r w:rsidRPr="002B4ADD">
              <w:t>орф</w:t>
            </w:r>
            <w:proofErr w:type="spellEnd"/>
            <w:r w:rsidRPr="002B4ADD">
              <w:t xml:space="preserve">., 7 </w:t>
            </w:r>
            <w:proofErr w:type="spellStart"/>
            <w:r w:rsidRPr="002B4ADD">
              <w:t>пунк</w:t>
            </w:r>
            <w:proofErr w:type="spellEnd"/>
            <w:r w:rsidRPr="002B4ADD">
              <w:t>. и 7 грамматических ошибок.</w:t>
            </w:r>
          </w:p>
        </w:tc>
      </w:tr>
    </w:tbl>
    <w:p w:rsidR="00363C58" w:rsidRPr="00955825" w:rsidRDefault="00363C58" w:rsidP="00363C58">
      <w:pPr>
        <w:pStyle w:val="aa"/>
        <w:spacing w:after="0" w:line="240" w:lineRule="auto"/>
        <w:ind w:left="0"/>
        <w:rPr>
          <w:rFonts w:ascii="Times New Roman" w:hAnsi="Times New Roman"/>
          <w:b/>
          <w:sz w:val="24"/>
          <w:szCs w:val="24"/>
        </w:rPr>
      </w:pPr>
    </w:p>
    <w:p w:rsidR="00E13995" w:rsidRPr="001D0B30" w:rsidRDefault="00E13995" w:rsidP="00E13995">
      <w:pPr>
        <w:ind w:firstLine="0"/>
        <w:jc w:val="center"/>
        <w:rPr>
          <w:rFonts w:cs="Times New Roman"/>
        </w:rPr>
      </w:pPr>
    </w:p>
    <w:sectPr w:rsidR="00E13995" w:rsidRPr="001D0B30" w:rsidSect="00C76294">
      <w:pgSz w:w="11906" w:h="16838"/>
      <w:pgMar w:top="709" w:right="566" w:bottom="568"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40F7E"/>
    <w:multiLevelType w:val="hybridMultilevel"/>
    <w:tmpl w:val="0518BEA2"/>
    <w:lvl w:ilvl="0" w:tplc="29866568">
      <w:start w:val="1"/>
      <w:numFmt w:val="decimal"/>
      <w:lvlText w:val="%1."/>
      <w:lvlJc w:val="left"/>
      <w:pPr>
        <w:ind w:left="360" w:hanging="360"/>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2256E45"/>
    <w:multiLevelType w:val="hybridMultilevel"/>
    <w:tmpl w:val="7E5401EC"/>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D548F9"/>
    <w:multiLevelType w:val="hybridMultilevel"/>
    <w:tmpl w:val="B2DA086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C5148E"/>
    <w:multiLevelType w:val="hybridMultilevel"/>
    <w:tmpl w:val="D8446AD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AA5DA4"/>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E172C43"/>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F4E681E"/>
    <w:multiLevelType w:val="hybridMultilevel"/>
    <w:tmpl w:val="1CD4480E"/>
    <w:lvl w:ilvl="0" w:tplc="6D70BA8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8160F3"/>
    <w:multiLevelType w:val="hybridMultilevel"/>
    <w:tmpl w:val="ABC0624E"/>
    <w:lvl w:ilvl="0" w:tplc="5ECAFA68">
      <w:start w:val="1"/>
      <w:numFmt w:val="decimal"/>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1756E6F"/>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66177A"/>
    <w:multiLevelType w:val="hybridMultilevel"/>
    <w:tmpl w:val="14D69DB8"/>
    <w:lvl w:ilvl="0" w:tplc="BF804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832849"/>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7C524BC"/>
    <w:multiLevelType w:val="hybridMultilevel"/>
    <w:tmpl w:val="7E5401EC"/>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B06022"/>
    <w:multiLevelType w:val="hybridMultilevel"/>
    <w:tmpl w:val="121C1AE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1E777E9F"/>
    <w:multiLevelType w:val="hybridMultilevel"/>
    <w:tmpl w:val="A66AB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266C5"/>
    <w:multiLevelType w:val="hybridMultilevel"/>
    <w:tmpl w:val="7D14EB44"/>
    <w:lvl w:ilvl="0" w:tplc="29866568">
      <w:start w:val="1"/>
      <w:numFmt w:val="decimal"/>
      <w:lvlText w:val="%1."/>
      <w:lvlJc w:val="left"/>
      <w:pPr>
        <w:ind w:left="360" w:hanging="360"/>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10C76EF"/>
    <w:multiLevelType w:val="hybridMultilevel"/>
    <w:tmpl w:val="D8446AD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3FA709B"/>
    <w:multiLevelType w:val="hybridMultilevel"/>
    <w:tmpl w:val="7D14EB44"/>
    <w:lvl w:ilvl="0" w:tplc="29866568">
      <w:start w:val="1"/>
      <w:numFmt w:val="decimal"/>
      <w:lvlText w:val="%1."/>
      <w:lvlJc w:val="left"/>
      <w:pPr>
        <w:ind w:left="1429" w:hanging="360"/>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46E5BC0"/>
    <w:multiLevelType w:val="hybridMultilevel"/>
    <w:tmpl w:val="ABC0624E"/>
    <w:lvl w:ilvl="0" w:tplc="5ECAFA68">
      <w:start w:val="1"/>
      <w:numFmt w:val="decimal"/>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A006FBE"/>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A901200"/>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ABE769B"/>
    <w:multiLevelType w:val="hybridMultilevel"/>
    <w:tmpl w:val="BC3244EE"/>
    <w:lvl w:ilvl="0" w:tplc="003EA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B4D6DB4"/>
    <w:multiLevelType w:val="hybridMultilevel"/>
    <w:tmpl w:val="22C441D4"/>
    <w:lvl w:ilvl="0" w:tplc="910C2574">
      <w:start w:val="1"/>
      <w:numFmt w:val="decimal"/>
      <w:lvlText w:val="%1."/>
      <w:lvlJc w:val="left"/>
      <w:pPr>
        <w:ind w:left="927"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725EDA"/>
    <w:multiLevelType w:val="hybridMultilevel"/>
    <w:tmpl w:val="0518BEA2"/>
    <w:lvl w:ilvl="0" w:tplc="29866568">
      <w:start w:val="1"/>
      <w:numFmt w:val="decimal"/>
      <w:lvlText w:val="%1."/>
      <w:lvlJc w:val="left"/>
      <w:pPr>
        <w:ind w:left="360" w:hanging="360"/>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5" w15:restartNumberingAfterBreak="0">
    <w:nsid w:val="3000266A"/>
    <w:multiLevelType w:val="hybridMultilevel"/>
    <w:tmpl w:val="00C4CBA4"/>
    <w:lvl w:ilvl="0" w:tplc="47363BE4">
      <w:start w:val="1"/>
      <w:numFmt w:val="decimal"/>
      <w:lvlText w:val="%1."/>
      <w:lvlJc w:val="left"/>
      <w:pPr>
        <w:ind w:left="284" w:hanging="2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04177FB"/>
    <w:multiLevelType w:val="hybridMultilevel"/>
    <w:tmpl w:val="46DAA758"/>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E10EF5"/>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F6410B8"/>
    <w:multiLevelType w:val="hybridMultilevel"/>
    <w:tmpl w:val="44F4BDD8"/>
    <w:lvl w:ilvl="0" w:tplc="BF804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0390DB7"/>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0AA6941"/>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142367D"/>
    <w:multiLevelType w:val="hybridMultilevel"/>
    <w:tmpl w:val="3B9C5628"/>
    <w:lvl w:ilvl="0" w:tplc="BF804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1B91153"/>
    <w:multiLevelType w:val="hybridMultilevel"/>
    <w:tmpl w:val="D8446AD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45B210B"/>
    <w:multiLevelType w:val="hybridMultilevel"/>
    <w:tmpl w:val="B2DA086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46CF3BE7"/>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D707998"/>
    <w:multiLevelType w:val="hybridMultilevel"/>
    <w:tmpl w:val="0AD4DF08"/>
    <w:lvl w:ilvl="0" w:tplc="BF804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FFD6ACA"/>
    <w:multiLevelType w:val="hybridMultilevel"/>
    <w:tmpl w:val="ABC0624E"/>
    <w:lvl w:ilvl="0" w:tplc="5ECAFA68">
      <w:start w:val="1"/>
      <w:numFmt w:val="decimal"/>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2F67FA5"/>
    <w:multiLevelType w:val="hybridMultilevel"/>
    <w:tmpl w:val="7E5401EC"/>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FB12E8"/>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6122E24"/>
    <w:multiLevelType w:val="hybridMultilevel"/>
    <w:tmpl w:val="7E5401EC"/>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8C003CC"/>
    <w:multiLevelType w:val="hybridMultilevel"/>
    <w:tmpl w:val="ABC0624E"/>
    <w:lvl w:ilvl="0" w:tplc="5ECAFA68">
      <w:start w:val="1"/>
      <w:numFmt w:val="decimal"/>
      <w:lvlText w:val="%1."/>
      <w:lvlJc w:val="left"/>
      <w:pPr>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99158BF"/>
    <w:multiLevelType w:val="hybridMultilevel"/>
    <w:tmpl w:val="CEA0808A"/>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F0B02C3"/>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61083369"/>
    <w:multiLevelType w:val="hybridMultilevel"/>
    <w:tmpl w:val="E8E0923E"/>
    <w:lvl w:ilvl="0" w:tplc="BF804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3864B74"/>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647A6540"/>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48D386C"/>
    <w:multiLevelType w:val="hybridMultilevel"/>
    <w:tmpl w:val="B2DA086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6EB1F13"/>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676B377D"/>
    <w:multiLevelType w:val="hybridMultilevel"/>
    <w:tmpl w:val="46DAA758"/>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685A02C6"/>
    <w:multiLevelType w:val="hybridMultilevel"/>
    <w:tmpl w:val="D8446AD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ADD6F7B"/>
    <w:multiLevelType w:val="hybridMultilevel"/>
    <w:tmpl w:val="013A828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F962FC3"/>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F9E461E"/>
    <w:multiLevelType w:val="hybridMultilevel"/>
    <w:tmpl w:val="85E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C325EA"/>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74983439"/>
    <w:multiLevelType w:val="hybridMultilevel"/>
    <w:tmpl w:val="B2DA086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4CA2C0D"/>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5F05620"/>
    <w:multiLevelType w:val="hybridMultilevel"/>
    <w:tmpl w:val="457070B4"/>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7E011B1"/>
    <w:multiLevelType w:val="hybridMultilevel"/>
    <w:tmpl w:val="B2DA0862"/>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D2E2BA5"/>
    <w:multiLevelType w:val="hybridMultilevel"/>
    <w:tmpl w:val="7E5401EC"/>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E735DE8"/>
    <w:multiLevelType w:val="hybridMultilevel"/>
    <w:tmpl w:val="8C32D64E"/>
    <w:lvl w:ilvl="0" w:tplc="29866568">
      <w:start w:val="1"/>
      <w:numFmt w:val="decimal"/>
      <w:lvlText w:val="%1."/>
      <w:lvlJc w:val="left"/>
      <w:pPr>
        <w:ind w:left="284" w:hanging="284"/>
      </w:pPr>
      <w:rPr>
        <w:rFonts w:ascii="Times New Roman" w:hAnsi="Times New Roman" w:hint="default"/>
        <w:b w:val="0"/>
        <w:i w:val="0"/>
        <w:caps w:val="0"/>
        <w:strike w:val="0"/>
        <w:dstrike w:val="0"/>
        <w:outline w:val="0"/>
        <w:emboss w:val="0"/>
        <w:imprint w:val="0"/>
        <w:spacing w:val="0"/>
        <w:w w:val="100"/>
        <w:kern w:val="0"/>
        <w:position w:val="0"/>
        <w:sz w:val="24"/>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5"/>
  </w:num>
  <w:num w:numId="3">
    <w:abstractNumId w:val="52"/>
  </w:num>
  <w:num w:numId="4">
    <w:abstractNumId w:val="54"/>
  </w:num>
  <w:num w:numId="5">
    <w:abstractNumId w:val="23"/>
  </w:num>
  <w:num w:numId="6">
    <w:abstractNumId w:val="11"/>
  </w:num>
  <w:num w:numId="7">
    <w:abstractNumId w:val="18"/>
  </w:num>
  <w:num w:numId="8">
    <w:abstractNumId w:val="49"/>
  </w:num>
  <w:num w:numId="9">
    <w:abstractNumId w:val="19"/>
  </w:num>
  <w:num w:numId="10">
    <w:abstractNumId w:val="41"/>
  </w:num>
  <w:num w:numId="11">
    <w:abstractNumId w:val="56"/>
  </w:num>
  <w:num w:numId="12">
    <w:abstractNumId w:val="47"/>
  </w:num>
  <w:num w:numId="13">
    <w:abstractNumId w:val="30"/>
  </w:num>
  <w:num w:numId="14">
    <w:abstractNumId w:val="39"/>
  </w:num>
  <w:num w:numId="15">
    <w:abstractNumId w:val="25"/>
  </w:num>
  <w:num w:numId="16">
    <w:abstractNumId w:val="57"/>
  </w:num>
  <w:num w:numId="17">
    <w:abstractNumId w:val="45"/>
  </w:num>
  <w:num w:numId="18">
    <w:abstractNumId w:val="6"/>
  </w:num>
  <w:num w:numId="19">
    <w:abstractNumId w:val="12"/>
  </w:num>
  <w:num w:numId="20">
    <w:abstractNumId w:val="48"/>
  </w:num>
  <w:num w:numId="21">
    <w:abstractNumId w:val="7"/>
  </w:num>
  <w:num w:numId="22">
    <w:abstractNumId w:val="51"/>
  </w:num>
  <w:num w:numId="23">
    <w:abstractNumId w:val="21"/>
  </w:num>
  <w:num w:numId="24">
    <w:abstractNumId w:val="13"/>
  </w:num>
  <w:num w:numId="25">
    <w:abstractNumId w:val="58"/>
  </w:num>
  <w:num w:numId="26">
    <w:abstractNumId w:val="3"/>
  </w:num>
  <w:num w:numId="27">
    <w:abstractNumId w:val="2"/>
  </w:num>
  <w:num w:numId="28">
    <w:abstractNumId w:val="24"/>
  </w:num>
  <w:num w:numId="29">
    <w:abstractNumId w:val="55"/>
  </w:num>
  <w:num w:numId="30">
    <w:abstractNumId w:val="14"/>
  </w:num>
  <w:num w:numId="31">
    <w:abstractNumId w:val="10"/>
  </w:num>
  <w:num w:numId="32">
    <w:abstractNumId w:val="42"/>
  </w:num>
  <w:num w:numId="33">
    <w:abstractNumId w:val="32"/>
  </w:num>
  <w:num w:numId="34">
    <w:abstractNumId w:val="43"/>
  </w:num>
  <w:num w:numId="35">
    <w:abstractNumId w:val="35"/>
  </w:num>
  <w:num w:numId="36">
    <w:abstractNumId w:val="16"/>
  </w:num>
  <w:num w:numId="37">
    <w:abstractNumId w:val="8"/>
  </w:num>
  <w:num w:numId="38">
    <w:abstractNumId w:val="28"/>
  </w:num>
  <w:num w:numId="39">
    <w:abstractNumId w:val="31"/>
  </w:num>
  <w:num w:numId="40">
    <w:abstractNumId w:val="36"/>
  </w:num>
  <w:num w:numId="41">
    <w:abstractNumId w:val="4"/>
  </w:num>
  <w:num w:numId="42">
    <w:abstractNumId w:val="27"/>
  </w:num>
  <w:num w:numId="43">
    <w:abstractNumId w:val="53"/>
  </w:num>
  <w:num w:numId="44">
    <w:abstractNumId w:val="34"/>
  </w:num>
  <w:num w:numId="45">
    <w:abstractNumId w:val="37"/>
  </w:num>
  <w:num w:numId="46">
    <w:abstractNumId w:val="20"/>
  </w:num>
  <w:num w:numId="47">
    <w:abstractNumId w:val="9"/>
  </w:num>
  <w:num w:numId="48">
    <w:abstractNumId w:val="5"/>
  </w:num>
  <w:num w:numId="49">
    <w:abstractNumId w:val="33"/>
  </w:num>
  <w:num w:numId="50">
    <w:abstractNumId w:val="46"/>
  </w:num>
  <w:num w:numId="51">
    <w:abstractNumId w:val="38"/>
  </w:num>
  <w:num w:numId="52">
    <w:abstractNumId w:val="59"/>
  </w:num>
  <w:num w:numId="53">
    <w:abstractNumId w:val="50"/>
  </w:num>
  <w:num w:numId="54">
    <w:abstractNumId w:val="29"/>
  </w:num>
  <w:num w:numId="55">
    <w:abstractNumId w:val="44"/>
  </w:num>
  <w:num w:numId="56">
    <w:abstractNumId w:val="40"/>
  </w:num>
  <w:num w:numId="57">
    <w:abstractNumId w:val="26"/>
  </w:num>
  <w:num w:numId="58">
    <w:abstractNumId w:val="17"/>
  </w:num>
  <w:num w:numId="59">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5D"/>
    <w:rsid w:val="0000106E"/>
    <w:rsid w:val="00005410"/>
    <w:rsid w:val="0000549B"/>
    <w:rsid w:val="000073C3"/>
    <w:rsid w:val="00007B9C"/>
    <w:rsid w:val="0001319E"/>
    <w:rsid w:val="00024132"/>
    <w:rsid w:val="00024C82"/>
    <w:rsid w:val="00026FEC"/>
    <w:rsid w:val="00027338"/>
    <w:rsid w:val="0003420E"/>
    <w:rsid w:val="000353EB"/>
    <w:rsid w:val="000357D7"/>
    <w:rsid w:val="00040452"/>
    <w:rsid w:val="00041467"/>
    <w:rsid w:val="00042C21"/>
    <w:rsid w:val="000449E3"/>
    <w:rsid w:val="000451D3"/>
    <w:rsid w:val="00045621"/>
    <w:rsid w:val="0005208F"/>
    <w:rsid w:val="00072508"/>
    <w:rsid w:val="0007524F"/>
    <w:rsid w:val="00080D78"/>
    <w:rsid w:val="00081498"/>
    <w:rsid w:val="00084366"/>
    <w:rsid w:val="00086108"/>
    <w:rsid w:val="00092B0F"/>
    <w:rsid w:val="00094701"/>
    <w:rsid w:val="000A012E"/>
    <w:rsid w:val="000A0AF4"/>
    <w:rsid w:val="000A0F8F"/>
    <w:rsid w:val="000A16B0"/>
    <w:rsid w:val="000B0B8F"/>
    <w:rsid w:val="000C4E6F"/>
    <w:rsid w:val="000D2012"/>
    <w:rsid w:val="000D40EA"/>
    <w:rsid w:val="000E2D1C"/>
    <w:rsid w:val="000E5A42"/>
    <w:rsid w:val="000E79EC"/>
    <w:rsid w:val="000F154E"/>
    <w:rsid w:val="000F20B1"/>
    <w:rsid w:val="000F45BC"/>
    <w:rsid w:val="000F5F2E"/>
    <w:rsid w:val="000F7B4D"/>
    <w:rsid w:val="001023E7"/>
    <w:rsid w:val="00102E89"/>
    <w:rsid w:val="00103657"/>
    <w:rsid w:val="00104613"/>
    <w:rsid w:val="001053AE"/>
    <w:rsid w:val="00107356"/>
    <w:rsid w:val="00107A73"/>
    <w:rsid w:val="00111A31"/>
    <w:rsid w:val="00116F86"/>
    <w:rsid w:val="0012397E"/>
    <w:rsid w:val="001250AE"/>
    <w:rsid w:val="00132EEF"/>
    <w:rsid w:val="00146361"/>
    <w:rsid w:val="00153978"/>
    <w:rsid w:val="001568DD"/>
    <w:rsid w:val="00157851"/>
    <w:rsid w:val="00161BFD"/>
    <w:rsid w:val="001718D5"/>
    <w:rsid w:val="00172D56"/>
    <w:rsid w:val="00185298"/>
    <w:rsid w:val="001868EC"/>
    <w:rsid w:val="00192EEE"/>
    <w:rsid w:val="0019329E"/>
    <w:rsid w:val="00194C9A"/>
    <w:rsid w:val="00196CA6"/>
    <w:rsid w:val="001B12CB"/>
    <w:rsid w:val="001B6143"/>
    <w:rsid w:val="001C3958"/>
    <w:rsid w:val="001C3BD4"/>
    <w:rsid w:val="001D0B30"/>
    <w:rsid w:val="001D1C9A"/>
    <w:rsid w:val="001D3DB2"/>
    <w:rsid w:val="001D43A9"/>
    <w:rsid w:val="001D466E"/>
    <w:rsid w:val="001D6025"/>
    <w:rsid w:val="001E4F4F"/>
    <w:rsid w:val="001E52B9"/>
    <w:rsid w:val="001E5359"/>
    <w:rsid w:val="001E60B0"/>
    <w:rsid w:val="001E6D21"/>
    <w:rsid w:val="001E7278"/>
    <w:rsid w:val="001E7FC1"/>
    <w:rsid w:val="001F0DC0"/>
    <w:rsid w:val="001F1EDD"/>
    <w:rsid w:val="001F4900"/>
    <w:rsid w:val="0020059D"/>
    <w:rsid w:val="00201367"/>
    <w:rsid w:val="002153B7"/>
    <w:rsid w:val="00220B6F"/>
    <w:rsid w:val="00223A64"/>
    <w:rsid w:val="002322B3"/>
    <w:rsid w:val="00234962"/>
    <w:rsid w:val="00235972"/>
    <w:rsid w:val="00236220"/>
    <w:rsid w:val="002370F8"/>
    <w:rsid w:val="00240FFC"/>
    <w:rsid w:val="00250E02"/>
    <w:rsid w:val="00252D6D"/>
    <w:rsid w:val="002531CF"/>
    <w:rsid w:val="00253A66"/>
    <w:rsid w:val="00261F2C"/>
    <w:rsid w:val="00262844"/>
    <w:rsid w:val="00270132"/>
    <w:rsid w:val="002727FA"/>
    <w:rsid w:val="0027531A"/>
    <w:rsid w:val="00275342"/>
    <w:rsid w:val="002771EB"/>
    <w:rsid w:val="00286E89"/>
    <w:rsid w:val="00286ED0"/>
    <w:rsid w:val="00297FCF"/>
    <w:rsid w:val="002A03E4"/>
    <w:rsid w:val="002A1A86"/>
    <w:rsid w:val="002A2919"/>
    <w:rsid w:val="002A5CD4"/>
    <w:rsid w:val="002A7B71"/>
    <w:rsid w:val="002B3B5A"/>
    <w:rsid w:val="002B531C"/>
    <w:rsid w:val="002B5E78"/>
    <w:rsid w:val="002C4CB7"/>
    <w:rsid w:val="002C4FD0"/>
    <w:rsid w:val="002C55E4"/>
    <w:rsid w:val="002D49FE"/>
    <w:rsid w:val="002D67FF"/>
    <w:rsid w:val="002D6A90"/>
    <w:rsid w:val="002D6CC2"/>
    <w:rsid w:val="002D7D60"/>
    <w:rsid w:val="002E305B"/>
    <w:rsid w:val="002F0E03"/>
    <w:rsid w:val="002F2545"/>
    <w:rsid w:val="002F4959"/>
    <w:rsid w:val="002F6058"/>
    <w:rsid w:val="0032114E"/>
    <w:rsid w:val="003235CA"/>
    <w:rsid w:val="0032497A"/>
    <w:rsid w:val="00326BA2"/>
    <w:rsid w:val="003271F2"/>
    <w:rsid w:val="003345E5"/>
    <w:rsid w:val="003358E2"/>
    <w:rsid w:val="00336E1F"/>
    <w:rsid w:val="00337D4E"/>
    <w:rsid w:val="00342DF1"/>
    <w:rsid w:val="0034439A"/>
    <w:rsid w:val="00344404"/>
    <w:rsid w:val="00346CFE"/>
    <w:rsid w:val="00347906"/>
    <w:rsid w:val="00347F2E"/>
    <w:rsid w:val="00353E83"/>
    <w:rsid w:val="00355808"/>
    <w:rsid w:val="00356F11"/>
    <w:rsid w:val="003608C4"/>
    <w:rsid w:val="003614E3"/>
    <w:rsid w:val="003639AB"/>
    <w:rsid w:val="00363BC4"/>
    <w:rsid w:val="00363C58"/>
    <w:rsid w:val="0036538F"/>
    <w:rsid w:val="00372E5E"/>
    <w:rsid w:val="003756A7"/>
    <w:rsid w:val="003809CD"/>
    <w:rsid w:val="00380A8E"/>
    <w:rsid w:val="00382758"/>
    <w:rsid w:val="00387C1D"/>
    <w:rsid w:val="003932A6"/>
    <w:rsid w:val="00395591"/>
    <w:rsid w:val="003955B5"/>
    <w:rsid w:val="003A1063"/>
    <w:rsid w:val="003A1341"/>
    <w:rsid w:val="003A297C"/>
    <w:rsid w:val="003A65A2"/>
    <w:rsid w:val="003A7651"/>
    <w:rsid w:val="003B38C9"/>
    <w:rsid w:val="003B5740"/>
    <w:rsid w:val="003B5ACF"/>
    <w:rsid w:val="003B5F12"/>
    <w:rsid w:val="003B73B6"/>
    <w:rsid w:val="003B7B00"/>
    <w:rsid w:val="003B7F7E"/>
    <w:rsid w:val="003C22EC"/>
    <w:rsid w:val="003C3A6A"/>
    <w:rsid w:val="003C6696"/>
    <w:rsid w:val="003C754A"/>
    <w:rsid w:val="003C7771"/>
    <w:rsid w:val="003D3143"/>
    <w:rsid w:val="003D3F12"/>
    <w:rsid w:val="003D496C"/>
    <w:rsid w:val="003D558F"/>
    <w:rsid w:val="003D6ADC"/>
    <w:rsid w:val="003D7701"/>
    <w:rsid w:val="003E4AEF"/>
    <w:rsid w:val="003E5055"/>
    <w:rsid w:val="003E5DC6"/>
    <w:rsid w:val="003F191F"/>
    <w:rsid w:val="003F370F"/>
    <w:rsid w:val="003F452A"/>
    <w:rsid w:val="003F5A50"/>
    <w:rsid w:val="003F5FBE"/>
    <w:rsid w:val="00400DF1"/>
    <w:rsid w:val="0040153A"/>
    <w:rsid w:val="00406417"/>
    <w:rsid w:val="004067F1"/>
    <w:rsid w:val="00406C9D"/>
    <w:rsid w:val="004120DB"/>
    <w:rsid w:val="004161FB"/>
    <w:rsid w:val="00422AE8"/>
    <w:rsid w:val="00423300"/>
    <w:rsid w:val="00424EF9"/>
    <w:rsid w:val="00427040"/>
    <w:rsid w:val="00443D9A"/>
    <w:rsid w:val="00445C3F"/>
    <w:rsid w:val="00445CA9"/>
    <w:rsid w:val="004519F6"/>
    <w:rsid w:val="00451EA3"/>
    <w:rsid w:val="00453969"/>
    <w:rsid w:val="0045497C"/>
    <w:rsid w:val="004578F5"/>
    <w:rsid w:val="00461386"/>
    <w:rsid w:val="00461944"/>
    <w:rsid w:val="00462006"/>
    <w:rsid w:val="00464343"/>
    <w:rsid w:val="00464663"/>
    <w:rsid w:val="00465027"/>
    <w:rsid w:val="00475DBB"/>
    <w:rsid w:val="0048316C"/>
    <w:rsid w:val="00484430"/>
    <w:rsid w:val="00485CEA"/>
    <w:rsid w:val="004907CE"/>
    <w:rsid w:val="004919D3"/>
    <w:rsid w:val="00491C43"/>
    <w:rsid w:val="00494212"/>
    <w:rsid w:val="0049464B"/>
    <w:rsid w:val="004955F5"/>
    <w:rsid w:val="0049563E"/>
    <w:rsid w:val="00495BC6"/>
    <w:rsid w:val="00497B4E"/>
    <w:rsid w:val="004A1B07"/>
    <w:rsid w:val="004A2E6D"/>
    <w:rsid w:val="004A4084"/>
    <w:rsid w:val="004A6715"/>
    <w:rsid w:val="004A7D68"/>
    <w:rsid w:val="004B3BD5"/>
    <w:rsid w:val="004B3E9D"/>
    <w:rsid w:val="004B7D22"/>
    <w:rsid w:val="004C080D"/>
    <w:rsid w:val="004C0D5A"/>
    <w:rsid w:val="004C3349"/>
    <w:rsid w:val="004C33C9"/>
    <w:rsid w:val="004C4438"/>
    <w:rsid w:val="004C47AA"/>
    <w:rsid w:val="004C4B47"/>
    <w:rsid w:val="004C6EBE"/>
    <w:rsid w:val="004C7318"/>
    <w:rsid w:val="004C7A9F"/>
    <w:rsid w:val="004D0C6D"/>
    <w:rsid w:val="004D0E6E"/>
    <w:rsid w:val="004D3EFC"/>
    <w:rsid w:val="004D4792"/>
    <w:rsid w:val="004F3003"/>
    <w:rsid w:val="00500B34"/>
    <w:rsid w:val="00500DA4"/>
    <w:rsid w:val="00507176"/>
    <w:rsid w:val="0050784C"/>
    <w:rsid w:val="00510F68"/>
    <w:rsid w:val="0051545D"/>
    <w:rsid w:val="005206E3"/>
    <w:rsid w:val="005253ED"/>
    <w:rsid w:val="00530C0B"/>
    <w:rsid w:val="00533653"/>
    <w:rsid w:val="005341CD"/>
    <w:rsid w:val="0053456A"/>
    <w:rsid w:val="0053607A"/>
    <w:rsid w:val="00536464"/>
    <w:rsid w:val="00537F8F"/>
    <w:rsid w:val="00540E46"/>
    <w:rsid w:val="00543294"/>
    <w:rsid w:val="0054555E"/>
    <w:rsid w:val="00546A0C"/>
    <w:rsid w:val="00551765"/>
    <w:rsid w:val="00551DB7"/>
    <w:rsid w:val="005553A2"/>
    <w:rsid w:val="00561055"/>
    <w:rsid w:val="00563D21"/>
    <w:rsid w:val="005647A3"/>
    <w:rsid w:val="00564976"/>
    <w:rsid w:val="00566966"/>
    <w:rsid w:val="00567B79"/>
    <w:rsid w:val="00567EF2"/>
    <w:rsid w:val="005710BD"/>
    <w:rsid w:val="00577112"/>
    <w:rsid w:val="00582B30"/>
    <w:rsid w:val="0058513C"/>
    <w:rsid w:val="00585590"/>
    <w:rsid w:val="00586DA3"/>
    <w:rsid w:val="00591BD0"/>
    <w:rsid w:val="005951FD"/>
    <w:rsid w:val="005955A5"/>
    <w:rsid w:val="005B2613"/>
    <w:rsid w:val="005B463E"/>
    <w:rsid w:val="005B5CC9"/>
    <w:rsid w:val="005B6B55"/>
    <w:rsid w:val="005B6B71"/>
    <w:rsid w:val="005D0C7E"/>
    <w:rsid w:val="005D2F65"/>
    <w:rsid w:val="005E0D09"/>
    <w:rsid w:val="005E2B00"/>
    <w:rsid w:val="005E7C8D"/>
    <w:rsid w:val="005E7DC8"/>
    <w:rsid w:val="005F26D8"/>
    <w:rsid w:val="005F2ECD"/>
    <w:rsid w:val="005F4911"/>
    <w:rsid w:val="006004C0"/>
    <w:rsid w:val="00600834"/>
    <w:rsid w:val="006103ED"/>
    <w:rsid w:val="006109F3"/>
    <w:rsid w:val="0061414C"/>
    <w:rsid w:val="0061485E"/>
    <w:rsid w:val="00615661"/>
    <w:rsid w:val="00616D32"/>
    <w:rsid w:val="0062116B"/>
    <w:rsid w:val="00623D3D"/>
    <w:rsid w:val="00625E6B"/>
    <w:rsid w:val="00626640"/>
    <w:rsid w:val="0063263B"/>
    <w:rsid w:val="00632F3B"/>
    <w:rsid w:val="00633CD4"/>
    <w:rsid w:val="006341C3"/>
    <w:rsid w:val="006346CB"/>
    <w:rsid w:val="0063736C"/>
    <w:rsid w:val="00650019"/>
    <w:rsid w:val="00650352"/>
    <w:rsid w:val="00651A27"/>
    <w:rsid w:val="00654335"/>
    <w:rsid w:val="006547D8"/>
    <w:rsid w:val="0065524B"/>
    <w:rsid w:val="006563E0"/>
    <w:rsid w:val="00656B17"/>
    <w:rsid w:val="00657954"/>
    <w:rsid w:val="00657DF9"/>
    <w:rsid w:val="00665079"/>
    <w:rsid w:val="00670469"/>
    <w:rsid w:val="006707FB"/>
    <w:rsid w:val="0067202D"/>
    <w:rsid w:val="006724A6"/>
    <w:rsid w:val="00672901"/>
    <w:rsid w:val="00672C9B"/>
    <w:rsid w:val="00675C2A"/>
    <w:rsid w:val="00675C5E"/>
    <w:rsid w:val="00675E3E"/>
    <w:rsid w:val="00677596"/>
    <w:rsid w:val="0068192A"/>
    <w:rsid w:val="006834F8"/>
    <w:rsid w:val="006835E5"/>
    <w:rsid w:val="00683E3A"/>
    <w:rsid w:val="00684536"/>
    <w:rsid w:val="0068619A"/>
    <w:rsid w:val="00692C17"/>
    <w:rsid w:val="00695008"/>
    <w:rsid w:val="00697FAC"/>
    <w:rsid w:val="006A4164"/>
    <w:rsid w:val="006B1371"/>
    <w:rsid w:val="006B2A01"/>
    <w:rsid w:val="006B4863"/>
    <w:rsid w:val="006C21ED"/>
    <w:rsid w:val="006C4C61"/>
    <w:rsid w:val="006C5C46"/>
    <w:rsid w:val="006C62A9"/>
    <w:rsid w:val="006D0907"/>
    <w:rsid w:val="006D0CAB"/>
    <w:rsid w:val="006D28BA"/>
    <w:rsid w:val="006D2E08"/>
    <w:rsid w:val="006D4445"/>
    <w:rsid w:val="006D64BC"/>
    <w:rsid w:val="006D7449"/>
    <w:rsid w:val="006E6F8F"/>
    <w:rsid w:val="006F2819"/>
    <w:rsid w:val="006F39BF"/>
    <w:rsid w:val="006F5C72"/>
    <w:rsid w:val="006F79DC"/>
    <w:rsid w:val="00700D08"/>
    <w:rsid w:val="007010B1"/>
    <w:rsid w:val="00707C91"/>
    <w:rsid w:val="007118CE"/>
    <w:rsid w:val="007119EB"/>
    <w:rsid w:val="00714FA9"/>
    <w:rsid w:val="007173AA"/>
    <w:rsid w:val="00717E4E"/>
    <w:rsid w:val="007239CC"/>
    <w:rsid w:val="007261EF"/>
    <w:rsid w:val="00726299"/>
    <w:rsid w:val="00730D0A"/>
    <w:rsid w:val="0073547F"/>
    <w:rsid w:val="00736052"/>
    <w:rsid w:val="00737CF3"/>
    <w:rsid w:val="00744543"/>
    <w:rsid w:val="00744E91"/>
    <w:rsid w:val="00745D0B"/>
    <w:rsid w:val="00745DC2"/>
    <w:rsid w:val="007467DF"/>
    <w:rsid w:val="00746C3E"/>
    <w:rsid w:val="00750129"/>
    <w:rsid w:val="00750A67"/>
    <w:rsid w:val="00750F90"/>
    <w:rsid w:val="00751800"/>
    <w:rsid w:val="00751BA0"/>
    <w:rsid w:val="00752C67"/>
    <w:rsid w:val="007537A4"/>
    <w:rsid w:val="00754233"/>
    <w:rsid w:val="00755CB9"/>
    <w:rsid w:val="00756D45"/>
    <w:rsid w:val="007601A8"/>
    <w:rsid w:val="00763223"/>
    <w:rsid w:val="00763770"/>
    <w:rsid w:val="00765223"/>
    <w:rsid w:val="00765DF6"/>
    <w:rsid w:val="00767576"/>
    <w:rsid w:val="007675BB"/>
    <w:rsid w:val="00770482"/>
    <w:rsid w:val="00771FB3"/>
    <w:rsid w:val="007864DD"/>
    <w:rsid w:val="007868A7"/>
    <w:rsid w:val="00790DFC"/>
    <w:rsid w:val="00793545"/>
    <w:rsid w:val="007944EB"/>
    <w:rsid w:val="00797DB7"/>
    <w:rsid w:val="00797F3B"/>
    <w:rsid w:val="007A0EDE"/>
    <w:rsid w:val="007A431A"/>
    <w:rsid w:val="007A5B9F"/>
    <w:rsid w:val="007A5DE4"/>
    <w:rsid w:val="007B3447"/>
    <w:rsid w:val="007C1942"/>
    <w:rsid w:val="007C4BDB"/>
    <w:rsid w:val="007C64CD"/>
    <w:rsid w:val="007C6B4F"/>
    <w:rsid w:val="007D1C10"/>
    <w:rsid w:val="007D220E"/>
    <w:rsid w:val="007D22CB"/>
    <w:rsid w:val="007E3CA1"/>
    <w:rsid w:val="007E5682"/>
    <w:rsid w:val="007E5C22"/>
    <w:rsid w:val="007E67D6"/>
    <w:rsid w:val="007E69A7"/>
    <w:rsid w:val="007F2232"/>
    <w:rsid w:val="007F4EF1"/>
    <w:rsid w:val="007F719A"/>
    <w:rsid w:val="008013CD"/>
    <w:rsid w:val="00802754"/>
    <w:rsid w:val="008027FD"/>
    <w:rsid w:val="008136F1"/>
    <w:rsid w:val="0082076D"/>
    <w:rsid w:val="00821BA0"/>
    <w:rsid w:val="00822FD0"/>
    <w:rsid w:val="00823D23"/>
    <w:rsid w:val="0082457C"/>
    <w:rsid w:val="008309C2"/>
    <w:rsid w:val="0083119A"/>
    <w:rsid w:val="00835FCE"/>
    <w:rsid w:val="00837423"/>
    <w:rsid w:val="0084420F"/>
    <w:rsid w:val="008507D2"/>
    <w:rsid w:val="00851E39"/>
    <w:rsid w:val="00852A18"/>
    <w:rsid w:val="00857A67"/>
    <w:rsid w:val="00860247"/>
    <w:rsid w:val="00860867"/>
    <w:rsid w:val="00861A84"/>
    <w:rsid w:val="0086677E"/>
    <w:rsid w:val="00867CDC"/>
    <w:rsid w:val="00867D51"/>
    <w:rsid w:val="00872B0A"/>
    <w:rsid w:val="00882416"/>
    <w:rsid w:val="0089061B"/>
    <w:rsid w:val="00890D55"/>
    <w:rsid w:val="00891878"/>
    <w:rsid w:val="0089346D"/>
    <w:rsid w:val="008A0809"/>
    <w:rsid w:val="008A198A"/>
    <w:rsid w:val="008A3EB7"/>
    <w:rsid w:val="008A4FC2"/>
    <w:rsid w:val="008B3950"/>
    <w:rsid w:val="008C101C"/>
    <w:rsid w:val="008C1240"/>
    <w:rsid w:val="008C40DE"/>
    <w:rsid w:val="008C4B6C"/>
    <w:rsid w:val="008C5E9E"/>
    <w:rsid w:val="008C60B5"/>
    <w:rsid w:val="008C6E2C"/>
    <w:rsid w:val="008D7AAB"/>
    <w:rsid w:val="008E126D"/>
    <w:rsid w:val="008E29A1"/>
    <w:rsid w:val="008E468D"/>
    <w:rsid w:val="008E5D59"/>
    <w:rsid w:val="008F011F"/>
    <w:rsid w:val="008F04B0"/>
    <w:rsid w:val="008F44A7"/>
    <w:rsid w:val="008F79E0"/>
    <w:rsid w:val="00904DA5"/>
    <w:rsid w:val="00907989"/>
    <w:rsid w:val="0091196A"/>
    <w:rsid w:val="00915451"/>
    <w:rsid w:val="00922001"/>
    <w:rsid w:val="009237FF"/>
    <w:rsid w:val="00923B0E"/>
    <w:rsid w:val="00927A24"/>
    <w:rsid w:val="00931CA9"/>
    <w:rsid w:val="009321D1"/>
    <w:rsid w:val="0093593F"/>
    <w:rsid w:val="00936B95"/>
    <w:rsid w:val="00937244"/>
    <w:rsid w:val="00940048"/>
    <w:rsid w:val="0094110F"/>
    <w:rsid w:val="00943953"/>
    <w:rsid w:val="00943D9D"/>
    <w:rsid w:val="00943DE1"/>
    <w:rsid w:val="00944372"/>
    <w:rsid w:val="0094662A"/>
    <w:rsid w:val="00946E0D"/>
    <w:rsid w:val="00947824"/>
    <w:rsid w:val="00951FD1"/>
    <w:rsid w:val="009545F8"/>
    <w:rsid w:val="009560C3"/>
    <w:rsid w:val="00957607"/>
    <w:rsid w:val="00962EC9"/>
    <w:rsid w:val="00966C44"/>
    <w:rsid w:val="009717DC"/>
    <w:rsid w:val="009861FE"/>
    <w:rsid w:val="00986A92"/>
    <w:rsid w:val="0099336D"/>
    <w:rsid w:val="009938EE"/>
    <w:rsid w:val="00995C36"/>
    <w:rsid w:val="009A3375"/>
    <w:rsid w:val="009A50FA"/>
    <w:rsid w:val="009B00C2"/>
    <w:rsid w:val="009B36D5"/>
    <w:rsid w:val="009B37AE"/>
    <w:rsid w:val="009B3D17"/>
    <w:rsid w:val="009B6224"/>
    <w:rsid w:val="009B6FDB"/>
    <w:rsid w:val="009C1534"/>
    <w:rsid w:val="009C1E96"/>
    <w:rsid w:val="009C23FF"/>
    <w:rsid w:val="009C39EB"/>
    <w:rsid w:val="009C42A9"/>
    <w:rsid w:val="009C4C4F"/>
    <w:rsid w:val="009C5B37"/>
    <w:rsid w:val="009C5C33"/>
    <w:rsid w:val="009C68CA"/>
    <w:rsid w:val="009D0B95"/>
    <w:rsid w:val="009D1E5C"/>
    <w:rsid w:val="009D2171"/>
    <w:rsid w:val="009D3E02"/>
    <w:rsid w:val="009D7C45"/>
    <w:rsid w:val="009E0C45"/>
    <w:rsid w:val="009E1B52"/>
    <w:rsid w:val="009E2266"/>
    <w:rsid w:val="009E5F14"/>
    <w:rsid w:val="009E69E3"/>
    <w:rsid w:val="009F0D62"/>
    <w:rsid w:val="009F1C4B"/>
    <w:rsid w:val="00A106C4"/>
    <w:rsid w:val="00A118D0"/>
    <w:rsid w:val="00A11D36"/>
    <w:rsid w:val="00A1292F"/>
    <w:rsid w:val="00A2087C"/>
    <w:rsid w:val="00A221BA"/>
    <w:rsid w:val="00A23B3C"/>
    <w:rsid w:val="00A23FC8"/>
    <w:rsid w:val="00A2525B"/>
    <w:rsid w:val="00A313B8"/>
    <w:rsid w:val="00A318D3"/>
    <w:rsid w:val="00A320EE"/>
    <w:rsid w:val="00A33EFD"/>
    <w:rsid w:val="00A35E35"/>
    <w:rsid w:val="00A40DEC"/>
    <w:rsid w:val="00A423D5"/>
    <w:rsid w:val="00A43911"/>
    <w:rsid w:val="00A43C6B"/>
    <w:rsid w:val="00A44E82"/>
    <w:rsid w:val="00A53798"/>
    <w:rsid w:val="00A57A2C"/>
    <w:rsid w:val="00A64700"/>
    <w:rsid w:val="00A7074C"/>
    <w:rsid w:val="00A71471"/>
    <w:rsid w:val="00A76A4C"/>
    <w:rsid w:val="00A8005C"/>
    <w:rsid w:val="00A80D3A"/>
    <w:rsid w:val="00A82925"/>
    <w:rsid w:val="00A86C4E"/>
    <w:rsid w:val="00A9190C"/>
    <w:rsid w:val="00A95DD1"/>
    <w:rsid w:val="00A97FEE"/>
    <w:rsid w:val="00AA0BC4"/>
    <w:rsid w:val="00AA2657"/>
    <w:rsid w:val="00AA29D4"/>
    <w:rsid w:val="00AA3869"/>
    <w:rsid w:val="00AA42B3"/>
    <w:rsid w:val="00AA6876"/>
    <w:rsid w:val="00AA6BA5"/>
    <w:rsid w:val="00AB22C4"/>
    <w:rsid w:val="00AB64C9"/>
    <w:rsid w:val="00AC1B23"/>
    <w:rsid w:val="00AC2AE1"/>
    <w:rsid w:val="00AC7153"/>
    <w:rsid w:val="00AD30F7"/>
    <w:rsid w:val="00AD45B9"/>
    <w:rsid w:val="00AD7473"/>
    <w:rsid w:val="00AE27B4"/>
    <w:rsid w:val="00AE3F7E"/>
    <w:rsid w:val="00AE4F79"/>
    <w:rsid w:val="00AE696A"/>
    <w:rsid w:val="00AF0C2D"/>
    <w:rsid w:val="00AF15FD"/>
    <w:rsid w:val="00AF49DC"/>
    <w:rsid w:val="00AF7DE8"/>
    <w:rsid w:val="00B0301C"/>
    <w:rsid w:val="00B07505"/>
    <w:rsid w:val="00B07767"/>
    <w:rsid w:val="00B14F07"/>
    <w:rsid w:val="00B16843"/>
    <w:rsid w:val="00B17EDB"/>
    <w:rsid w:val="00B17F69"/>
    <w:rsid w:val="00B25B16"/>
    <w:rsid w:val="00B26D49"/>
    <w:rsid w:val="00B273A2"/>
    <w:rsid w:val="00B31FAD"/>
    <w:rsid w:val="00B32565"/>
    <w:rsid w:val="00B3395E"/>
    <w:rsid w:val="00B36435"/>
    <w:rsid w:val="00B36605"/>
    <w:rsid w:val="00B36607"/>
    <w:rsid w:val="00B42DE8"/>
    <w:rsid w:val="00B4309A"/>
    <w:rsid w:val="00B44B96"/>
    <w:rsid w:val="00B51E95"/>
    <w:rsid w:val="00B53AB5"/>
    <w:rsid w:val="00B53BC4"/>
    <w:rsid w:val="00B53DA9"/>
    <w:rsid w:val="00B540FD"/>
    <w:rsid w:val="00B557A8"/>
    <w:rsid w:val="00B578B6"/>
    <w:rsid w:val="00B620FD"/>
    <w:rsid w:val="00B647E4"/>
    <w:rsid w:val="00B70C15"/>
    <w:rsid w:val="00B71A6F"/>
    <w:rsid w:val="00B76E4C"/>
    <w:rsid w:val="00B81BA7"/>
    <w:rsid w:val="00B835CE"/>
    <w:rsid w:val="00B8689B"/>
    <w:rsid w:val="00B877A2"/>
    <w:rsid w:val="00B95462"/>
    <w:rsid w:val="00B96C0C"/>
    <w:rsid w:val="00BA409A"/>
    <w:rsid w:val="00BA4A20"/>
    <w:rsid w:val="00BB2D74"/>
    <w:rsid w:val="00BB2F94"/>
    <w:rsid w:val="00BB57A0"/>
    <w:rsid w:val="00BB5E0F"/>
    <w:rsid w:val="00BC2E84"/>
    <w:rsid w:val="00BD2C31"/>
    <w:rsid w:val="00BD35B9"/>
    <w:rsid w:val="00BD5567"/>
    <w:rsid w:val="00BE55DE"/>
    <w:rsid w:val="00BF129B"/>
    <w:rsid w:val="00BF5D55"/>
    <w:rsid w:val="00C07E07"/>
    <w:rsid w:val="00C10595"/>
    <w:rsid w:val="00C14592"/>
    <w:rsid w:val="00C14E05"/>
    <w:rsid w:val="00C1600E"/>
    <w:rsid w:val="00C167CB"/>
    <w:rsid w:val="00C239DA"/>
    <w:rsid w:val="00C23BCF"/>
    <w:rsid w:val="00C24E15"/>
    <w:rsid w:val="00C27B32"/>
    <w:rsid w:val="00C27D03"/>
    <w:rsid w:val="00C3088B"/>
    <w:rsid w:val="00C33789"/>
    <w:rsid w:val="00C36973"/>
    <w:rsid w:val="00C45C04"/>
    <w:rsid w:val="00C466E9"/>
    <w:rsid w:val="00C47B18"/>
    <w:rsid w:val="00C51132"/>
    <w:rsid w:val="00C520D7"/>
    <w:rsid w:val="00C52111"/>
    <w:rsid w:val="00C52905"/>
    <w:rsid w:val="00C52ED7"/>
    <w:rsid w:val="00C55E68"/>
    <w:rsid w:val="00C571C9"/>
    <w:rsid w:val="00C575AD"/>
    <w:rsid w:val="00C57DE1"/>
    <w:rsid w:val="00C61169"/>
    <w:rsid w:val="00C61499"/>
    <w:rsid w:val="00C6265A"/>
    <w:rsid w:val="00C635A0"/>
    <w:rsid w:val="00C669C6"/>
    <w:rsid w:val="00C7483D"/>
    <w:rsid w:val="00C76294"/>
    <w:rsid w:val="00C81DDF"/>
    <w:rsid w:val="00C92AE9"/>
    <w:rsid w:val="00C933AE"/>
    <w:rsid w:val="00C93966"/>
    <w:rsid w:val="00CA0F4C"/>
    <w:rsid w:val="00CA3F2F"/>
    <w:rsid w:val="00CA4A08"/>
    <w:rsid w:val="00CA72EE"/>
    <w:rsid w:val="00CA7E69"/>
    <w:rsid w:val="00CC3CD5"/>
    <w:rsid w:val="00CD0913"/>
    <w:rsid w:val="00CD1CB2"/>
    <w:rsid w:val="00CD5BFB"/>
    <w:rsid w:val="00CD6F39"/>
    <w:rsid w:val="00CD7AB7"/>
    <w:rsid w:val="00CE17D9"/>
    <w:rsid w:val="00CE2CEE"/>
    <w:rsid w:val="00CE31B9"/>
    <w:rsid w:val="00CE3D18"/>
    <w:rsid w:val="00CE4AF6"/>
    <w:rsid w:val="00CE66F9"/>
    <w:rsid w:val="00CF0189"/>
    <w:rsid w:val="00CF1042"/>
    <w:rsid w:val="00CF1521"/>
    <w:rsid w:val="00CF3A09"/>
    <w:rsid w:val="00CF482F"/>
    <w:rsid w:val="00D01AFE"/>
    <w:rsid w:val="00D05113"/>
    <w:rsid w:val="00D073D1"/>
    <w:rsid w:val="00D07B69"/>
    <w:rsid w:val="00D11888"/>
    <w:rsid w:val="00D1306A"/>
    <w:rsid w:val="00D14497"/>
    <w:rsid w:val="00D15AB3"/>
    <w:rsid w:val="00D244F0"/>
    <w:rsid w:val="00D304FF"/>
    <w:rsid w:val="00D30620"/>
    <w:rsid w:val="00D36C4F"/>
    <w:rsid w:val="00D41192"/>
    <w:rsid w:val="00D41B97"/>
    <w:rsid w:val="00D43BC4"/>
    <w:rsid w:val="00D50066"/>
    <w:rsid w:val="00D51BDB"/>
    <w:rsid w:val="00D575B4"/>
    <w:rsid w:val="00D714A5"/>
    <w:rsid w:val="00D734A4"/>
    <w:rsid w:val="00D739FA"/>
    <w:rsid w:val="00D73FBF"/>
    <w:rsid w:val="00D778B5"/>
    <w:rsid w:val="00D81305"/>
    <w:rsid w:val="00D82F74"/>
    <w:rsid w:val="00D8415C"/>
    <w:rsid w:val="00D85895"/>
    <w:rsid w:val="00D917D5"/>
    <w:rsid w:val="00D92EB3"/>
    <w:rsid w:val="00D95638"/>
    <w:rsid w:val="00D958D5"/>
    <w:rsid w:val="00D96194"/>
    <w:rsid w:val="00DA025D"/>
    <w:rsid w:val="00DA0D22"/>
    <w:rsid w:val="00DA2153"/>
    <w:rsid w:val="00DA25C3"/>
    <w:rsid w:val="00DA54A7"/>
    <w:rsid w:val="00DA5D7F"/>
    <w:rsid w:val="00DA67D6"/>
    <w:rsid w:val="00DC03FD"/>
    <w:rsid w:val="00DC06C0"/>
    <w:rsid w:val="00DC1280"/>
    <w:rsid w:val="00DC418A"/>
    <w:rsid w:val="00DD6CC1"/>
    <w:rsid w:val="00DE237C"/>
    <w:rsid w:val="00DE617C"/>
    <w:rsid w:val="00DE6FC3"/>
    <w:rsid w:val="00DF1A30"/>
    <w:rsid w:val="00DF1C91"/>
    <w:rsid w:val="00DF2C8A"/>
    <w:rsid w:val="00DF3C92"/>
    <w:rsid w:val="00E01A9E"/>
    <w:rsid w:val="00E03C73"/>
    <w:rsid w:val="00E047D5"/>
    <w:rsid w:val="00E05CA0"/>
    <w:rsid w:val="00E13995"/>
    <w:rsid w:val="00E15B42"/>
    <w:rsid w:val="00E225EE"/>
    <w:rsid w:val="00E23052"/>
    <w:rsid w:val="00E2339C"/>
    <w:rsid w:val="00E25A3D"/>
    <w:rsid w:val="00E30A77"/>
    <w:rsid w:val="00E30AC1"/>
    <w:rsid w:val="00E34433"/>
    <w:rsid w:val="00E369B2"/>
    <w:rsid w:val="00E42143"/>
    <w:rsid w:val="00E4580E"/>
    <w:rsid w:val="00E64074"/>
    <w:rsid w:val="00E648B4"/>
    <w:rsid w:val="00E649C9"/>
    <w:rsid w:val="00E65C74"/>
    <w:rsid w:val="00E7205E"/>
    <w:rsid w:val="00E7371E"/>
    <w:rsid w:val="00E767EB"/>
    <w:rsid w:val="00E77707"/>
    <w:rsid w:val="00E84589"/>
    <w:rsid w:val="00E90EB7"/>
    <w:rsid w:val="00E90F32"/>
    <w:rsid w:val="00E94C6E"/>
    <w:rsid w:val="00EA50B5"/>
    <w:rsid w:val="00EA54DA"/>
    <w:rsid w:val="00EA5CF1"/>
    <w:rsid w:val="00EA647E"/>
    <w:rsid w:val="00EB39B5"/>
    <w:rsid w:val="00EB3A3B"/>
    <w:rsid w:val="00EC31CE"/>
    <w:rsid w:val="00EC3FA6"/>
    <w:rsid w:val="00EC7A8E"/>
    <w:rsid w:val="00ED02F1"/>
    <w:rsid w:val="00ED113F"/>
    <w:rsid w:val="00ED1874"/>
    <w:rsid w:val="00ED1A58"/>
    <w:rsid w:val="00ED1D7F"/>
    <w:rsid w:val="00ED2693"/>
    <w:rsid w:val="00ED4572"/>
    <w:rsid w:val="00ED618F"/>
    <w:rsid w:val="00EE154E"/>
    <w:rsid w:val="00EF012F"/>
    <w:rsid w:val="00EF68B1"/>
    <w:rsid w:val="00F00DD2"/>
    <w:rsid w:val="00F02AFD"/>
    <w:rsid w:val="00F03F68"/>
    <w:rsid w:val="00F124EB"/>
    <w:rsid w:val="00F15366"/>
    <w:rsid w:val="00F1728B"/>
    <w:rsid w:val="00F17483"/>
    <w:rsid w:val="00F17B45"/>
    <w:rsid w:val="00F20CB7"/>
    <w:rsid w:val="00F21E33"/>
    <w:rsid w:val="00F230A8"/>
    <w:rsid w:val="00F24947"/>
    <w:rsid w:val="00F26741"/>
    <w:rsid w:val="00F2727E"/>
    <w:rsid w:val="00F31FE7"/>
    <w:rsid w:val="00F35C0A"/>
    <w:rsid w:val="00F35C7D"/>
    <w:rsid w:val="00F35F0E"/>
    <w:rsid w:val="00F438EB"/>
    <w:rsid w:val="00F443C7"/>
    <w:rsid w:val="00F46077"/>
    <w:rsid w:val="00F4644F"/>
    <w:rsid w:val="00F477A3"/>
    <w:rsid w:val="00F54EAA"/>
    <w:rsid w:val="00F5586F"/>
    <w:rsid w:val="00F604EA"/>
    <w:rsid w:val="00F646B0"/>
    <w:rsid w:val="00F65D0D"/>
    <w:rsid w:val="00F67F56"/>
    <w:rsid w:val="00F73255"/>
    <w:rsid w:val="00F773C4"/>
    <w:rsid w:val="00F86E76"/>
    <w:rsid w:val="00F871EE"/>
    <w:rsid w:val="00F9451F"/>
    <w:rsid w:val="00F94C9C"/>
    <w:rsid w:val="00F97E6F"/>
    <w:rsid w:val="00F97ED7"/>
    <w:rsid w:val="00FA070D"/>
    <w:rsid w:val="00FA1A86"/>
    <w:rsid w:val="00FA2D39"/>
    <w:rsid w:val="00FA342D"/>
    <w:rsid w:val="00FA58A7"/>
    <w:rsid w:val="00FC1299"/>
    <w:rsid w:val="00FC3865"/>
    <w:rsid w:val="00FC68AF"/>
    <w:rsid w:val="00FC7CF6"/>
    <w:rsid w:val="00FD07BA"/>
    <w:rsid w:val="00FD33F3"/>
    <w:rsid w:val="00FE4008"/>
    <w:rsid w:val="00FE6D64"/>
    <w:rsid w:val="00FE727B"/>
    <w:rsid w:val="00FF04C1"/>
    <w:rsid w:val="00FF05E3"/>
    <w:rsid w:val="00FF08C2"/>
    <w:rsid w:val="00FF0906"/>
    <w:rsid w:val="00FF3216"/>
    <w:rsid w:val="00FF5281"/>
    <w:rsid w:val="00FF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49EBD9"/>
  <w15:docId w15:val="{CC2E78AB-81C7-4C5A-B5C7-8821EC94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6EBE"/>
    <w:pPr>
      <w:widowControl w:val="0"/>
      <w:suppressAutoHyphens/>
      <w:ind w:firstLine="709"/>
      <w:jc w:val="both"/>
    </w:pPr>
    <w:rPr>
      <w:rFonts w:eastAsia="Arial Unicode MS" w:cs="Arial Unicode MS"/>
      <w:kern w:val="1"/>
      <w:sz w:val="24"/>
      <w:szCs w:val="24"/>
      <w:lang w:eastAsia="hi-IN" w:bidi="hi-IN"/>
    </w:rPr>
  </w:style>
  <w:style w:type="paragraph" w:styleId="1">
    <w:name w:val="heading 1"/>
    <w:basedOn w:val="a"/>
    <w:next w:val="a0"/>
    <w:qFormat/>
    <w:pPr>
      <w:numPr>
        <w:numId w:val="1"/>
      </w:numPr>
      <w:spacing w:before="100" w:after="100" w:line="100" w:lineRule="atLeast"/>
      <w:outlineLvl w:val="0"/>
    </w:pPr>
    <w:rPr>
      <w:rFonts w:eastAsia="Times New Roman"/>
      <w:b/>
      <w:bCs/>
      <w:sz w:val="48"/>
      <w:szCs w:val="48"/>
    </w:rPr>
  </w:style>
  <w:style w:type="paragraph" w:styleId="2">
    <w:name w:val="heading 2"/>
    <w:basedOn w:val="a"/>
    <w:next w:val="a"/>
    <w:link w:val="20"/>
    <w:uiPriority w:val="9"/>
    <w:semiHidden/>
    <w:unhideWhenUsed/>
    <w:qFormat/>
    <w:rsid w:val="00E84589"/>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3">
    <w:name w:val="heading 3"/>
    <w:basedOn w:val="a"/>
    <w:next w:val="a"/>
    <w:link w:val="30"/>
    <w:uiPriority w:val="9"/>
    <w:semiHidden/>
    <w:unhideWhenUsed/>
    <w:qFormat/>
    <w:rsid w:val="009B36D5"/>
    <w:pPr>
      <w:keepNext/>
      <w:keepLines/>
      <w:spacing w:before="200"/>
      <w:outlineLvl w:val="2"/>
    </w:pPr>
    <w:rPr>
      <w:rFonts w:asciiTheme="majorHAnsi" w:eastAsiaTheme="majorEastAsia" w:hAnsiTheme="majorHAnsi" w:cs="Mangal"/>
      <w:b/>
      <w:bCs/>
      <w:color w:val="5B9BD5" w:themeColor="accent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имвол нумерации"/>
  </w:style>
  <w:style w:type="character" w:styleId="a5">
    <w:name w:val="Hyperlink"/>
    <w:rPr>
      <w:color w:val="000080"/>
      <w:u w:val="single"/>
    </w:rPr>
  </w:style>
  <w:style w:type="paragraph" w:customStyle="1" w:styleId="10">
    <w:name w:val="Заголовок1"/>
    <w:basedOn w:val="a"/>
    <w:next w:val="a0"/>
    <w:pPr>
      <w:keepNext/>
      <w:spacing w:before="240" w:after="120"/>
    </w:pPr>
    <w:rPr>
      <w:rFonts w:ascii="Arial" w:hAnsi="Arial"/>
      <w:sz w:val="28"/>
      <w:szCs w:val="28"/>
    </w:rPr>
  </w:style>
  <w:style w:type="paragraph" w:styleId="a0">
    <w:name w:val="Body Text"/>
    <w:basedOn w:val="a"/>
    <w:link w:val="a6"/>
    <w:pPr>
      <w:spacing w:after="120"/>
    </w:pPr>
  </w:style>
  <w:style w:type="paragraph" w:styleId="a7">
    <w:name w:val="List"/>
    <w:basedOn w:val="a0"/>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a10">
    <w:name w:val="a1"/>
    <w:basedOn w:val="a"/>
    <w:uiPriority w:val="99"/>
    <w:pPr>
      <w:spacing w:before="100" w:after="100" w:line="100" w:lineRule="atLeast"/>
    </w:pPr>
    <w:rPr>
      <w:rFonts w:eastAsia="Times New Roman"/>
    </w:rPr>
  </w:style>
  <w:style w:type="paragraph" w:customStyle="1" w:styleId="a8">
    <w:name w:val="Содержимое таблицы"/>
    <w:basedOn w:val="a"/>
    <w:pPr>
      <w:suppressLineNumbers/>
    </w:pPr>
  </w:style>
  <w:style w:type="paragraph" w:customStyle="1" w:styleId="13">
    <w:name w:val="Абзац списка1"/>
    <w:basedOn w:val="a"/>
    <w:pPr>
      <w:ind w:left="720"/>
    </w:pPr>
    <w:rPr>
      <w:rFonts w:eastAsia="Times New Roman"/>
    </w:rPr>
  </w:style>
  <w:style w:type="table" w:styleId="a9">
    <w:name w:val="Table Grid"/>
    <w:basedOn w:val="a2"/>
    <w:rsid w:val="00ED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190C"/>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apple-converted-space">
    <w:name w:val="apple-converted-space"/>
    <w:rsid w:val="00194C9A"/>
  </w:style>
  <w:style w:type="paragraph" w:styleId="ab">
    <w:name w:val="Balloon Text"/>
    <w:basedOn w:val="a"/>
    <w:link w:val="ac"/>
    <w:uiPriority w:val="99"/>
    <w:semiHidden/>
    <w:unhideWhenUsed/>
    <w:rsid w:val="00CE17D9"/>
    <w:rPr>
      <w:rFonts w:ascii="Segoe UI" w:hAnsi="Segoe UI" w:cs="Mangal"/>
      <w:sz w:val="18"/>
      <w:szCs w:val="16"/>
    </w:rPr>
  </w:style>
  <w:style w:type="character" w:customStyle="1" w:styleId="ac">
    <w:name w:val="Текст выноски Знак"/>
    <w:link w:val="ab"/>
    <w:uiPriority w:val="99"/>
    <w:semiHidden/>
    <w:rsid w:val="00CE17D9"/>
    <w:rPr>
      <w:rFonts w:ascii="Segoe UI" w:eastAsia="Arial Unicode MS" w:hAnsi="Segoe UI" w:cs="Mangal"/>
      <w:kern w:val="1"/>
      <w:sz w:val="18"/>
      <w:szCs w:val="16"/>
      <w:lang w:eastAsia="hi-IN" w:bidi="hi-IN"/>
    </w:rPr>
  </w:style>
  <w:style w:type="paragraph" w:styleId="ad">
    <w:name w:val="Normal (Web)"/>
    <w:basedOn w:val="a"/>
    <w:unhideWhenUsed/>
    <w:rsid w:val="009938EE"/>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0449E3"/>
    <w:pPr>
      <w:widowControl w:val="0"/>
      <w:suppressAutoHyphens/>
      <w:autoSpaceDN w:val="0"/>
      <w:textAlignment w:val="baseline"/>
    </w:pPr>
    <w:rPr>
      <w:rFonts w:eastAsia="Arial Unicode MS" w:cs="Arial Unicode MS"/>
      <w:kern w:val="3"/>
      <w:sz w:val="24"/>
      <w:szCs w:val="24"/>
      <w:lang w:eastAsia="zh-CN" w:bidi="hi-IN"/>
    </w:rPr>
  </w:style>
  <w:style w:type="paragraph" w:customStyle="1" w:styleId="Textbody">
    <w:name w:val="Text body"/>
    <w:basedOn w:val="Standard"/>
    <w:rsid w:val="00B0301C"/>
    <w:pPr>
      <w:spacing w:after="120"/>
    </w:pPr>
  </w:style>
  <w:style w:type="character" w:customStyle="1" w:styleId="14">
    <w:name w:val="Неразрешенное упоминание1"/>
    <w:basedOn w:val="a1"/>
    <w:uiPriority w:val="99"/>
    <w:semiHidden/>
    <w:unhideWhenUsed/>
    <w:rsid w:val="007C4BDB"/>
    <w:rPr>
      <w:color w:val="605E5C"/>
      <w:shd w:val="clear" w:color="auto" w:fill="E1DFDD"/>
    </w:rPr>
  </w:style>
  <w:style w:type="character" w:customStyle="1" w:styleId="a6">
    <w:name w:val="Основной текст Знак"/>
    <w:basedOn w:val="a1"/>
    <w:link w:val="a0"/>
    <w:rsid w:val="008C60B5"/>
    <w:rPr>
      <w:rFonts w:eastAsia="Arial Unicode MS" w:cs="Arial Unicode MS"/>
      <w:kern w:val="1"/>
      <w:sz w:val="24"/>
      <w:szCs w:val="24"/>
      <w:lang w:eastAsia="hi-IN" w:bidi="hi-IN"/>
    </w:rPr>
  </w:style>
  <w:style w:type="character" w:customStyle="1" w:styleId="30">
    <w:name w:val="Заголовок 3 Знак"/>
    <w:basedOn w:val="a1"/>
    <w:link w:val="3"/>
    <w:uiPriority w:val="9"/>
    <w:semiHidden/>
    <w:rsid w:val="009B36D5"/>
    <w:rPr>
      <w:rFonts w:asciiTheme="majorHAnsi" w:eastAsiaTheme="majorEastAsia" w:hAnsiTheme="majorHAnsi" w:cs="Mangal"/>
      <w:b/>
      <w:bCs/>
      <w:color w:val="5B9BD5" w:themeColor="accent1"/>
      <w:kern w:val="1"/>
      <w:sz w:val="24"/>
      <w:szCs w:val="21"/>
      <w:lang w:eastAsia="hi-IN" w:bidi="hi-IN"/>
    </w:rPr>
  </w:style>
  <w:style w:type="character" w:styleId="ae">
    <w:name w:val="FollowedHyperlink"/>
    <w:basedOn w:val="a1"/>
    <w:uiPriority w:val="99"/>
    <w:semiHidden/>
    <w:unhideWhenUsed/>
    <w:rsid w:val="00A8005C"/>
    <w:rPr>
      <w:color w:val="954F72" w:themeColor="followedHyperlink"/>
      <w:u w:val="single"/>
    </w:rPr>
  </w:style>
  <w:style w:type="paragraph" w:customStyle="1" w:styleId="Default">
    <w:name w:val="Default"/>
    <w:rsid w:val="003A7651"/>
    <w:pPr>
      <w:autoSpaceDE w:val="0"/>
      <w:autoSpaceDN w:val="0"/>
      <w:adjustRightInd w:val="0"/>
    </w:pPr>
    <w:rPr>
      <w:color w:val="000000"/>
      <w:sz w:val="24"/>
      <w:szCs w:val="24"/>
    </w:rPr>
  </w:style>
  <w:style w:type="character" w:customStyle="1" w:styleId="21">
    <w:name w:val="Неразрешенное упоминание2"/>
    <w:basedOn w:val="a1"/>
    <w:uiPriority w:val="99"/>
    <w:semiHidden/>
    <w:unhideWhenUsed/>
    <w:rsid w:val="00C76294"/>
    <w:rPr>
      <w:color w:val="605E5C"/>
      <w:shd w:val="clear" w:color="auto" w:fill="E1DFDD"/>
    </w:rPr>
  </w:style>
  <w:style w:type="paragraph" w:styleId="af">
    <w:name w:val="header"/>
    <w:basedOn w:val="a"/>
    <w:link w:val="af0"/>
    <w:uiPriority w:val="99"/>
    <w:rsid w:val="00C6265A"/>
    <w:pPr>
      <w:tabs>
        <w:tab w:val="center" w:pos="4677"/>
        <w:tab w:val="right" w:pos="9355"/>
      </w:tabs>
      <w:suppressAutoHyphens w:val="0"/>
      <w:autoSpaceDE w:val="0"/>
      <w:autoSpaceDN w:val="0"/>
      <w:adjustRightInd w:val="0"/>
      <w:spacing w:before="120" w:line="260" w:lineRule="auto"/>
      <w:ind w:firstLine="500"/>
    </w:pPr>
    <w:rPr>
      <w:rFonts w:eastAsia="Times New Roman" w:cs="Times New Roman"/>
      <w:kern w:val="0"/>
      <w:sz w:val="28"/>
      <w:szCs w:val="28"/>
      <w:lang w:eastAsia="ru-RU" w:bidi="ar-SA"/>
    </w:rPr>
  </w:style>
  <w:style w:type="character" w:customStyle="1" w:styleId="af0">
    <w:name w:val="Верхний колонтитул Знак"/>
    <w:basedOn w:val="a1"/>
    <w:link w:val="af"/>
    <w:uiPriority w:val="99"/>
    <w:rsid w:val="00C6265A"/>
    <w:rPr>
      <w:sz w:val="28"/>
      <w:szCs w:val="28"/>
    </w:rPr>
  </w:style>
  <w:style w:type="paragraph" w:styleId="af1">
    <w:name w:val="Body Text Indent"/>
    <w:basedOn w:val="a"/>
    <w:link w:val="af2"/>
    <w:uiPriority w:val="99"/>
    <w:semiHidden/>
    <w:unhideWhenUsed/>
    <w:rsid w:val="00C6265A"/>
    <w:pPr>
      <w:suppressAutoHyphens w:val="0"/>
      <w:autoSpaceDE w:val="0"/>
      <w:autoSpaceDN w:val="0"/>
      <w:adjustRightInd w:val="0"/>
      <w:spacing w:before="120" w:after="120" w:line="260" w:lineRule="auto"/>
      <w:ind w:left="283" w:firstLine="500"/>
    </w:pPr>
    <w:rPr>
      <w:rFonts w:eastAsia="Times New Roman" w:cs="Times New Roman"/>
      <w:kern w:val="0"/>
      <w:sz w:val="28"/>
      <w:szCs w:val="28"/>
      <w:lang w:eastAsia="ru-RU" w:bidi="ar-SA"/>
    </w:rPr>
  </w:style>
  <w:style w:type="character" w:customStyle="1" w:styleId="af2">
    <w:name w:val="Основной текст с отступом Знак"/>
    <w:basedOn w:val="a1"/>
    <w:link w:val="af1"/>
    <w:uiPriority w:val="99"/>
    <w:semiHidden/>
    <w:rsid w:val="00C6265A"/>
    <w:rPr>
      <w:sz w:val="28"/>
      <w:szCs w:val="28"/>
    </w:rPr>
  </w:style>
  <w:style w:type="character" w:styleId="af3">
    <w:name w:val="Strong"/>
    <w:basedOn w:val="a1"/>
    <w:uiPriority w:val="22"/>
    <w:qFormat/>
    <w:rsid w:val="000E5A42"/>
    <w:rPr>
      <w:b/>
      <w:bCs/>
    </w:rPr>
  </w:style>
  <w:style w:type="paragraph" w:styleId="af4">
    <w:name w:val="caption"/>
    <w:basedOn w:val="a"/>
    <w:next w:val="a"/>
    <w:uiPriority w:val="35"/>
    <w:unhideWhenUsed/>
    <w:qFormat/>
    <w:rsid w:val="000E5A42"/>
    <w:pPr>
      <w:spacing w:after="200"/>
    </w:pPr>
    <w:rPr>
      <w:rFonts w:cs="Mangal"/>
      <w:i/>
      <w:iCs/>
      <w:color w:val="44546A" w:themeColor="text2"/>
      <w:sz w:val="18"/>
      <w:szCs w:val="16"/>
    </w:rPr>
  </w:style>
  <w:style w:type="paragraph" w:styleId="af5">
    <w:name w:val="Title"/>
    <w:basedOn w:val="a"/>
    <w:next w:val="a"/>
    <w:link w:val="af6"/>
    <w:qFormat/>
    <w:rsid w:val="006B4863"/>
    <w:pPr>
      <w:widowControl/>
      <w:suppressAutoHyphens w:val="0"/>
      <w:spacing w:before="240" w:after="60"/>
      <w:ind w:firstLine="0"/>
      <w:jc w:val="center"/>
      <w:outlineLvl w:val="0"/>
    </w:pPr>
    <w:rPr>
      <w:rFonts w:ascii="Calibri Light" w:eastAsia="Times New Roman" w:hAnsi="Calibri Light" w:cs="Times New Roman"/>
      <w:b/>
      <w:bCs/>
      <w:kern w:val="28"/>
      <w:sz w:val="32"/>
      <w:szCs w:val="32"/>
      <w:lang w:eastAsia="ru-RU" w:bidi="ar-SA"/>
    </w:rPr>
  </w:style>
  <w:style w:type="character" w:customStyle="1" w:styleId="af6">
    <w:name w:val="Заголовок Знак"/>
    <w:basedOn w:val="a1"/>
    <w:link w:val="af5"/>
    <w:rsid w:val="006B4863"/>
    <w:rPr>
      <w:rFonts w:ascii="Calibri Light" w:hAnsi="Calibri Light"/>
      <w:b/>
      <w:bCs/>
      <w:kern w:val="28"/>
      <w:sz w:val="32"/>
      <w:szCs w:val="32"/>
    </w:rPr>
  </w:style>
  <w:style w:type="paragraph" w:customStyle="1" w:styleId="ConsPlusNormal">
    <w:name w:val="ConsPlusNormal"/>
    <w:rsid w:val="006B4863"/>
    <w:pPr>
      <w:widowControl w:val="0"/>
      <w:autoSpaceDE w:val="0"/>
      <w:autoSpaceDN w:val="0"/>
      <w:adjustRightInd w:val="0"/>
    </w:pPr>
    <w:rPr>
      <w:rFonts w:ascii="Arial" w:hAnsi="Arial" w:cs="Arial"/>
    </w:rPr>
  </w:style>
  <w:style w:type="character" w:customStyle="1" w:styleId="20">
    <w:name w:val="Заголовок 2 Знак"/>
    <w:basedOn w:val="a1"/>
    <w:link w:val="2"/>
    <w:uiPriority w:val="9"/>
    <w:semiHidden/>
    <w:rsid w:val="00E84589"/>
    <w:rPr>
      <w:rFonts w:asciiTheme="majorHAnsi" w:eastAsiaTheme="majorEastAsia" w:hAnsiTheme="majorHAnsi" w:cs="Mangal"/>
      <w:color w:val="2E74B5" w:themeColor="accent1" w:themeShade="BF"/>
      <w:kern w:val="1"/>
      <w:sz w:val="26"/>
      <w:szCs w:val="23"/>
      <w:lang w:eastAsia="hi-IN" w:bidi="hi-IN"/>
    </w:rPr>
  </w:style>
  <w:style w:type="character" w:styleId="af7">
    <w:name w:val="Unresolved Mention"/>
    <w:basedOn w:val="a1"/>
    <w:uiPriority w:val="99"/>
    <w:semiHidden/>
    <w:unhideWhenUsed/>
    <w:rsid w:val="00AA6876"/>
    <w:rPr>
      <w:color w:val="605E5C"/>
      <w:shd w:val="clear" w:color="auto" w:fill="E1DFDD"/>
    </w:rPr>
  </w:style>
  <w:style w:type="character" w:customStyle="1" w:styleId="FontStyle72">
    <w:name w:val="Font Style72"/>
    <w:rsid w:val="00E2339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51">
      <w:bodyDiv w:val="1"/>
      <w:marLeft w:val="0"/>
      <w:marRight w:val="0"/>
      <w:marTop w:val="0"/>
      <w:marBottom w:val="0"/>
      <w:divBdr>
        <w:top w:val="none" w:sz="0" w:space="0" w:color="auto"/>
        <w:left w:val="none" w:sz="0" w:space="0" w:color="auto"/>
        <w:bottom w:val="none" w:sz="0" w:space="0" w:color="auto"/>
        <w:right w:val="none" w:sz="0" w:space="0" w:color="auto"/>
      </w:divBdr>
    </w:div>
    <w:div w:id="36659427">
      <w:bodyDiv w:val="1"/>
      <w:marLeft w:val="0"/>
      <w:marRight w:val="0"/>
      <w:marTop w:val="0"/>
      <w:marBottom w:val="0"/>
      <w:divBdr>
        <w:top w:val="none" w:sz="0" w:space="0" w:color="auto"/>
        <w:left w:val="none" w:sz="0" w:space="0" w:color="auto"/>
        <w:bottom w:val="none" w:sz="0" w:space="0" w:color="auto"/>
        <w:right w:val="none" w:sz="0" w:space="0" w:color="auto"/>
      </w:divBdr>
    </w:div>
    <w:div w:id="333341115">
      <w:bodyDiv w:val="1"/>
      <w:marLeft w:val="0"/>
      <w:marRight w:val="0"/>
      <w:marTop w:val="0"/>
      <w:marBottom w:val="0"/>
      <w:divBdr>
        <w:top w:val="none" w:sz="0" w:space="0" w:color="auto"/>
        <w:left w:val="none" w:sz="0" w:space="0" w:color="auto"/>
        <w:bottom w:val="none" w:sz="0" w:space="0" w:color="auto"/>
        <w:right w:val="none" w:sz="0" w:space="0" w:color="auto"/>
      </w:divBdr>
    </w:div>
    <w:div w:id="373844916">
      <w:bodyDiv w:val="1"/>
      <w:marLeft w:val="0"/>
      <w:marRight w:val="0"/>
      <w:marTop w:val="0"/>
      <w:marBottom w:val="0"/>
      <w:divBdr>
        <w:top w:val="none" w:sz="0" w:space="0" w:color="auto"/>
        <w:left w:val="none" w:sz="0" w:space="0" w:color="auto"/>
        <w:bottom w:val="none" w:sz="0" w:space="0" w:color="auto"/>
        <w:right w:val="none" w:sz="0" w:space="0" w:color="auto"/>
      </w:divBdr>
    </w:div>
    <w:div w:id="457459342">
      <w:bodyDiv w:val="1"/>
      <w:marLeft w:val="0"/>
      <w:marRight w:val="0"/>
      <w:marTop w:val="0"/>
      <w:marBottom w:val="0"/>
      <w:divBdr>
        <w:top w:val="none" w:sz="0" w:space="0" w:color="auto"/>
        <w:left w:val="none" w:sz="0" w:space="0" w:color="auto"/>
        <w:bottom w:val="none" w:sz="0" w:space="0" w:color="auto"/>
        <w:right w:val="none" w:sz="0" w:space="0" w:color="auto"/>
      </w:divBdr>
    </w:div>
    <w:div w:id="664555189">
      <w:bodyDiv w:val="1"/>
      <w:marLeft w:val="0"/>
      <w:marRight w:val="0"/>
      <w:marTop w:val="0"/>
      <w:marBottom w:val="0"/>
      <w:divBdr>
        <w:top w:val="none" w:sz="0" w:space="0" w:color="auto"/>
        <w:left w:val="none" w:sz="0" w:space="0" w:color="auto"/>
        <w:bottom w:val="none" w:sz="0" w:space="0" w:color="auto"/>
        <w:right w:val="none" w:sz="0" w:space="0" w:color="auto"/>
      </w:divBdr>
    </w:div>
    <w:div w:id="802843050">
      <w:bodyDiv w:val="1"/>
      <w:marLeft w:val="0"/>
      <w:marRight w:val="0"/>
      <w:marTop w:val="0"/>
      <w:marBottom w:val="0"/>
      <w:divBdr>
        <w:top w:val="none" w:sz="0" w:space="0" w:color="auto"/>
        <w:left w:val="none" w:sz="0" w:space="0" w:color="auto"/>
        <w:bottom w:val="none" w:sz="0" w:space="0" w:color="auto"/>
        <w:right w:val="none" w:sz="0" w:space="0" w:color="auto"/>
      </w:divBdr>
    </w:div>
    <w:div w:id="844251536">
      <w:bodyDiv w:val="1"/>
      <w:marLeft w:val="0"/>
      <w:marRight w:val="0"/>
      <w:marTop w:val="0"/>
      <w:marBottom w:val="0"/>
      <w:divBdr>
        <w:top w:val="none" w:sz="0" w:space="0" w:color="auto"/>
        <w:left w:val="none" w:sz="0" w:space="0" w:color="auto"/>
        <w:bottom w:val="none" w:sz="0" w:space="0" w:color="auto"/>
        <w:right w:val="none" w:sz="0" w:space="0" w:color="auto"/>
      </w:divBdr>
    </w:div>
    <w:div w:id="1185704635">
      <w:bodyDiv w:val="1"/>
      <w:marLeft w:val="0"/>
      <w:marRight w:val="0"/>
      <w:marTop w:val="0"/>
      <w:marBottom w:val="0"/>
      <w:divBdr>
        <w:top w:val="none" w:sz="0" w:space="0" w:color="auto"/>
        <w:left w:val="none" w:sz="0" w:space="0" w:color="auto"/>
        <w:bottom w:val="none" w:sz="0" w:space="0" w:color="auto"/>
        <w:right w:val="none" w:sz="0" w:space="0" w:color="auto"/>
      </w:divBdr>
      <w:divsChild>
        <w:div w:id="1131433840">
          <w:marLeft w:val="0"/>
          <w:marRight w:val="0"/>
          <w:marTop w:val="0"/>
          <w:marBottom w:val="0"/>
          <w:divBdr>
            <w:top w:val="none" w:sz="0" w:space="0" w:color="auto"/>
            <w:left w:val="none" w:sz="0" w:space="0" w:color="auto"/>
            <w:bottom w:val="none" w:sz="0" w:space="0" w:color="auto"/>
            <w:right w:val="none" w:sz="0" w:space="0" w:color="auto"/>
          </w:divBdr>
          <w:divsChild>
            <w:div w:id="457144247">
              <w:marLeft w:val="0"/>
              <w:marRight w:val="0"/>
              <w:marTop w:val="0"/>
              <w:marBottom w:val="0"/>
              <w:divBdr>
                <w:top w:val="none" w:sz="0" w:space="0" w:color="auto"/>
                <w:left w:val="single" w:sz="6" w:space="0" w:color="AAAAAA"/>
                <w:bottom w:val="single" w:sz="6" w:space="0" w:color="AAAAAA"/>
                <w:right w:val="single" w:sz="6" w:space="0" w:color="AAAAAA"/>
              </w:divBdr>
              <w:divsChild>
                <w:div w:id="6820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8079">
          <w:marLeft w:val="0"/>
          <w:marRight w:val="0"/>
          <w:marTop w:val="0"/>
          <w:marBottom w:val="0"/>
          <w:divBdr>
            <w:top w:val="none" w:sz="0" w:space="0" w:color="auto"/>
            <w:left w:val="none" w:sz="0" w:space="0" w:color="auto"/>
            <w:bottom w:val="none" w:sz="0" w:space="0" w:color="auto"/>
            <w:right w:val="none" w:sz="0" w:space="0" w:color="auto"/>
          </w:divBdr>
          <w:divsChild>
            <w:div w:id="1871533433">
              <w:marLeft w:val="0"/>
              <w:marRight w:val="0"/>
              <w:marTop w:val="0"/>
              <w:marBottom w:val="0"/>
              <w:divBdr>
                <w:top w:val="none" w:sz="0" w:space="0" w:color="auto"/>
                <w:left w:val="single" w:sz="6" w:space="0" w:color="AAAAAA"/>
                <w:bottom w:val="single" w:sz="6" w:space="0" w:color="AAAAAA"/>
                <w:right w:val="single" w:sz="6" w:space="0" w:color="AAAAAA"/>
              </w:divBdr>
              <w:divsChild>
                <w:div w:id="2211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17097">
          <w:marLeft w:val="0"/>
          <w:marRight w:val="0"/>
          <w:marTop w:val="0"/>
          <w:marBottom w:val="0"/>
          <w:divBdr>
            <w:top w:val="none" w:sz="0" w:space="0" w:color="auto"/>
            <w:left w:val="none" w:sz="0" w:space="0" w:color="auto"/>
            <w:bottom w:val="none" w:sz="0" w:space="0" w:color="auto"/>
            <w:right w:val="none" w:sz="0" w:space="0" w:color="auto"/>
          </w:divBdr>
          <w:divsChild>
            <w:div w:id="1230386832">
              <w:marLeft w:val="0"/>
              <w:marRight w:val="0"/>
              <w:marTop w:val="0"/>
              <w:marBottom w:val="0"/>
              <w:divBdr>
                <w:top w:val="none" w:sz="0" w:space="0" w:color="auto"/>
                <w:left w:val="single" w:sz="6" w:space="0" w:color="AAAAAA"/>
                <w:bottom w:val="single" w:sz="6" w:space="0" w:color="AAAAAA"/>
                <w:right w:val="single" w:sz="6" w:space="0" w:color="AAAAAA"/>
              </w:divBdr>
              <w:divsChild>
                <w:div w:id="213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8849">
      <w:bodyDiv w:val="1"/>
      <w:marLeft w:val="0"/>
      <w:marRight w:val="0"/>
      <w:marTop w:val="0"/>
      <w:marBottom w:val="0"/>
      <w:divBdr>
        <w:top w:val="none" w:sz="0" w:space="0" w:color="auto"/>
        <w:left w:val="none" w:sz="0" w:space="0" w:color="auto"/>
        <w:bottom w:val="none" w:sz="0" w:space="0" w:color="auto"/>
        <w:right w:val="none" w:sz="0" w:space="0" w:color="auto"/>
      </w:divBdr>
    </w:div>
    <w:div w:id="1547790506">
      <w:bodyDiv w:val="1"/>
      <w:marLeft w:val="0"/>
      <w:marRight w:val="0"/>
      <w:marTop w:val="0"/>
      <w:marBottom w:val="0"/>
      <w:divBdr>
        <w:top w:val="none" w:sz="0" w:space="0" w:color="auto"/>
        <w:left w:val="none" w:sz="0" w:space="0" w:color="auto"/>
        <w:bottom w:val="none" w:sz="0" w:space="0" w:color="auto"/>
        <w:right w:val="none" w:sz="0" w:space="0" w:color="auto"/>
      </w:divBdr>
    </w:div>
    <w:div w:id="1566531789">
      <w:bodyDiv w:val="1"/>
      <w:marLeft w:val="0"/>
      <w:marRight w:val="0"/>
      <w:marTop w:val="0"/>
      <w:marBottom w:val="0"/>
      <w:divBdr>
        <w:top w:val="none" w:sz="0" w:space="0" w:color="auto"/>
        <w:left w:val="none" w:sz="0" w:space="0" w:color="auto"/>
        <w:bottom w:val="none" w:sz="0" w:space="0" w:color="auto"/>
        <w:right w:val="none" w:sz="0" w:space="0" w:color="auto"/>
      </w:divBdr>
    </w:div>
    <w:div w:id="1651788846">
      <w:bodyDiv w:val="1"/>
      <w:marLeft w:val="0"/>
      <w:marRight w:val="0"/>
      <w:marTop w:val="0"/>
      <w:marBottom w:val="0"/>
      <w:divBdr>
        <w:top w:val="none" w:sz="0" w:space="0" w:color="auto"/>
        <w:left w:val="none" w:sz="0" w:space="0" w:color="auto"/>
        <w:bottom w:val="none" w:sz="0" w:space="0" w:color="auto"/>
        <w:right w:val="none" w:sz="0" w:space="0" w:color="auto"/>
      </w:divBdr>
    </w:div>
    <w:div w:id="1670062597">
      <w:bodyDiv w:val="1"/>
      <w:marLeft w:val="0"/>
      <w:marRight w:val="0"/>
      <w:marTop w:val="0"/>
      <w:marBottom w:val="0"/>
      <w:divBdr>
        <w:top w:val="none" w:sz="0" w:space="0" w:color="auto"/>
        <w:left w:val="none" w:sz="0" w:space="0" w:color="auto"/>
        <w:bottom w:val="none" w:sz="0" w:space="0" w:color="auto"/>
        <w:right w:val="none" w:sz="0" w:space="0" w:color="auto"/>
      </w:divBdr>
      <w:divsChild>
        <w:div w:id="1972857617">
          <w:marLeft w:val="0"/>
          <w:marRight w:val="0"/>
          <w:marTop w:val="0"/>
          <w:marBottom w:val="0"/>
          <w:divBdr>
            <w:top w:val="none" w:sz="0" w:space="0" w:color="auto"/>
            <w:left w:val="none" w:sz="0" w:space="0" w:color="auto"/>
            <w:bottom w:val="none" w:sz="0" w:space="0" w:color="auto"/>
            <w:right w:val="none" w:sz="0" w:space="0" w:color="auto"/>
          </w:divBdr>
          <w:divsChild>
            <w:div w:id="16631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656">
      <w:bodyDiv w:val="1"/>
      <w:marLeft w:val="0"/>
      <w:marRight w:val="0"/>
      <w:marTop w:val="0"/>
      <w:marBottom w:val="0"/>
      <w:divBdr>
        <w:top w:val="none" w:sz="0" w:space="0" w:color="auto"/>
        <w:left w:val="none" w:sz="0" w:space="0" w:color="auto"/>
        <w:bottom w:val="none" w:sz="0" w:space="0" w:color="auto"/>
        <w:right w:val="none" w:sz="0" w:space="0" w:color="auto"/>
      </w:divBdr>
    </w:div>
    <w:div w:id="1776948525">
      <w:bodyDiv w:val="1"/>
      <w:marLeft w:val="0"/>
      <w:marRight w:val="0"/>
      <w:marTop w:val="0"/>
      <w:marBottom w:val="0"/>
      <w:divBdr>
        <w:top w:val="none" w:sz="0" w:space="0" w:color="auto"/>
        <w:left w:val="none" w:sz="0" w:space="0" w:color="auto"/>
        <w:bottom w:val="none" w:sz="0" w:space="0" w:color="auto"/>
        <w:right w:val="none" w:sz="0" w:space="0" w:color="auto"/>
      </w:divBdr>
    </w:div>
    <w:div w:id="1913929942">
      <w:bodyDiv w:val="1"/>
      <w:marLeft w:val="0"/>
      <w:marRight w:val="0"/>
      <w:marTop w:val="0"/>
      <w:marBottom w:val="0"/>
      <w:divBdr>
        <w:top w:val="none" w:sz="0" w:space="0" w:color="auto"/>
        <w:left w:val="none" w:sz="0" w:space="0" w:color="auto"/>
        <w:bottom w:val="none" w:sz="0" w:space="0" w:color="auto"/>
        <w:right w:val="none" w:sz="0" w:space="0" w:color="auto"/>
      </w:divBdr>
    </w:div>
    <w:div w:id="2024624196">
      <w:bodyDiv w:val="1"/>
      <w:marLeft w:val="0"/>
      <w:marRight w:val="0"/>
      <w:marTop w:val="0"/>
      <w:marBottom w:val="0"/>
      <w:divBdr>
        <w:top w:val="none" w:sz="0" w:space="0" w:color="auto"/>
        <w:left w:val="none" w:sz="0" w:space="0" w:color="auto"/>
        <w:bottom w:val="none" w:sz="0" w:space="0" w:color="auto"/>
        <w:right w:val="none" w:sz="0" w:space="0" w:color="auto"/>
      </w:divBdr>
    </w:div>
    <w:div w:id="2048408009">
      <w:bodyDiv w:val="1"/>
      <w:marLeft w:val="0"/>
      <w:marRight w:val="0"/>
      <w:marTop w:val="0"/>
      <w:marBottom w:val="0"/>
      <w:divBdr>
        <w:top w:val="none" w:sz="0" w:space="0" w:color="auto"/>
        <w:left w:val="none" w:sz="0" w:space="0" w:color="auto"/>
        <w:bottom w:val="none" w:sz="0" w:space="0" w:color="auto"/>
        <w:right w:val="none" w:sz="0" w:space="0" w:color="auto"/>
      </w:divBdr>
    </w:div>
    <w:div w:id="20497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5262/main/270683/" TargetMode="External"/><Relationship Id="rId18" Type="http://schemas.openxmlformats.org/officeDocument/2006/relationships/hyperlink" Target="https://www.ivi.ru/watch/andrey_rublev/reviews/48487?ysclid=lpl1aaiwja17913280" TargetMode="External"/><Relationship Id="rId26" Type="http://schemas.openxmlformats.org/officeDocument/2006/relationships/hyperlink" Target="https://xn--j1ahfl.xn--p1ai/library/pravila_napisaniya_sinkvejna_192724.html" TargetMode="External"/><Relationship Id="rId21" Type="http://schemas.openxmlformats.org/officeDocument/2006/relationships/hyperlink" Target="https://cameralabs.org/aeon/list/fotografy" TargetMode="External"/><Relationship Id="rId34" Type="http://schemas.openxmlformats.org/officeDocument/2006/relationships/hyperlink" Target="https://www.ivi.ru/watch/andrey_rublev/reviews/48487?ysclid=lpl1aaiwja17913280" TargetMode="External"/><Relationship Id="rId7" Type="http://schemas.openxmlformats.org/officeDocument/2006/relationships/hyperlink" Target="https://cameralabs.org/aeon/list/fotografy" TargetMode="External"/><Relationship Id="rId12" Type="http://schemas.openxmlformats.org/officeDocument/2006/relationships/hyperlink" Target="https://rusmuseumvrm.ru" TargetMode="External"/><Relationship Id="rId17" Type="http://schemas.openxmlformats.org/officeDocument/2006/relationships/hyperlink" Target="https://tarkovskiy.gosfilmofond.ru/1983-october-retsenziya-solzhenitsyna-na-andreya-rubleva/?ysclid=lpl19t2n7b854111914" TargetMode="External"/><Relationship Id="rId25" Type="http://schemas.openxmlformats.org/officeDocument/2006/relationships/image" Target="media/image2.png"/><Relationship Id="rId33" Type="http://schemas.openxmlformats.org/officeDocument/2006/relationships/hyperlink" Target="https://tarkovskiy.gosfilmofond.ru/1983-october-retsenziya-solzhenitsyna-na-andreya-rubleva/?ysclid=lpl19t2n7b854111914" TargetMode="External"/><Relationship Id="rId2" Type="http://schemas.openxmlformats.org/officeDocument/2006/relationships/numbering" Target="numbering.xml"/><Relationship Id="rId16" Type="http://schemas.openxmlformats.org/officeDocument/2006/relationships/hyperlink" Target="https://www.ivi.ru/titr/goodmovies/they-shoot-pictures-list" TargetMode="External"/><Relationship Id="rId20" Type="http://schemas.openxmlformats.org/officeDocument/2006/relationships/hyperlink" Target="https://runivers.ru/gallery/photogallery/authors/" TargetMode="External"/><Relationship Id="rId29" Type="http://schemas.openxmlformats.org/officeDocument/2006/relationships/hyperlink" Target="https://rusmuseumvrm.ru" TargetMode="External"/><Relationship Id="rId1" Type="http://schemas.openxmlformats.org/officeDocument/2006/relationships/customXml" Target="../customXml/item1.xml"/><Relationship Id="rId6" Type="http://schemas.openxmlformats.org/officeDocument/2006/relationships/hyperlink" Target="https://runivers.ru/gallery/photogallery/authors/" TargetMode="External"/><Relationship Id="rId11" Type="http://schemas.openxmlformats.org/officeDocument/2006/relationships/hyperlink" Target="https://www.culture.ru/materials/254126/7-drevneishikh-khramov-rossii" TargetMode="External"/><Relationship Id="rId24" Type="http://schemas.openxmlformats.org/officeDocument/2006/relationships/image" Target="media/image1.png"/><Relationship Id="rId32" Type="http://schemas.openxmlformats.org/officeDocument/2006/relationships/hyperlink" Target="https://www.ivi.ru/titr/goodmovies/they-shoot-pictures-lis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nopoisk.ru/reviews/" TargetMode="External"/><Relationship Id="rId23" Type="http://schemas.openxmlformats.org/officeDocument/2006/relationships/hyperlink" Target="https://www.culture.ru/materials/253532/fotografy-rossiiskoi-imperii" TargetMode="External"/><Relationship Id="rId28" Type="http://schemas.openxmlformats.org/officeDocument/2006/relationships/hyperlink" Target="https://www.culture.ru/materials/254126/7-drevneishikh-khramov-rossii" TargetMode="External"/><Relationship Id="rId36" Type="http://schemas.openxmlformats.org/officeDocument/2006/relationships/fontTable" Target="fontTable.xml"/><Relationship Id="rId10" Type="http://schemas.openxmlformats.org/officeDocument/2006/relationships/hyperlink" Target="http://www.globmuseum.info/" TargetMode="External"/><Relationship Id="rId19" Type="http://schemas.openxmlformats.org/officeDocument/2006/relationships/hyperlink" Target="https://textarchive.ru/c-1605719.html" TargetMode="External"/><Relationship Id="rId31" Type="http://schemas.openxmlformats.org/officeDocument/2006/relationships/hyperlink" Target="https://www.kinopoisk.ru/reviews/" TargetMode="External"/><Relationship Id="rId4" Type="http://schemas.openxmlformats.org/officeDocument/2006/relationships/settings" Target="settings.xml"/><Relationship Id="rId9" Type="http://schemas.openxmlformats.org/officeDocument/2006/relationships/hyperlink" Target="https://www.culture.ru/materials/253532/fotografy-rossiiskoi-imperii" TargetMode="External"/><Relationship Id="rId14" Type="http://schemas.openxmlformats.org/officeDocument/2006/relationships/hyperlink" Target="https://www.youtube.com/watch?v=CUOQXx9X2rU" TargetMode="External"/><Relationship Id="rId22" Type="http://schemas.openxmlformats.org/officeDocument/2006/relationships/hyperlink" Target="https://top100photo.ru/blog/azbuka-fotografii/luchshie-fotografy-mira-i-ih-izvestnye-raboty" TargetMode="External"/><Relationship Id="rId27" Type="http://schemas.openxmlformats.org/officeDocument/2006/relationships/hyperlink" Target="http://www.globmuseum.info/" TargetMode="External"/><Relationship Id="rId30" Type="http://schemas.openxmlformats.org/officeDocument/2006/relationships/hyperlink" Target="https://resh.edu.ru/subject/lesson/5262/main/270683/" TargetMode="External"/><Relationship Id="rId35" Type="http://schemas.openxmlformats.org/officeDocument/2006/relationships/hyperlink" Target="https://textarchive.ru/c-1605719.html" TargetMode="External"/><Relationship Id="rId8" Type="http://schemas.openxmlformats.org/officeDocument/2006/relationships/hyperlink" Target="https://top100photo.ru/blog/azbuka-fotografii/luchshie-fotografy-mira-i-ih-izvestnye-rabot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07010-994E-40B8-BC60-D5C1051C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15</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ГБПОУ ОМЛ</Company>
  <LinksUpToDate>false</LinksUpToDate>
  <CharactersWithSpaces>38366</CharactersWithSpaces>
  <SharedDoc>false</SharedDoc>
  <HLinks>
    <vt:vector size="54" baseType="variant">
      <vt:variant>
        <vt:i4>6881319</vt:i4>
      </vt:variant>
      <vt:variant>
        <vt:i4>24</vt:i4>
      </vt:variant>
      <vt:variant>
        <vt:i4>0</vt:i4>
      </vt:variant>
      <vt:variant>
        <vt:i4>5</vt:i4>
      </vt:variant>
      <vt:variant>
        <vt:lpwstr>http://btest.ru/advices/alternativnye_sposoby_pechati/</vt:lpwstr>
      </vt:variant>
      <vt:variant>
        <vt:lpwstr/>
      </vt:variant>
      <vt:variant>
        <vt:i4>8257657</vt:i4>
      </vt:variant>
      <vt:variant>
        <vt:i4>21</vt:i4>
      </vt:variant>
      <vt:variant>
        <vt:i4>0</vt:i4>
      </vt:variant>
      <vt:variant>
        <vt:i4>5</vt:i4>
      </vt:variant>
      <vt:variant>
        <vt:lpwstr>http://www.photo-curs.su/2011/05/ekspoziciya-i-kachestvo-fotoizobrazheniya/</vt:lpwstr>
      </vt:variant>
      <vt:variant>
        <vt:lpwstr/>
      </vt:variant>
      <vt:variant>
        <vt:i4>4784221</vt:i4>
      </vt:variant>
      <vt:variant>
        <vt:i4>18</vt:i4>
      </vt:variant>
      <vt:variant>
        <vt:i4>0</vt:i4>
      </vt:variant>
      <vt:variant>
        <vt:i4>5</vt:i4>
      </vt:variant>
      <vt:variant>
        <vt:lpwstr>http://bibliofond.ru/view.aspx?id=698122</vt:lpwstr>
      </vt:variant>
      <vt:variant>
        <vt:lpwstr/>
      </vt:variant>
      <vt:variant>
        <vt:i4>1114149</vt:i4>
      </vt:variant>
      <vt:variant>
        <vt:i4>15</vt:i4>
      </vt:variant>
      <vt:variant>
        <vt:i4>0</vt:i4>
      </vt:variant>
      <vt:variant>
        <vt:i4>5</vt:i4>
      </vt:variant>
      <vt:variant>
        <vt:lpwstr>http://www.grudev.ru/photo/spesial_photo.htm</vt:lpwstr>
      </vt:variant>
      <vt:variant>
        <vt:lpwstr/>
      </vt:variant>
      <vt:variant>
        <vt:i4>1966204</vt:i4>
      </vt:variant>
      <vt:variant>
        <vt:i4>12</vt:i4>
      </vt:variant>
      <vt:variant>
        <vt:i4>0</vt:i4>
      </vt:variant>
      <vt:variant>
        <vt:i4>5</vt:i4>
      </vt:variant>
      <vt:variant>
        <vt:lpwstr>http://lens-club.ru/articles/item/c_24.html</vt:lpwstr>
      </vt:variant>
      <vt:variant>
        <vt:lpwstr/>
      </vt:variant>
      <vt:variant>
        <vt:i4>393225</vt:i4>
      </vt:variant>
      <vt:variant>
        <vt:i4>9</vt:i4>
      </vt:variant>
      <vt:variant>
        <vt:i4>0</vt:i4>
      </vt:variant>
      <vt:variant>
        <vt:i4>5</vt:i4>
      </vt:variant>
      <vt:variant>
        <vt:lpwstr>http://www.prophotos.ru/</vt:lpwstr>
      </vt:variant>
      <vt:variant>
        <vt:lpwstr/>
      </vt:variant>
      <vt:variant>
        <vt:i4>4849664</vt:i4>
      </vt:variant>
      <vt:variant>
        <vt:i4>6</vt:i4>
      </vt:variant>
      <vt:variant>
        <vt:i4>0</vt:i4>
      </vt:variant>
      <vt:variant>
        <vt:i4>5</vt:i4>
      </vt:variant>
      <vt:variant>
        <vt:lpwstr>http://www.wikipedia.org/</vt:lpwstr>
      </vt:variant>
      <vt:variant>
        <vt:lpwstr/>
      </vt:variant>
      <vt:variant>
        <vt:i4>6946856</vt:i4>
      </vt:variant>
      <vt:variant>
        <vt:i4>3</vt:i4>
      </vt:variant>
      <vt:variant>
        <vt:i4>0</vt:i4>
      </vt:variant>
      <vt:variant>
        <vt:i4>5</vt:i4>
      </vt:variant>
      <vt:variant>
        <vt:lpwstr>http://www.fotodelo.ru/</vt:lpwstr>
      </vt:variant>
      <vt:variant>
        <vt:lpwstr/>
      </vt:variant>
      <vt:variant>
        <vt:i4>6881319</vt:i4>
      </vt:variant>
      <vt:variant>
        <vt:i4>0</vt:i4>
      </vt:variant>
      <vt:variant>
        <vt:i4>0</vt:i4>
      </vt:variant>
      <vt:variant>
        <vt:i4>5</vt:i4>
      </vt:variant>
      <vt:variant>
        <vt:lpwstr>http://btest.ru/advices/alternativnye_sposoby_pechati/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Смирнягина</dc:creator>
  <cp:lastModifiedBy>Наталия Николаевна Смирнягина</cp:lastModifiedBy>
  <cp:revision>65</cp:revision>
  <cp:lastPrinted>2021-04-08T13:07:00Z</cp:lastPrinted>
  <dcterms:created xsi:type="dcterms:W3CDTF">2021-02-23T17:43:00Z</dcterms:created>
  <dcterms:modified xsi:type="dcterms:W3CDTF">2023-11-30T10:33:00Z</dcterms:modified>
</cp:coreProperties>
</file>