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AFDB" w14:textId="13859DA3" w:rsidR="003D16AF" w:rsidRDefault="003D16A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420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14:paraId="1A48AE08" w14:textId="5D014879" w:rsidR="0066746F" w:rsidRDefault="0066746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640B9" w14:textId="77777777" w:rsidR="00E512E6" w:rsidRPr="0066746F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C16C2" w14:textId="16B83CDB" w:rsidR="003D16AF" w:rsidRPr="00E512E6" w:rsidRDefault="003D16AF" w:rsidP="00E512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Рассмотрено</w:t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="00E512E6">
        <w:rPr>
          <w:rFonts w:ascii="Times New Roman" w:hAnsi="Times New Roman" w:cs="Times New Roman"/>
          <w:sz w:val="24"/>
          <w:szCs w:val="24"/>
        </w:rPr>
        <w:tab/>
      </w:r>
      <w:r w:rsidRPr="00E512E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25E20524" w14:textId="350358AE" w:rsidR="003D16AF" w:rsidRPr="00187278" w:rsidRDefault="003D16AF" w:rsidP="00E5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95581">
        <w:rPr>
          <w:rFonts w:ascii="Times New Roman" w:hAnsi="Times New Roman" w:cs="Times New Roman"/>
          <w:sz w:val="24"/>
          <w:szCs w:val="24"/>
        </w:rPr>
        <w:t>МК по направлению</w:t>
      </w:r>
      <w:r w:rsidRPr="001872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512E6">
        <w:rPr>
          <w:rFonts w:ascii="Times New Roman" w:hAnsi="Times New Roman" w:cs="Times New Roman"/>
          <w:sz w:val="24"/>
          <w:szCs w:val="24"/>
        </w:rPr>
        <w:tab/>
      </w:r>
      <w:r w:rsidR="0066746F">
        <w:rPr>
          <w:rFonts w:ascii="Times New Roman" w:hAnsi="Times New Roman" w:cs="Times New Roman"/>
          <w:sz w:val="24"/>
          <w:szCs w:val="24"/>
        </w:rPr>
        <w:t>Старший методист</w:t>
      </w:r>
      <w:r w:rsidRPr="00187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C08CC" w14:textId="34C1F953" w:rsidR="003D16AF" w:rsidRPr="00187278" w:rsidRDefault="003D16AF" w:rsidP="00E5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_________________________</w:t>
      </w:r>
      <w:r w:rsidR="00195581">
        <w:rPr>
          <w:rFonts w:ascii="Times New Roman" w:hAnsi="Times New Roman" w:cs="Times New Roman"/>
          <w:sz w:val="24"/>
          <w:szCs w:val="24"/>
        </w:rPr>
        <w:t>________</w:t>
      </w:r>
      <w:r w:rsidRPr="001872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_______ </w:t>
      </w:r>
      <w:r w:rsidR="0066746F">
        <w:rPr>
          <w:rFonts w:ascii="Times New Roman" w:hAnsi="Times New Roman" w:cs="Times New Roman"/>
          <w:sz w:val="24"/>
          <w:szCs w:val="24"/>
        </w:rPr>
        <w:t>Н</w:t>
      </w:r>
      <w:r w:rsidRPr="00187278">
        <w:rPr>
          <w:rFonts w:ascii="Times New Roman" w:hAnsi="Times New Roman" w:cs="Times New Roman"/>
          <w:sz w:val="24"/>
          <w:szCs w:val="24"/>
        </w:rPr>
        <w:t>.</w:t>
      </w:r>
      <w:r w:rsidR="0066746F">
        <w:rPr>
          <w:rFonts w:ascii="Times New Roman" w:hAnsi="Times New Roman" w:cs="Times New Roman"/>
          <w:sz w:val="24"/>
          <w:szCs w:val="24"/>
        </w:rPr>
        <w:t>Н.</w:t>
      </w:r>
      <w:r w:rsidRPr="00187278">
        <w:rPr>
          <w:rFonts w:ascii="Times New Roman" w:hAnsi="Times New Roman" w:cs="Times New Roman"/>
          <w:sz w:val="24"/>
          <w:szCs w:val="24"/>
        </w:rPr>
        <w:t xml:space="preserve"> </w:t>
      </w:r>
      <w:r w:rsidR="0066746F">
        <w:rPr>
          <w:rFonts w:ascii="Times New Roman" w:hAnsi="Times New Roman" w:cs="Times New Roman"/>
          <w:sz w:val="24"/>
          <w:szCs w:val="24"/>
        </w:rPr>
        <w:t>Смирнягина</w:t>
      </w:r>
      <w:r w:rsidRPr="00187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A6853" w14:textId="1E31648F" w:rsidR="003D16AF" w:rsidRPr="00187278" w:rsidRDefault="003D16AF" w:rsidP="00E5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Протокол №       от «___»____20</w:t>
      </w:r>
      <w:r w:rsidR="00195581">
        <w:rPr>
          <w:rFonts w:ascii="Times New Roman" w:hAnsi="Times New Roman" w:cs="Times New Roman"/>
          <w:sz w:val="24"/>
          <w:szCs w:val="24"/>
        </w:rPr>
        <w:t>22г.</w:t>
      </w:r>
      <w:r w:rsidRPr="001872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1C213FDA" w14:textId="5C6DCAC0" w:rsidR="003D16AF" w:rsidRPr="00187278" w:rsidRDefault="003D16AF" w:rsidP="00E512E6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Председатель МК  _______</w:t>
      </w:r>
      <w:r w:rsidR="0066746F">
        <w:rPr>
          <w:rFonts w:ascii="Times New Roman" w:hAnsi="Times New Roman" w:cs="Times New Roman"/>
          <w:sz w:val="24"/>
          <w:szCs w:val="24"/>
        </w:rPr>
        <w:t>Н.Н. Смирнягина</w:t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</w:t>
      </w:r>
      <w:r w:rsidR="00E512E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>«____»___________ 20</w:t>
      </w:r>
      <w:r w:rsidR="00195581">
        <w:rPr>
          <w:rFonts w:ascii="Times New Roman" w:hAnsi="Times New Roman" w:cs="Times New Roman"/>
          <w:spacing w:val="-3"/>
          <w:sz w:val="24"/>
          <w:szCs w:val="24"/>
        </w:rPr>
        <w:t>22</w:t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14:paraId="429B3FDF" w14:textId="77777777" w:rsidR="00F209B8" w:rsidRPr="00187278" w:rsidRDefault="00F209B8" w:rsidP="00E51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E3842" w14:textId="77777777" w:rsidR="00714414" w:rsidRPr="00187278" w:rsidRDefault="00714414" w:rsidP="00E51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12B8B" w14:textId="77777777" w:rsidR="003D16AF" w:rsidRDefault="003D16AF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05F18" w14:textId="77777777" w:rsidR="00BF7420" w:rsidRPr="00187278" w:rsidRDefault="00BF7420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CEF45" w14:textId="1ECC18FF" w:rsidR="003D16AF" w:rsidRDefault="003D16AF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7C269" w14:textId="7B0802C9" w:rsidR="00195581" w:rsidRDefault="00195581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FCD74" w14:textId="5F59E5D5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2FE9D" w14:textId="377E8588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58A9A" w14:textId="7BE34343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8607E" w14:textId="68BAA50D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AD769" w14:textId="77777777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E13BF" w14:textId="2A484C5F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6A504" w14:textId="77777777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3FDD2" w14:textId="77777777" w:rsidR="00195581" w:rsidRPr="00187278" w:rsidRDefault="00195581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3CB7D" w14:textId="77777777" w:rsidR="003D16AF" w:rsidRPr="00187278" w:rsidRDefault="003D16AF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78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14:paraId="52936700" w14:textId="77777777" w:rsidR="00E512E6" w:rsidRDefault="00E512E6" w:rsidP="00E5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2E55" w14:textId="3E154F63" w:rsidR="00F209B8" w:rsidRPr="00187278" w:rsidRDefault="00195581" w:rsidP="00E5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D16AF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3095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16AF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14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философии»</w:t>
      </w:r>
    </w:p>
    <w:p w14:paraId="12786E5D" w14:textId="77777777" w:rsidR="00BD7313" w:rsidRDefault="00BD7313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EA673" w14:textId="21F72526" w:rsidR="00410A06" w:rsidRPr="00195581" w:rsidRDefault="0066746F" w:rsidP="00E512E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</w:pPr>
      <w:r w:rsidRPr="00195581"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>Специальность</w:t>
      </w:r>
      <w:r w:rsidR="00410A06" w:rsidRPr="00195581"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>:</w:t>
      </w:r>
    </w:p>
    <w:p w14:paraId="12E50BA5" w14:textId="1C5A4D2C" w:rsidR="00F209B8" w:rsidRPr="0066746F" w:rsidRDefault="00410A06" w:rsidP="00E51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6F">
        <w:rPr>
          <w:rFonts w:ascii="Times New Roman" w:hAnsi="Times New Roman" w:cs="Times New Roman"/>
          <w:b/>
          <w:sz w:val="28"/>
          <w:szCs w:val="28"/>
        </w:rPr>
        <w:t>54.0</w:t>
      </w:r>
      <w:r w:rsidR="0066746F" w:rsidRPr="0066746F">
        <w:rPr>
          <w:rFonts w:ascii="Times New Roman" w:hAnsi="Times New Roman" w:cs="Times New Roman"/>
          <w:b/>
          <w:sz w:val="28"/>
          <w:szCs w:val="28"/>
        </w:rPr>
        <w:t>2.08</w:t>
      </w:r>
      <w:r w:rsidRPr="006674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746F" w:rsidRPr="0066746F">
        <w:rPr>
          <w:rFonts w:ascii="Times New Roman" w:hAnsi="Times New Roman" w:cs="Times New Roman"/>
          <w:b/>
          <w:sz w:val="28"/>
          <w:szCs w:val="28"/>
        </w:rPr>
        <w:t>Техника и искусство фотографии</w:t>
      </w:r>
      <w:r w:rsidRPr="0066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46F" w:rsidRPr="0066746F">
        <w:rPr>
          <w:rFonts w:ascii="Times New Roman" w:hAnsi="Times New Roman" w:cs="Times New Roman"/>
          <w:sz w:val="28"/>
          <w:szCs w:val="28"/>
        </w:rPr>
        <w:t>(на базе основного общего образования с получением среднего общего образования, углубленная подготовка – 3 года 10 месяцев)</w:t>
      </w:r>
    </w:p>
    <w:p w14:paraId="77FC6AD7" w14:textId="77777777" w:rsidR="00F209B8" w:rsidRPr="00187278" w:rsidRDefault="00F209B8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99BB943" w14:textId="5FD3C0FE" w:rsidR="00F209B8" w:rsidRPr="00187278" w:rsidRDefault="003D16AF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преподаватель </w:t>
      </w:r>
      <w:r w:rsidR="0066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Ю.С.</w:t>
      </w:r>
    </w:p>
    <w:p w14:paraId="561EFC41" w14:textId="77777777" w:rsidR="00714414" w:rsidRPr="00187278" w:rsidRDefault="00714414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C03D4D" w14:textId="77777777" w:rsidR="00714414" w:rsidRDefault="00714414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2FC9E32" w14:textId="77777777" w:rsidR="000C58C7" w:rsidRDefault="000C58C7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4DBB4E" w14:textId="77777777" w:rsidR="000C58C7" w:rsidRPr="00187278" w:rsidRDefault="000C58C7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1782B2" w14:textId="77777777" w:rsidR="002D75CE" w:rsidRDefault="002D75CE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D9497" w14:textId="77777777" w:rsidR="002D75CE" w:rsidRDefault="002D75CE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A7253" w14:textId="77777777" w:rsidR="002D75CE" w:rsidRDefault="002D75CE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1ADAB" w14:textId="77777777" w:rsidR="0066746F" w:rsidRDefault="0066746F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8210B" w14:textId="77777777" w:rsidR="0066746F" w:rsidRDefault="0066746F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4B234" w14:textId="77777777" w:rsidR="0066746F" w:rsidRDefault="0066746F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0953C" w14:textId="77777777" w:rsidR="0066746F" w:rsidRDefault="0066746F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99BBA" w14:textId="75957BFE" w:rsidR="0066746F" w:rsidRDefault="0066746F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2B9A3" w14:textId="77777777" w:rsidR="00E512E6" w:rsidRDefault="00E512E6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096C5" w14:textId="77777777" w:rsidR="0092628C" w:rsidRPr="0066746F" w:rsidRDefault="000C58C7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7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35E4DB62" w14:textId="7657A3A8" w:rsidR="000E2D02" w:rsidRPr="0066746F" w:rsidRDefault="00035295" w:rsidP="00E5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2D02" w:rsidRPr="0066746F" w:rsidSect="00E512E6">
          <w:footerReference w:type="first" r:id="rId8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  <w:r w:rsidRPr="006674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42E6" w:rsidRPr="006674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746F" w:rsidRPr="006674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144E983" w14:textId="7A241000" w:rsidR="00BC1531" w:rsidRDefault="00BC1531" w:rsidP="00E512E6">
      <w:pPr>
        <w:pStyle w:val="1"/>
        <w:tabs>
          <w:tab w:val="left" w:pos="4458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454262323"/>
      <w:r w:rsidRPr="00C97A0A">
        <w:rPr>
          <w:rFonts w:ascii="Times New Roman" w:hAnsi="Times New Roman" w:cs="Times New Roman"/>
          <w:bCs w:val="0"/>
          <w:color w:val="auto"/>
        </w:rPr>
        <w:lastRenderedPageBreak/>
        <w:t>Введение</w:t>
      </w:r>
      <w:bookmarkEnd w:id="0"/>
    </w:p>
    <w:p w14:paraId="5486C08B" w14:textId="77777777" w:rsidR="00195581" w:rsidRPr="00195581" w:rsidRDefault="00195581" w:rsidP="00E512E6">
      <w:pPr>
        <w:spacing w:after="0" w:line="240" w:lineRule="auto"/>
      </w:pPr>
    </w:p>
    <w:p w14:paraId="4BBF06CE" w14:textId="77777777" w:rsidR="00BC1531" w:rsidRPr="00856ACD" w:rsidRDefault="00BC1531" w:rsidP="00E5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предназначены для организации эффективной самостоятельной внеаудиторной работы обучающихся. Самостоятельная работа направлена на повышение качества подготовки компетентного конкурентоспособного специалиста, приспособленного к самостоятельной профессионально-ориентированной деятельности на основе сформированных знаний, умений, опыта, общих и профессиональных компетенций. </w:t>
      </w:r>
    </w:p>
    <w:p w14:paraId="7A74D9DC" w14:textId="77777777" w:rsidR="00BC1531" w:rsidRPr="00856ACD" w:rsidRDefault="00BC1531" w:rsidP="00E5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 содействует активизации познавательной деятельности обучающихся, развитию творческого отношения к учебной деятельности, формированию навыков самостоятельного труда, умению решать профессиональные задачи, формированию потребности к непрерывному самообразованию, совершенствованию знаний и умений, расширению кругозора, приобретению опыта планирования и организации рабочего времени, выработке умений и навыков самостоятельной работы с учебной литературой, обеспечению ритмичной и качественной работы обучающихся в течение учебного года.</w:t>
      </w:r>
    </w:p>
    <w:p w14:paraId="6FD6CE18" w14:textId="77777777" w:rsidR="00BC1531" w:rsidRPr="00856ACD" w:rsidRDefault="00BC1531" w:rsidP="00E512E6">
      <w:pPr>
        <w:pStyle w:val="ab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руководство внеаудиторной самостоятельной работой обучающихся осуществляется преподавателем.</w:t>
      </w:r>
    </w:p>
    <w:p w14:paraId="7F5F9BA6" w14:textId="77777777" w:rsidR="00BC1531" w:rsidRPr="00856ACD" w:rsidRDefault="00BC1531" w:rsidP="00E512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ACD">
        <w:rPr>
          <w:rFonts w:ascii="Times New Roman" w:eastAsia="Times New Roman" w:hAnsi="Times New Roman" w:cs="Times New Roman"/>
          <w:b/>
          <w:sz w:val="24"/>
          <w:szCs w:val="24"/>
        </w:rPr>
        <w:t>Цели выполнения самостоятельных работ:</w:t>
      </w:r>
    </w:p>
    <w:p w14:paraId="11E32FBC" w14:textId="77777777" w:rsidR="00BC1531" w:rsidRPr="00856ACD" w:rsidRDefault="00BC1531" w:rsidP="00E512E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систематизация, закрепление, углубление и расширение полученных знаний, самостоятельное овладение новым учебным материалом и применение его не только на репродуктивном, но и на творче</w:t>
      </w:r>
      <w:r w:rsidRPr="00856A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уровнях;</w:t>
      </w:r>
    </w:p>
    <w:p w14:paraId="53AAFFA9" w14:textId="77777777" w:rsidR="00BC1531" w:rsidRPr="00856ACD" w:rsidRDefault="00BC1531" w:rsidP="00E512E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и профессиональных компетенций, включающих в себя способность осуществлять поиск, анализ и оценку информации, необходимой для постановки и решения учебно-профессиональных задач, профессионального и личностного развития; использовать информационно-коммуникационные технологии для совершенствования учебно-профессиональной деятельности;</w:t>
      </w:r>
    </w:p>
    <w:p w14:paraId="621ED15B" w14:textId="77777777" w:rsidR="00BC1531" w:rsidRPr="00856ACD" w:rsidRDefault="00BC1531" w:rsidP="00E512E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познавательных способностей и активности обучающихся, их творческой инициативы, самостоятельности, способности к саморазвитию, самосовершенствованию и самореализации, культуры умственного труда.</w:t>
      </w:r>
    </w:p>
    <w:p w14:paraId="53527D87" w14:textId="77777777" w:rsidR="00BC1531" w:rsidRPr="00112DBA" w:rsidRDefault="00BC1531" w:rsidP="00E5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5BB5D" w14:textId="77777777" w:rsidR="00BF7420" w:rsidRDefault="00BF7420" w:rsidP="00E512E6">
      <w:pPr>
        <w:spacing w:after="0" w:line="240" w:lineRule="auto"/>
        <w:rPr>
          <w:rFonts w:ascii="Times New Roman" w:hAnsi="Times New Roman" w:cs="Times New Roman"/>
        </w:rPr>
      </w:pPr>
    </w:p>
    <w:p w14:paraId="4D01BC85" w14:textId="77777777" w:rsidR="00BF7420" w:rsidRDefault="00BF7420" w:rsidP="00E512E6">
      <w:pPr>
        <w:spacing w:after="0" w:line="240" w:lineRule="auto"/>
        <w:rPr>
          <w:rFonts w:ascii="Times New Roman" w:hAnsi="Times New Roman" w:cs="Times New Roman"/>
        </w:rPr>
      </w:pPr>
    </w:p>
    <w:p w14:paraId="56AA1D12" w14:textId="77777777" w:rsidR="00BF7420" w:rsidRDefault="00BF7420" w:rsidP="00E512E6">
      <w:pPr>
        <w:spacing w:after="0" w:line="240" w:lineRule="auto"/>
        <w:rPr>
          <w:rFonts w:ascii="Times New Roman" w:hAnsi="Times New Roman" w:cs="Times New Roman"/>
        </w:rPr>
      </w:pPr>
    </w:p>
    <w:p w14:paraId="572A24D0" w14:textId="77777777" w:rsidR="00BF7420" w:rsidRDefault="00BF7420" w:rsidP="00E512E6">
      <w:pPr>
        <w:spacing w:after="0" w:line="240" w:lineRule="auto"/>
        <w:rPr>
          <w:rFonts w:ascii="Times New Roman" w:hAnsi="Times New Roman" w:cs="Times New Roman"/>
        </w:rPr>
      </w:pPr>
    </w:p>
    <w:p w14:paraId="086BC731" w14:textId="39EDCD44" w:rsidR="00BF7420" w:rsidRDefault="00856ACD" w:rsidP="00E51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2C3E4E" w14:textId="7DF8F8E5" w:rsidR="00BC1531" w:rsidRDefault="00BC1531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ДЛЯ САМОСТОЯТЕЛЬНЫХ РАБОТ </w:t>
      </w:r>
    </w:p>
    <w:p w14:paraId="53715E3B" w14:textId="77777777" w:rsidR="00E512E6" w:rsidRPr="0066746F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5"/>
        <w:gridCol w:w="1701"/>
        <w:gridCol w:w="1563"/>
      </w:tblGrid>
      <w:tr w:rsidR="00BC1531" w:rsidRPr="00112DBA" w14:paraId="703F8D47" w14:textId="77777777" w:rsidTr="00E512E6">
        <w:tc>
          <w:tcPr>
            <w:tcW w:w="567" w:type="dxa"/>
            <w:vAlign w:val="center"/>
          </w:tcPr>
          <w:p w14:paraId="2FD74F1F" w14:textId="77777777" w:rsidR="00BC1531" w:rsidRPr="00112DBA" w:rsidRDefault="00BC1531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vAlign w:val="center"/>
          </w:tcPr>
          <w:p w14:paraId="72033372" w14:textId="77777777" w:rsidR="00BC1531" w:rsidRPr="00112DBA" w:rsidRDefault="00BC1531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5245" w:type="dxa"/>
            <w:vAlign w:val="center"/>
          </w:tcPr>
          <w:p w14:paraId="7FD99EC9" w14:textId="77777777" w:rsidR="00BC1531" w:rsidRPr="00112DBA" w:rsidRDefault="00BC1531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литература,</w:t>
            </w:r>
          </w:p>
          <w:p w14:paraId="5AAD8752" w14:textId="77777777" w:rsidR="00BC1531" w:rsidRPr="00112DBA" w:rsidRDefault="00BC1531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701" w:type="dxa"/>
            <w:vAlign w:val="center"/>
          </w:tcPr>
          <w:p w14:paraId="4E2D29D5" w14:textId="77777777" w:rsidR="00BC1531" w:rsidRPr="00112DBA" w:rsidRDefault="00BC1531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63" w:type="dxa"/>
            <w:vAlign w:val="center"/>
          </w:tcPr>
          <w:p w14:paraId="35AAB070" w14:textId="77777777" w:rsidR="00BC1531" w:rsidRPr="00112DBA" w:rsidRDefault="00BC1531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 на выполнение, час</w:t>
            </w:r>
          </w:p>
        </w:tc>
      </w:tr>
      <w:tr w:rsidR="007C4A0E" w:rsidRPr="00112DBA" w14:paraId="2E1C1F51" w14:textId="77777777" w:rsidTr="00E512E6">
        <w:trPr>
          <w:trHeight w:val="70"/>
        </w:trPr>
        <w:tc>
          <w:tcPr>
            <w:tcW w:w="567" w:type="dxa"/>
          </w:tcPr>
          <w:p w14:paraId="511BDFC4" w14:textId="14A9967C" w:rsidR="007C4A0E" w:rsidRPr="007C4A0E" w:rsidRDefault="007C4A0E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C4A0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14:paraId="35644F86" w14:textId="7FA5AFF5" w:rsidR="007C4A0E" w:rsidRPr="007C4A0E" w:rsidRDefault="0066746F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746F">
              <w:rPr>
                <w:rFonts w:ascii="Times New Roman" w:hAnsi="Times New Roman" w:cs="Times New Roman"/>
                <w:lang w:eastAsia="ar-SA"/>
              </w:rPr>
              <w:t>Составление конспект</w:t>
            </w:r>
            <w:r w:rsidR="00906304">
              <w:rPr>
                <w:rFonts w:ascii="Times New Roman" w:hAnsi="Times New Roman" w:cs="Times New Roman"/>
                <w:lang w:eastAsia="ar-SA"/>
              </w:rPr>
              <w:t>ов</w:t>
            </w:r>
            <w:r w:rsidRPr="0066746F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14:paraId="7952A81A" w14:textId="77777777" w:rsidR="007C4A0E" w:rsidRDefault="00DB020A" w:rsidP="00E512E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 w:rsidRPr="00DB020A">
              <w:rPr>
                <w:rFonts w:ascii="Times New Roman" w:hAnsi="Times New Roman" w:cs="Times New Roman"/>
                <w:bCs/>
              </w:rPr>
              <w:t xml:space="preserve">Полякова О. Л. Античный миф о пещере в контексте европейской культурной традиции // Вестник ННГУ. 2013. </w:t>
            </w:r>
            <w:r w:rsidRPr="00DB020A">
              <w:rPr>
                <w:rFonts w:ascii="Times New Roman" w:hAnsi="Times New Roman" w:cs="Times New Roman"/>
                <w:bCs/>
                <w:lang w:val="en-US"/>
              </w:rPr>
              <w:t xml:space="preserve">№6-2. URL: </w:t>
            </w:r>
            <w:hyperlink r:id="rId9" w:history="1">
              <w:r w:rsidRPr="00F056AB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https://cyberleninka.ru/article/n/antichnyy-mif-o-peschere-v-kontekste-evropeyskoy-kulturnoy-traditsii</w:t>
              </w:r>
            </w:hyperlink>
            <w:r w:rsidRPr="00DB020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14:paraId="7734CF8D" w14:textId="77777777" w:rsidR="00906304" w:rsidRDefault="00906304" w:rsidP="00E512E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Бердяев Н.А. Смысл творчества. М.: АСТ, 2007. URL: crystalbook.ru/wp-content/uploads/2021/05/Н.А.-Бердяев.-Смысл-творчества.pdf</w:t>
            </w: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 </w:t>
            </w:r>
            <w:r w:rsidRPr="00D1187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  С. 77-87.</w:t>
            </w:r>
          </w:p>
          <w:p w14:paraId="400B3C99" w14:textId="77777777" w:rsidR="00906304" w:rsidRPr="00906304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38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Произведение искусства в эпоху его технической воспроизводимости. Избранные эссе / Под. ред. Ю.А. Здорового — М.: Медиум, 1996. </w:t>
            </w:r>
            <w:r w:rsidRPr="00F5138B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90630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0" w:history="1"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906304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forlit</w:t>
              </w:r>
              <w:proofErr w:type="spellEnd"/>
              <w:r w:rsidRPr="00906304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philol</w:t>
              </w:r>
              <w:proofErr w:type="spellEnd"/>
              <w:r w:rsidRPr="00906304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msu</w:t>
              </w:r>
              <w:proofErr w:type="spellEnd"/>
              <w:r w:rsidRPr="00906304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906304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lib</w:t>
              </w:r>
              <w:r w:rsidRPr="00906304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906304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benjamin</w:t>
              </w:r>
              <w:proofErr w:type="spellEnd"/>
              <w:r w:rsidRPr="00906304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1-</w:t>
              </w:r>
              <w:proofErr w:type="spellStart"/>
              <w:r w:rsidRPr="00F5138B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90630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558C7C9E" w14:textId="0A209479" w:rsidR="00906304" w:rsidRPr="00906304" w:rsidRDefault="00906304" w:rsidP="00E512E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513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I-XII </w:t>
            </w:r>
            <w:r w:rsidRPr="00F5138B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F5138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099592DE" w14:textId="7DF64F25" w:rsidR="007C4A0E" w:rsidRPr="007C4A0E" w:rsidRDefault="00E512E6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563" w:type="dxa"/>
            <w:vAlign w:val="center"/>
          </w:tcPr>
          <w:p w14:paraId="4A2FFD7A" w14:textId="77ACD323" w:rsidR="007C4A0E" w:rsidRPr="007C4A0E" w:rsidRDefault="00906304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A0E" w:rsidRPr="00112DBA" w14:paraId="762F4838" w14:textId="77777777" w:rsidTr="00E512E6">
        <w:trPr>
          <w:trHeight w:val="70"/>
        </w:trPr>
        <w:tc>
          <w:tcPr>
            <w:tcW w:w="567" w:type="dxa"/>
          </w:tcPr>
          <w:p w14:paraId="6E9DCF0D" w14:textId="48FED4AF" w:rsidR="007C4A0E" w:rsidRPr="007C4A0E" w:rsidRDefault="007C4A0E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C4A0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14:paraId="371D069B" w14:textId="0B457211" w:rsidR="007C4A0E" w:rsidRPr="007C4A0E" w:rsidRDefault="0066746F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746F">
              <w:rPr>
                <w:rFonts w:ascii="Times New Roman" w:eastAsia="Times New Roman" w:hAnsi="Times New Roman" w:cs="Times New Roman"/>
                <w:lang w:eastAsia="ar-SA"/>
              </w:rPr>
              <w:t xml:space="preserve">Ответы на вопросы </w:t>
            </w:r>
          </w:p>
        </w:tc>
        <w:tc>
          <w:tcPr>
            <w:tcW w:w="5245" w:type="dxa"/>
          </w:tcPr>
          <w:p w14:paraId="2088E530" w14:textId="77777777" w:rsidR="007C4A0E" w:rsidRDefault="00DB020A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B020A">
              <w:rPr>
                <w:rFonts w:ascii="Times New Roman" w:hAnsi="Times New Roman" w:cs="Times New Roman"/>
                <w:bCs/>
              </w:rPr>
              <w:t xml:space="preserve">Волкогонова О.Д. Основы философии: учебник / О.Д. Волкогонова, Н.М. Сидорова. — М: ФОРУМ: ИНФРА-М, 2022. — 480 с. — (Среднее профессиональное образование) // URL: </w:t>
            </w:r>
            <w:hyperlink r:id="rId11" w:history="1">
              <w:r w:rsidRPr="00F056AB">
                <w:rPr>
                  <w:rStyle w:val="ac"/>
                  <w:rFonts w:ascii="Times New Roman" w:hAnsi="Times New Roman" w:cs="Times New Roman"/>
                  <w:bCs/>
                </w:rPr>
                <w:t>https://vptkr.ru/upload/iblock/bcd/Основы%20философии.%20(СПО)%20Волкогонова%20О.Д.,%20Сидорова%20Н.М.%20(2013,%20480с.).pdf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020A">
              <w:rPr>
                <w:rFonts w:ascii="Times New Roman" w:hAnsi="Times New Roman" w:cs="Times New Roman"/>
                <w:bCs/>
              </w:rPr>
              <w:t>С. 185-197.</w:t>
            </w:r>
          </w:p>
          <w:p w14:paraId="6F933CE6" w14:textId="7FCCDB40" w:rsidR="00906304" w:rsidRPr="00DB020A" w:rsidRDefault="00906304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6DA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Волкогонова О.Д. Основы философии: учебник / О.Д. Волкогонова, Н.М. Сидорова. — М: ФОРУМ: ИНФРА-М, 2022. — 480 с. — (Среднее профессиональное образование) // URL: </w:t>
            </w:r>
            <w:hyperlink r:id="rId12" w:history="1">
              <w:r w:rsidRPr="00F056AB">
                <w:rPr>
                  <w:rStyle w:val="ac"/>
                  <w:rFonts w:ascii="Times New Roman" w:eastAsia="Times New Roman" w:hAnsi="Times New Roman" w:cs="Times New Roman"/>
                  <w:kern w:val="1"/>
                  <w:lang w:eastAsia="ru-RU"/>
                </w:rPr>
                <w:t>https://vptkr.ru/upload/iblock/bcd/Основы%20философии.%20(СПО)%20Волкогонова%20О.Д.,%20Сидорова%20Н.М.%20(2013,%20480с.).pdf</w:t>
              </w:r>
            </w:hyperlink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r w:rsidRPr="006A6DA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С. 406-423.</w:t>
            </w:r>
          </w:p>
        </w:tc>
        <w:tc>
          <w:tcPr>
            <w:tcW w:w="1701" w:type="dxa"/>
            <w:vAlign w:val="center"/>
          </w:tcPr>
          <w:p w14:paraId="7E944687" w14:textId="19BFA0A1" w:rsidR="007C4A0E" w:rsidRPr="007C4A0E" w:rsidRDefault="00E512E6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3" w:type="dxa"/>
            <w:vAlign w:val="center"/>
          </w:tcPr>
          <w:p w14:paraId="1962965E" w14:textId="4707A4AE" w:rsidR="007C4A0E" w:rsidRPr="007C4A0E" w:rsidRDefault="00906304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A0E" w:rsidRPr="00112DBA" w14:paraId="4C519ADB" w14:textId="77777777" w:rsidTr="00E512E6">
        <w:trPr>
          <w:trHeight w:val="70"/>
        </w:trPr>
        <w:tc>
          <w:tcPr>
            <w:tcW w:w="567" w:type="dxa"/>
          </w:tcPr>
          <w:p w14:paraId="3CAAB6D8" w14:textId="73321BE8" w:rsidR="007C4A0E" w:rsidRPr="007C4A0E" w:rsidRDefault="007C4A0E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C4A0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</w:tcPr>
          <w:p w14:paraId="7C355ABA" w14:textId="0033DD6D" w:rsidR="007C4A0E" w:rsidRPr="007C4A0E" w:rsidRDefault="00804ADD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4ADD">
              <w:rPr>
                <w:rFonts w:ascii="Times New Roman" w:hAnsi="Times New Roman" w:cs="Times New Roman"/>
                <w:bCs/>
              </w:rPr>
              <w:t xml:space="preserve">Составление план-схемы </w:t>
            </w:r>
          </w:p>
        </w:tc>
        <w:tc>
          <w:tcPr>
            <w:tcW w:w="5245" w:type="dxa"/>
          </w:tcPr>
          <w:p w14:paraId="0F8A2E89" w14:textId="6B9D4FA9" w:rsidR="0048341C" w:rsidRPr="0048341C" w:rsidRDefault="0048341C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341C">
              <w:rPr>
                <w:rFonts w:ascii="Times New Roman" w:hAnsi="Times New Roman" w:cs="Times New Roman"/>
                <w:bCs/>
              </w:rPr>
              <w:t>1.</w:t>
            </w:r>
            <w:r w:rsidRPr="0048341C">
              <w:rPr>
                <w:rFonts w:ascii="Times New Roman" w:hAnsi="Times New Roman" w:cs="Times New Roman"/>
                <w:bCs/>
              </w:rPr>
              <w:tab/>
              <w:t xml:space="preserve">Горелов A.A. Основы философии: учебник для студ. учреждений сред. проф. образования / A.A. Горелов. — 15-е изд., стер. — М: Издательский центр «Академия», 2014 // URL: </w:t>
            </w:r>
            <w:hyperlink r:id="rId13" w:history="1">
              <w:r w:rsidRPr="0048341C">
                <w:rPr>
                  <w:rStyle w:val="ac"/>
                  <w:rFonts w:ascii="Times New Roman" w:hAnsi="Times New Roman" w:cs="Times New Roman"/>
                  <w:bCs/>
                </w:rPr>
                <w:t>http://vmcoll.ru/downloads/osnovy_philisophii_2014_-320.pdf</w:t>
              </w:r>
            </w:hyperlink>
            <w:r w:rsidRPr="0048341C">
              <w:rPr>
                <w:rFonts w:ascii="Times New Roman" w:hAnsi="Times New Roman" w:cs="Times New Roman"/>
                <w:bCs/>
              </w:rPr>
              <w:t xml:space="preserve"> С.103-106.</w:t>
            </w:r>
          </w:p>
          <w:p w14:paraId="625DBEF2" w14:textId="77777777" w:rsidR="00906304" w:rsidRDefault="0048341C" w:rsidP="00E512E6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Cs/>
                <w:lang w:val="en-US"/>
              </w:rPr>
            </w:pPr>
            <w:r w:rsidRPr="0048341C">
              <w:rPr>
                <w:rFonts w:ascii="Times New Roman" w:hAnsi="Times New Roman" w:cs="Times New Roman"/>
                <w:bCs/>
              </w:rPr>
              <w:t>2.</w:t>
            </w:r>
            <w:r w:rsidRPr="0048341C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48341C">
              <w:rPr>
                <w:rFonts w:ascii="Times New Roman" w:hAnsi="Times New Roman" w:cs="Times New Roman"/>
                <w:bCs/>
              </w:rPr>
              <w:t>Постклассическая</w:t>
            </w:r>
            <w:proofErr w:type="spellEnd"/>
            <w:r w:rsidRPr="0048341C">
              <w:rPr>
                <w:rFonts w:ascii="Times New Roman" w:hAnsi="Times New Roman" w:cs="Times New Roman"/>
                <w:bCs/>
              </w:rPr>
              <w:t xml:space="preserve"> философия. </w:t>
            </w:r>
            <w:r w:rsidRPr="0048341C">
              <w:rPr>
                <w:rFonts w:ascii="Times New Roman" w:hAnsi="Times New Roman" w:cs="Times New Roman"/>
                <w:bCs/>
                <w:lang w:val="en-US"/>
              </w:rPr>
              <w:t>URL</w:t>
            </w:r>
            <w:r w:rsidRPr="009F1F25">
              <w:rPr>
                <w:rFonts w:ascii="Times New Roman" w:hAnsi="Times New Roman" w:cs="Times New Roman"/>
                <w:bCs/>
              </w:rPr>
              <w:t xml:space="preserve">: </w:t>
            </w:r>
            <w:hyperlink r:id="rId14" w:history="1">
              <w:r w:rsidRPr="0048341C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9F1F25">
                <w:rPr>
                  <w:rStyle w:val="ac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48341C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filosok</w:t>
              </w:r>
              <w:proofErr w:type="spellEnd"/>
              <w:r w:rsidRPr="009F1F25">
                <w:rPr>
                  <w:rStyle w:val="ac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48341C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narod</w:t>
              </w:r>
              <w:proofErr w:type="spellEnd"/>
              <w:r w:rsidRPr="009F1F25">
                <w:rPr>
                  <w:rStyle w:val="ac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48341C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Pr="009F1F25">
                <w:rPr>
                  <w:rStyle w:val="ac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Pr="0048341C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glava</w:t>
              </w:r>
              <w:proofErr w:type="spellEnd"/>
              <w:r w:rsidRPr="009F1F25">
                <w:rPr>
                  <w:rStyle w:val="ac"/>
                  <w:rFonts w:ascii="Times New Roman" w:hAnsi="Times New Roman" w:cs="Times New Roman"/>
                  <w:bCs/>
                </w:rPr>
                <w:t>9.</w:t>
              </w:r>
              <w:r w:rsidRPr="0048341C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14:paraId="25E67EBE" w14:textId="3C731022" w:rsidR="007C4A0E" w:rsidRPr="009F1F25" w:rsidRDefault="0048341C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1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06304" w:rsidRPr="00641FE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Гланцберг</w:t>
            </w:r>
            <w:proofErr w:type="spellEnd"/>
            <w:r w:rsidR="00906304" w:rsidRPr="00641FE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М. Истина // </w:t>
            </w:r>
            <w:proofErr w:type="spellStart"/>
            <w:r w:rsidR="00906304" w:rsidRPr="00641FE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Стэнфордская</w:t>
            </w:r>
            <w:proofErr w:type="spellEnd"/>
            <w:r w:rsidR="00906304" w:rsidRPr="00641FE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философская энциклопедия: переводы избранных статей / под ред. Д.Б. Волкова, В.В. Васильева, М.О. Кедровой. URL: </w:t>
            </w:r>
            <w:hyperlink r:id="rId15" w:history="1">
              <w:r w:rsidR="00906304" w:rsidRPr="00F056AB">
                <w:rPr>
                  <w:rStyle w:val="ac"/>
                  <w:rFonts w:ascii="Times New Roman" w:eastAsia="Times New Roman" w:hAnsi="Times New Roman" w:cs="Times New Roman"/>
                  <w:kern w:val="1"/>
                  <w:lang w:eastAsia="ru-RU"/>
                </w:rPr>
                <w:t>http://philosophy.ru/truth/</w:t>
              </w:r>
            </w:hyperlink>
          </w:p>
        </w:tc>
        <w:tc>
          <w:tcPr>
            <w:tcW w:w="1701" w:type="dxa"/>
            <w:vAlign w:val="center"/>
          </w:tcPr>
          <w:p w14:paraId="16990B87" w14:textId="26DF4DC5" w:rsidR="007C4A0E" w:rsidRPr="007C4A0E" w:rsidRDefault="00E512E6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2E6">
              <w:rPr>
                <w:rFonts w:ascii="Times New Roman" w:hAnsi="Times New Roman" w:cs="Times New Roman"/>
              </w:rPr>
              <w:t>план-схема</w:t>
            </w:r>
          </w:p>
        </w:tc>
        <w:tc>
          <w:tcPr>
            <w:tcW w:w="1563" w:type="dxa"/>
            <w:vAlign w:val="center"/>
          </w:tcPr>
          <w:p w14:paraId="085BFEFB" w14:textId="72BE0E34" w:rsidR="007C4A0E" w:rsidRPr="007C4A0E" w:rsidRDefault="00906304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A0E" w:rsidRPr="00112DBA" w14:paraId="00D53440" w14:textId="77777777" w:rsidTr="00E512E6">
        <w:trPr>
          <w:trHeight w:val="70"/>
        </w:trPr>
        <w:tc>
          <w:tcPr>
            <w:tcW w:w="567" w:type="dxa"/>
          </w:tcPr>
          <w:p w14:paraId="56B32A6D" w14:textId="0D508CA7" w:rsidR="007C4A0E" w:rsidRPr="007C4A0E" w:rsidRDefault="00906304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</w:tcPr>
          <w:p w14:paraId="326F6E71" w14:textId="60C24DE0" w:rsidR="007C4A0E" w:rsidRPr="007C4A0E" w:rsidRDefault="00804ADD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4ADD">
              <w:rPr>
                <w:rFonts w:ascii="Times New Roman" w:hAnsi="Times New Roman" w:cs="Times New Roman"/>
                <w:bCs/>
                <w:lang w:eastAsia="ar-SA"/>
              </w:rPr>
              <w:t xml:space="preserve">Составление презентации </w:t>
            </w:r>
          </w:p>
        </w:tc>
        <w:tc>
          <w:tcPr>
            <w:tcW w:w="5245" w:type="dxa"/>
          </w:tcPr>
          <w:p w14:paraId="36F9204F" w14:textId="1720A620" w:rsidR="007C4A0E" w:rsidRDefault="00765B53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65B53">
              <w:rPr>
                <w:rFonts w:ascii="Times New Roman" w:eastAsia="Times New Roman" w:hAnsi="Times New Roman" w:cs="Times New Roman"/>
                <w:lang w:eastAsia="ar-SA"/>
              </w:rPr>
              <w:t xml:space="preserve">Савчук В.В. Философия фотографии. - СПб: Изд-во Санкт-Петербургского университета, 2005. </w:t>
            </w:r>
            <w:r w:rsidRPr="00765B53">
              <w:rPr>
                <w:rFonts w:ascii="Times New Roman" w:eastAsia="Times New Roman" w:hAnsi="Times New Roman" w:cs="Times New Roman"/>
                <w:lang w:val="en-US" w:eastAsia="ar-SA"/>
              </w:rPr>
              <w:t xml:space="preserve">URL: </w:t>
            </w:r>
            <w:hyperlink r:id="rId16" w:history="1">
              <w:r w:rsidR="00906304" w:rsidRPr="00F77A1D">
                <w:rPr>
                  <w:rStyle w:val="ac"/>
                  <w:rFonts w:ascii="Times New Roman" w:eastAsia="Times New Roman" w:hAnsi="Times New Roman" w:cs="Times New Roman"/>
                  <w:lang w:val="en-US" w:eastAsia="ar-SA"/>
                </w:rPr>
                <w:t xml:space="preserve">https://mediaphilosophy.ru/library/books/Savchuk_FF.pdf </w:t>
              </w:r>
              <w:r w:rsidR="00906304" w:rsidRPr="00F77A1D">
                <w:rPr>
                  <w:rStyle w:val="ac"/>
                  <w:rFonts w:ascii="Times New Roman" w:eastAsia="Times New Roman" w:hAnsi="Times New Roman" w:cs="Times New Roman"/>
                  <w:lang w:eastAsia="ar-SA"/>
                </w:rPr>
                <w:t>С</w:t>
              </w:r>
              <w:r w:rsidR="00906304" w:rsidRPr="00F77A1D">
                <w:rPr>
                  <w:rStyle w:val="ac"/>
                  <w:rFonts w:ascii="Times New Roman" w:eastAsia="Times New Roman" w:hAnsi="Times New Roman" w:cs="Times New Roman"/>
                  <w:lang w:val="en-US" w:eastAsia="ar-SA"/>
                </w:rPr>
                <w:t>. 18-52</w:t>
              </w:r>
            </w:hyperlink>
            <w:r w:rsidRPr="00765B53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  <w:p w14:paraId="5A91D172" w14:textId="77777777" w:rsidR="00906304" w:rsidRPr="00A814FD" w:rsidRDefault="00906304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4FD">
              <w:rPr>
                <w:rFonts w:ascii="Times New Roman" w:hAnsi="Times New Roman" w:cs="Times New Roman"/>
              </w:rPr>
              <w:t xml:space="preserve">1. Волкогонова О.Д. Основы философии: учебник / О.Д. Волкогонова, Н.М. Сидорова. — М: ФОРУМ: ИНФРА-М, 2022 // URL: </w:t>
            </w:r>
            <w:hyperlink r:id="rId17" w:history="1">
              <w:r w:rsidRPr="00F056AB">
                <w:rPr>
                  <w:rStyle w:val="ac"/>
                  <w:rFonts w:ascii="Times New Roman" w:hAnsi="Times New Roman" w:cs="Times New Roman"/>
                </w:rPr>
                <w:t>https://vptkr.ru/upload/iblock/bcd/Основы%20философии.%20(СПО)%20Волкогонова%20О.Д.,%20Сидорова%20Н.М.%20(2013,%20480с.).pdf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814FD">
              <w:rPr>
                <w:rFonts w:ascii="Times New Roman" w:hAnsi="Times New Roman" w:cs="Times New Roman"/>
              </w:rPr>
              <w:t>C. 264-281.</w:t>
            </w:r>
          </w:p>
          <w:p w14:paraId="271CE89E" w14:textId="77777777" w:rsidR="00906304" w:rsidRPr="00A814FD" w:rsidRDefault="00906304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14FD">
              <w:rPr>
                <w:rFonts w:ascii="Times New Roman" w:hAnsi="Times New Roman" w:cs="Times New Roman"/>
              </w:rPr>
              <w:t xml:space="preserve">2. Философия: Учебник / Под ред. А.Ф. Зотова, В.В. Миронова, A.B. Разина. — 2-е изд., </w:t>
            </w:r>
            <w:proofErr w:type="spellStart"/>
            <w:r w:rsidRPr="00A814F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A814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A814FD">
              <w:rPr>
                <w:rFonts w:ascii="Times New Roman" w:hAnsi="Times New Roman" w:cs="Times New Roman"/>
              </w:rPr>
              <w:t xml:space="preserve">доп. — М.: Академический Проект; </w:t>
            </w:r>
            <w:proofErr w:type="spellStart"/>
            <w:r w:rsidRPr="00A814FD">
              <w:rPr>
                <w:rFonts w:ascii="Times New Roman" w:hAnsi="Times New Roman" w:cs="Times New Roman"/>
              </w:rPr>
              <w:t>Трикста</w:t>
            </w:r>
            <w:proofErr w:type="spellEnd"/>
            <w:r w:rsidRPr="00A814FD">
              <w:rPr>
                <w:rFonts w:ascii="Times New Roman" w:hAnsi="Times New Roman" w:cs="Times New Roman"/>
              </w:rPr>
              <w:t xml:space="preserve">, 2004. </w:t>
            </w:r>
            <w:r w:rsidRPr="00A814FD">
              <w:rPr>
                <w:rFonts w:ascii="Times New Roman" w:hAnsi="Times New Roman" w:cs="Times New Roman"/>
                <w:lang w:val="en-US"/>
              </w:rPr>
              <w:t xml:space="preserve">URL: </w:t>
            </w:r>
            <w:hyperlink r:id="rId18" w:history="1">
              <w:r w:rsidRPr="00F056AB">
                <w:rPr>
                  <w:rStyle w:val="ac"/>
                  <w:rFonts w:ascii="Times New Roman" w:hAnsi="Times New Roman" w:cs="Times New Roman"/>
                  <w:lang w:val="en-US"/>
                </w:rPr>
                <w:t>https://philos.msu.ru/sites/default/files/lib/2004.%20%D</w:t>
              </w:r>
              <w:r w:rsidRPr="00F056AB">
                <w:rPr>
                  <w:rStyle w:val="ac"/>
                  <w:rFonts w:ascii="Times New Roman" w:hAnsi="Times New Roman" w:cs="Times New Roman"/>
                  <w:lang w:val="en-US"/>
                </w:rPr>
                <w:lastRenderedPageBreak/>
                <w:t>0%A4%D0%B8%D0%BB%D0%BE%D1%81%D0%BE%D1%84%D0%B8%D1%8F.pdf</w:t>
              </w:r>
            </w:hyperlink>
            <w:r w:rsidRPr="00A814F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5B930253" w14:textId="77777777" w:rsidR="00906304" w:rsidRDefault="00906304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4FD">
              <w:rPr>
                <w:rFonts w:ascii="Times New Roman" w:hAnsi="Times New Roman" w:cs="Times New Roman"/>
              </w:rPr>
              <w:t>С.82-90</w:t>
            </w:r>
          </w:p>
          <w:p w14:paraId="2977FA89" w14:textId="77777777" w:rsidR="00906304" w:rsidRPr="006A6DAF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A6DA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1. Савчук В.В. Философия фотографии. - СПб: Изд-во Санкт-Петербургского университета, 2005. URL: </w:t>
            </w:r>
            <w:hyperlink r:id="rId19" w:history="1">
              <w:r w:rsidRPr="00F056AB">
                <w:rPr>
                  <w:rStyle w:val="ac"/>
                  <w:rFonts w:ascii="Times New Roman" w:eastAsia="Times New Roman" w:hAnsi="Times New Roman" w:cs="Times New Roman"/>
                  <w:kern w:val="1"/>
                  <w:lang w:eastAsia="ru-RU"/>
                </w:rPr>
                <w:t>https://mediaphilosophy.ru/library/books/Savchuk_FF.pdf</w:t>
              </w:r>
            </w:hyperlink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r w:rsidRPr="006A6DA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С. 9-16 (Как возможна философия фотографии?)</w:t>
            </w:r>
          </w:p>
          <w:p w14:paraId="77ECAC87" w14:textId="7AD31CFA" w:rsidR="00906304" w:rsidRPr="00765B53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6A6DA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 Одн</w:t>
            </w: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а</w:t>
            </w:r>
            <w:r w:rsidRPr="006A6DA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глав</w:t>
            </w: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а </w:t>
            </w:r>
            <w:r w:rsidRPr="006A6DA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(по выбору) из второй части указанной книги (С.83-233</w:t>
            </w: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).</w:t>
            </w:r>
          </w:p>
        </w:tc>
        <w:tc>
          <w:tcPr>
            <w:tcW w:w="1701" w:type="dxa"/>
            <w:vAlign w:val="center"/>
          </w:tcPr>
          <w:p w14:paraId="3C6CBF6B" w14:textId="54446090" w:rsidR="007C4A0E" w:rsidRDefault="00E512E6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7F64D7">
              <w:rPr>
                <w:rFonts w:ascii="Times New Roman" w:hAnsi="Times New Roman" w:cs="Times New Roman"/>
              </w:rPr>
              <w:t>резентация</w:t>
            </w:r>
          </w:p>
          <w:p w14:paraId="4DA3C22F" w14:textId="744AB0F4" w:rsidR="00E512E6" w:rsidRPr="00E512E6" w:rsidRDefault="00E512E6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1563" w:type="dxa"/>
            <w:vAlign w:val="center"/>
          </w:tcPr>
          <w:p w14:paraId="1E5D6AC1" w14:textId="7047239E" w:rsidR="007C4A0E" w:rsidRPr="007C4A0E" w:rsidRDefault="00906304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06304" w:rsidRPr="00112DBA" w14:paraId="30059067" w14:textId="77777777" w:rsidTr="00E512E6">
        <w:trPr>
          <w:trHeight w:val="70"/>
        </w:trPr>
        <w:tc>
          <w:tcPr>
            <w:tcW w:w="567" w:type="dxa"/>
          </w:tcPr>
          <w:p w14:paraId="420A014D" w14:textId="77777777" w:rsidR="00906304" w:rsidRPr="007C4A0E" w:rsidRDefault="00906304" w:rsidP="00E512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64" w:type="dxa"/>
            <w:gridSpan w:val="3"/>
          </w:tcPr>
          <w:p w14:paraId="58F80C4A" w14:textId="61857960" w:rsidR="00906304" w:rsidRPr="007C4A0E" w:rsidRDefault="00906304" w:rsidP="00E512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4A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3" w:type="dxa"/>
          </w:tcPr>
          <w:p w14:paraId="0DFFF924" w14:textId="282614EC" w:rsidR="00906304" w:rsidRPr="007C4A0E" w:rsidRDefault="00906304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14:paraId="699F7FA4" w14:textId="49ECC667" w:rsidR="00CC1CCB" w:rsidRPr="0066746F" w:rsidRDefault="00187278" w:rsidP="00E512E6">
      <w:pPr>
        <w:spacing w:after="0" w:line="240" w:lineRule="auto"/>
        <w:rPr>
          <w:rFonts w:ascii="Times New Roman" w:hAnsi="Times New Roman" w:cs="Times New Roman"/>
          <w:b/>
        </w:rPr>
      </w:pPr>
      <w:r w:rsidRPr="003F7224">
        <w:rPr>
          <w:rFonts w:ascii="Times New Roman" w:hAnsi="Times New Roman" w:cs="Times New Roman"/>
          <w:b/>
        </w:rPr>
        <w:t xml:space="preserve">                                    </w:t>
      </w:r>
    </w:p>
    <w:p w14:paraId="160C5F4B" w14:textId="77777777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698248C" w14:textId="73B07E35" w:rsidR="00F11EB0" w:rsidRDefault="00F11EB0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6304">
        <w:rPr>
          <w:rFonts w:ascii="Times New Roman" w:hAnsi="Times New Roman" w:cs="Times New Roman"/>
          <w:b/>
          <w:sz w:val="24"/>
          <w:szCs w:val="28"/>
        </w:rPr>
        <w:t>Перечень самостоятельных работ</w:t>
      </w:r>
    </w:p>
    <w:p w14:paraId="54E6BFC6" w14:textId="77777777" w:rsidR="00E512E6" w:rsidRPr="00906304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A57A303" w14:textId="59C8262F" w:rsidR="00D46F99" w:rsidRPr="00856ACD" w:rsidRDefault="00F11EB0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46F99" w:rsidRPr="00856ACD">
        <w:rPr>
          <w:rFonts w:ascii="Times New Roman" w:hAnsi="Times New Roman" w:cs="Times New Roman"/>
          <w:bCs/>
          <w:sz w:val="24"/>
          <w:szCs w:val="24"/>
        </w:rPr>
        <w:t>Составление конспекта «Миф о пещере Платона: толкования».</w:t>
      </w:r>
    </w:p>
    <w:p w14:paraId="7F158640" w14:textId="6E6DCB0A" w:rsidR="00D46F99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>2. Ответы на вопросы по теме «Категорический императив И. Канта».</w:t>
      </w:r>
    </w:p>
    <w:p w14:paraId="77CC3A9F" w14:textId="0513230A" w:rsidR="00D46F99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 xml:space="preserve">3. Составление план-схемы «Ключевые направления </w:t>
      </w:r>
      <w:proofErr w:type="spellStart"/>
      <w:r w:rsidRPr="00856ACD">
        <w:rPr>
          <w:rFonts w:ascii="Times New Roman" w:hAnsi="Times New Roman" w:cs="Times New Roman"/>
          <w:bCs/>
          <w:sz w:val="24"/>
          <w:szCs w:val="24"/>
        </w:rPr>
        <w:t>постклассической</w:t>
      </w:r>
      <w:proofErr w:type="spellEnd"/>
      <w:r w:rsidRPr="00856ACD">
        <w:rPr>
          <w:rFonts w:ascii="Times New Roman" w:hAnsi="Times New Roman" w:cs="Times New Roman"/>
          <w:bCs/>
          <w:sz w:val="24"/>
          <w:szCs w:val="24"/>
        </w:rPr>
        <w:t xml:space="preserve"> философии».</w:t>
      </w:r>
    </w:p>
    <w:p w14:paraId="70F1E79C" w14:textId="4A33F965" w:rsidR="00D46F99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>4. Составление конспекта «Философия творчества Н.А. Бердяева».</w:t>
      </w:r>
    </w:p>
    <w:p w14:paraId="4F02150A" w14:textId="46F36B76" w:rsidR="00F11EB0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>5. Составление презентации «Современные философы о фотографии: философия фотографии»</w:t>
      </w:r>
    </w:p>
    <w:p w14:paraId="17FBBECB" w14:textId="391D13B9" w:rsidR="00D46F99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>6. Ответы на вопросы по теме «Антропологический поворот» в философии».</w:t>
      </w:r>
    </w:p>
    <w:p w14:paraId="2FD33555" w14:textId="2B8A6A9D" w:rsidR="00D46F99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>7. Создание мультимедийной презентации «Фотография как язык».</w:t>
      </w:r>
    </w:p>
    <w:p w14:paraId="3DFA9783" w14:textId="7828CAAB" w:rsidR="00D46F99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>8. Составление план-схемы «Основные теории истины».</w:t>
      </w:r>
    </w:p>
    <w:p w14:paraId="36690C8D" w14:textId="4FF406D2" w:rsidR="00D46F99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>9. Создание мультимедийной презентации «Россия между Западом и Востоком: история дискуссии в русской философии».</w:t>
      </w:r>
    </w:p>
    <w:p w14:paraId="5973D94F" w14:textId="3AFC8BA4" w:rsidR="00D46F99" w:rsidRPr="00856ACD" w:rsidRDefault="00D46F99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CD">
        <w:rPr>
          <w:rFonts w:ascii="Times New Roman" w:hAnsi="Times New Roman" w:cs="Times New Roman"/>
          <w:bCs/>
          <w:sz w:val="24"/>
          <w:szCs w:val="24"/>
        </w:rPr>
        <w:t xml:space="preserve">10. Составление конспекта </w:t>
      </w:r>
      <w:r w:rsidR="00335C8E" w:rsidRPr="00856ACD">
        <w:rPr>
          <w:rFonts w:ascii="Times New Roman" w:hAnsi="Times New Roman" w:cs="Times New Roman"/>
          <w:bCs/>
          <w:sz w:val="24"/>
          <w:szCs w:val="24"/>
        </w:rPr>
        <w:t>«</w:t>
      </w:r>
      <w:r w:rsidRPr="00856ACD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856ACD">
        <w:rPr>
          <w:rFonts w:ascii="Times New Roman" w:hAnsi="Times New Roman" w:cs="Times New Roman"/>
          <w:bCs/>
          <w:sz w:val="24"/>
          <w:szCs w:val="24"/>
        </w:rPr>
        <w:t>Беньямин</w:t>
      </w:r>
      <w:proofErr w:type="spellEnd"/>
      <w:r w:rsidR="00335C8E" w:rsidRPr="00856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ACD">
        <w:rPr>
          <w:rFonts w:ascii="Times New Roman" w:hAnsi="Times New Roman" w:cs="Times New Roman"/>
          <w:bCs/>
          <w:sz w:val="24"/>
          <w:szCs w:val="24"/>
        </w:rPr>
        <w:t>«Произведение искусства в эпоху его технической воспроизводимости».</w:t>
      </w:r>
    </w:p>
    <w:p w14:paraId="68B7D7B3" w14:textId="77777777" w:rsidR="00C56D5C" w:rsidRDefault="00C56D5C" w:rsidP="00E512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0CC295" w14:textId="4FAD3750" w:rsidR="00156FEF" w:rsidRPr="00187278" w:rsidRDefault="00156FEF" w:rsidP="00E51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4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Составление </w:t>
      </w:r>
      <w:r w:rsidR="00D46F9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конспекта</w:t>
      </w:r>
    </w:p>
    <w:p w14:paraId="0114FC36" w14:textId="77777777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1C2A5" w14:textId="3F38CCC8" w:rsidR="00156FEF" w:rsidRDefault="00156FE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№1 </w:t>
      </w:r>
    </w:p>
    <w:p w14:paraId="54B447EC" w14:textId="7687C69B" w:rsidR="00110572" w:rsidRDefault="00110572" w:rsidP="00E5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0572">
        <w:rPr>
          <w:rFonts w:ascii="Times New Roman" w:hAnsi="Times New Roman" w:cs="Times New Roman"/>
          <w:sz w:val="24"/>
          <w:szCs w:val="24"/>
          <w:u w:val="single"/>
        </w:rPr>
        <w:t>Составление конспекта «Миф о пещере Платона: толкования»</w:t>
      </w:r>
    </w:p>
    <w:p w14:paraId="3AA9C806" w14:textId="77777777" w:rsidR="00110572" w:rsidRPr="00110572" w:rsidRDefault="00110572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26C7AA" w14:textId="62BFB823" w:rsidR="00156FEF" w:rsidRDefault="00156FEF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1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конспект статьи, посвященной обзору толкований мифа о пещере Платона, определить основные интерпретации мифа.</w:t>
      </w:r>
    </w:p>
    <w:p w14:paraId="697EB787" w14:textId="402289E2" w:rsidR="00156FEF" w:rsidRPr="008766C2" w:rsidRDefault="00110572" w:rsidP="00E51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1" w:name="_Hlk136442047"/>
      <w:r>
        <w:rPr>
          <w:rFonts w:ascii="Times New Roman" w:hAnsi="Times New Roman" w:cs="Times New Roman"/>
          <w:b/>
          <w:sz w:val="24"/>
          <w:szCs w:val="24"/>
          <w:lang w:eastAsia="ar-SA"/>
        </w:rPr>
        <w:t>Источники информации:</w:t>
      </w:r>
    </w:p>
    <w:bookmarkEnd w:id="1"/>
    <w:p w14:paraId="1E795DBE" w14:textId="3AF1FB6E" w:rsidR="00156FEF" w:rsidRPr="00D548EE" w:rsidRDefault="00110572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10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Полякова О. Л. Античный миф о пещере в контексте европейской культурной традиции // Вестник ННГУ. 2013. </w:t>
      </w:r>
      <w:r w:rsidRPr="0011057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№6-2. URL: </w:t>
      </w:r>
      <w:hyperlink r:id="rId20" w:history="1">
        <w:r w:rsidRPr="00110572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https://cyberleninka.ru/article/n/antichnyy-mif-o-peschere-v-kontekste-evropeyskoy-kulturnoy-traditsii</w:t>
        </w:r>
      </w:hyperlink>
      <w:r w:rsidRPr="0011057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</w:p>
    <w:p w14:paraId="090E2C1C" w14:textId="77777777" w:rsidR="007277E6" w:rsidRPr="00D548EE" w:rsidRDefault="007277E6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310E1725" w14:textId="77777777" w:rsidR="00156FEF" w:rsidRPr="008766C2" w:rsidRDefault="00156FEF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36441605"/>
      <w:r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bookmarkEnd w:id="2"/>
    <w:p w14:paraId="15561B62" w14:textId="1C43EDD6" w:rsidR="00156FEF" w:rsidRPr="005C08E2" w:rsidRDefault="005C08E2" w:rsidP="00E512E6">
      <w:pPr>
        <w:pStyle w:val="ab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прочитайте статью</w:t>
      </w:r>
    </w:p>
    <w:p w14:paraId="4C18357B" w14:textId="7120C176" w:rsidR="005C08E2" w:rsidRPr="005C08E2" w:rsidRDefault="005C08E2" w:rsidP="00E512E6">
      <w:pPr>
        <w:pStyle w:val="ab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Разбейте текст на основные идеи и подзаголовки. Составьте список ключевых слов и фраз, которые помогут вам быстро найти нужную информацию.</w:t>
      </w:r>
    </w:p>
    <w:p w14:paraId="57C8924A" w14:textId="4329C113" w:rsidR="005C08E2" w:rsidRPr="005C08E2" w:rsidRDefault="005C08E2" w:rsidP="00E512E6">
      <w:pPr>
        <w:pStyle w:val="ab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Выделите главные мысли и идеи в тексте, связанные с интерпретацией мифа Платона, а также примеры, аргументы, выводы и другие важные элементы.</w:t>
      </w:r>
    </w:p>
    <w:p w14:paraId="4B7FE986" w14:textId="33E0CD58" w:rsidR="005C08E2" w:rsidRDefault="005C08E2" w:rsidP="00E512E6">
      <w:pPr>
        <w:pStyle w:val="ab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краткую версию каждой основной идеи, используя ключевые слова и фразы. Постарайтесь уложиться в несколько предложений или абзацев.</w:t>
      </w:r>
    </w:p>
    <w:p w14:paraId="5F664D03" w14:textId="491357A4" w:rsidR="005C08E2" w:rsidRPr="005C08E2" w:rsidRDefault="005C08E2" w:rsidP="00E512E6">
      <w:pPr>
        <w:pStyle w:val="ab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Рекомендуемый объем конспекта: 1-2 страницы.</w:t>
      </w:r>
    </w:p>
    <w:p w14:paraId="23653527" w14:textId="76ABB28D" w:rsidR="00156FEF" w:rsidRPr="00DD3457" w:rsidRDefault="00156FEF" w:rsidP="00E512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3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Pr="00DD3457">
        <w:rPr>
          <w:rFonts w:ascii="Times New Roman" w:eastAsia="Calibri" w:hAnsi="Times New Roman" w:cs="Times New Roman"/>
          <w:sz w:val="24"/>
          <w:szCs w:val="24"/>
        </w:rPr>
        <w:t>рукописный текст</w:t>
      </w:r>
    </w:p>
    <w:p w14:paraId="40749818" w14:textId="2BD7A967" w:rsidR="00156FEF" w:rsidRPr="00B07887" w:rsidRDefault="00156FEF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сдачи отчетности: </w:t>
      </w:r>
      <w:r w:rsidR="005C08E2">
        <w:rPr>
          <w:rFonts w:ascii="Times New Roman" w:eastAsia="Calibri" w:hAnsi="Times New Roman" w:cs="Times New Roman"/>
          <w:bCs/>
          <w:sz w:val="24"/>
          <w:szCs w:val="24"/>
        </w:rPr>
        <w:t>конспект</w:t>
      </w:r>
    </w:p>
    <w:p w14:paraId="53FBAE74" w14:textId="77777777" w:rsidR="00156FEF" w:rsidRDefault="00156FEF" w:rsidP="00E5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5BB0A" w14:textId="77777777" w:rsidR="00906304" w:rsidRDefault="00906304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7AE5" w14:textId="6A1B4357" w:rsidR="00156FEF" w:rsidRPr="00112DBA" w:rsidRDefault="00156FE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578C78" w14:textId="30D90E08" w:rsidR="00156FEF" w:rsidRPr="00F911F7" w:rsidRDefault="00A0173A" w:rsidP="00E512E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Составление конспекта «</w:t>
      </w:r>
      <w:r w:rsidR="00046AF4">
        <w:rPr>
          <w:rFonts w:ascii="Times New Roman" w:hAnsi="Times New Roman" w:cs="Times New Roman"/>
          <w:iCs/>
          <w:sz w:val="24"/>
          <w:szCs w:val="24"/>
          <w:u w:val="single"/>
        </w:rPr>
        <w:t>Философия творчества Н.А. Бердяева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»</w:t>
      </w:r>
    </w:p>
    <w:p w14:paraId="24734E18" w14:textId="77777777" w:rsidR="00E512E6" w:rsidRDefault="00E512E6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49304" w14:textId="18237CB1" w:rsidR="00156FEF" w:rsidRPr="00644242" w:rsidRDefault="00156FEF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конспект источника, определить основные идеи текста. </w:t>
      </w:r>
    </w:p>
    <w:p w14:paraId="66584EC1" w14:textId="77777777" w:rsidR="00C26614" w:rsidRDefault="00C26614" w:rsidP="00E512E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Источники информации</w:t>
      </w:r>
      <w:r w:rsidR="00156FEF"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56FEF" w:rsidRPr="000813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6DC93871" w14:textId="00F4DF03" w:rsidR="00156FEF" w:rsidRDefault="00335C8E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35C8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Бердяев Н.А. Смысл творчества. М.: АСТ, 2007. URL: crystalbook.ru/wp-content/uploads/2021/05/Н.А.-Бердяев.-Смысл-творчества.pdf</w:t>
      </w:r>
      <w:r w:rsidR="00806CE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11579143" w14:textId="3C4154F6" w:rsidR="00335C8E" w:rsidRPr="00335C8E" w:rsidRDefault="00335C8E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Глава </w:t>
      </w:r>
      <w:r w:rsidRPr="00335C8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335C8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Творчество и аскетизм. Гениальность и святость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С. 77-87.</w:t>
      </w:r>
    </w:p>
    <w:p w14:paraId="365C13E4" w14:textId="77777777" w:rsidR="00335C8E" w:rsidRDefault="00335C8E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5A0D3" w14:textId="60FA90D3" w:rsidR="00156FEF" w:rsidRPr="00335C8E" w:rsidRDefault="00156FEF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1CC40AC1" w14:textId="21EAB33F" w:rsidR="00335C8E" w:rsidRPr="005C08E2" w:rsidRDefault="00335C8E" w:rsidP="00E512E6">
      <w:pPr>
        <w:pStyle w:val="ab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Внимательно прочитайте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главу </w:t>
      </w:r>
      <w:r w:rsidRPr="00335C8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Н.А. Бердяева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7DD4C15" w14:textId="77777777" w:rsidR="00335C8E" w:rsidRPr="005C08E2" w:rsidRDefault="00335C8E" w:rsidP="00E512E6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Разбейте текст на основные идеи и подзаголовки. Составьте список ключевых слов и фраз, которые помогут вам быстро найти нужную информацию.</w:t>
      </w:r>
    </w:p>
    <w:p w14:paraId="6FBC7D6B" w14:textId="4C367A31" w:rsidR="00335C8E" w:rsidRPr="005C08E2" w:rsidRDefault="00335C8E" w:rsidP="00E512E6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Выделите главные мысли и идеи в тексте, связанные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понятиями творчества и творческого акта</w:t>
      </w: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примеры, аргументы, выводы и другие важные элементы.</w:t>
      </w:r>
    </w:p>
    <w:p w14:paraId="2D247020" w14:textId="77777777" w:rsidR="00335C8E" w:rsidRDefault="00335C8E" w:rsidP="00E512E6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краткую версию каждой основной идеи, используя ключевые слова и фразы. Постарайтесь уложиться в несколько предложений или абзацев.</w:t>
      </w:r>
    </w:p>
    <w:p w14:paraId="69EE5802" w14:textId="77777777" w:rsidR="00335C8E" w:rsidRPr="005C08E2" w:rsidRDefault="00335C8E" w:rsidP="00E512E6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Рекомендуемый объем конспекта: 1-2 страницы.</w:t>
      </w:r>
    </w:p>
    <w:p w14:paraId="77B34381" w14:textId="77777777" w:rsidR="00335C8E" w:rsidRPr="00DD3457" w:rsidRDefault="00335C8E" w:rsidP="00E512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3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Pr="00DD3457">
        <w:rPr>
          <w:rFonts w:ascii="Times New Roman" w:eastAsia="Calibri" w:hAnsi="Times New Roman" w:cs="Times New Roman"/>
          <w:sz w:val="24"/>
          <w:szCs w:val="24"/>
        </w:rPr>
        <w:t>рукописный текст</w:t>
      </w:r>
    </w:p>
    <w:p w14:paraId="33319297" w14:textId="77777777" w:rsidR="00335C8E" w:rsidRPr="00B07887" w:rsidRDefault="00335C8E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сдачи отчетности: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конспект</w:t>
      </w:r>
    </w:p>
    <w:p w14:paraId="4655A734" w14:textId="1D1C5825" w:rsidR="00156FEF" w:rsidRDefault="00156FEF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6E4394" w14:textId="77777777" w:rsidR="00E512E6" w:rsidRDefault="00E512E6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C4503" w14:textId="32F342C3" w:rsidR="00156FEF" w:rsidRPr="00112DBA" w:rsidRDefault="00156FE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83115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F07D1A" w14:textId="51DB2AFC" w:rsidR="00156FEF" w:rsidRPr="00A0173A" w:rsidRDefault="00A0173A" w:rsidP="00E512E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 xml:space="preserve">Составление </w:t>
      </w:r>
      <w:r w:rsidRPr="00A0173A"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  <w:t xml:space="preserve">конспекта </w:t>
      </w:r>
      <w:r w:rsidRPr="00A0173A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«В. </w:t>
      </w:r>
      <w:proofErr w:type="spellStart"/>
      <w:r w:rsidRPr="00A0173A">
        <w:rPr>
          <w:rFonts w:ascii="Times New Roman" w:hAnsi="Times New Roman" w:cs="Times New Roman"/>
          <w:bCs/>
          <w:sz w:val="24"/>
          <w:szCs w:val="24"/>
          <w:u w:val="single"/>
        </w:rPr>
        <w:t>Беньямин</w:t>
      </w:r>
      <w:proofErr w:type="spellEnd"/>
      <w:r w:rsidRPr="00A0173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«Произведение искусства в эпоху его технической воспроизводимости»</w:t>
      </w:r>
    </w:p>
    <w:p w14:paraId="3AFC0F55" w14:textId="23B98713" w:rsidR="00156FEF" w:rsidRPr="00644242" w:rsidRDefault="00156FEF" w:rsidP="00E512E6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конспект источника, определить основные идеи текста.</w:t>
      </w:r>
      <w:r w:rsidRPr="006442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3FBD4BD" w14:textId="76F30304" w:rsidR="00156FEF" w:rsidRPr="00195581" w:rsidRDefault="0083115B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</w:t>
      </w:r>
      <w:r w:rsidR="00156FEF" w:rsidRPr="000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56FEF" w:rsidRPr="000813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70D72" w:rsidRPr="00D70D7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Произведение искусства в эпоху его технической воспроизводимости. Избранные эссе / Под. ред. Ю.А. Здорового — М.: Медиум, 1996. </w:t>
      </w:r>
      <w:hyperlink r:id="rId21" w:history="1"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URL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 xml:space="preserve">: 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https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://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forlit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.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philol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.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msu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.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/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lib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-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/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benjamin</w:t>
        </w:r>
        <w:r w:rsidRPr="00195581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1-</w:t>
        </w:r>
        <w:r w:rsidRPr="0083115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</w:hyperlink>
      <w:r w:rsidRPr="0019558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</w:t>
      </w:r>
    </w:p>
    <w:p w14:paraId="4F1D53F1" w14:textId="63C79B73" w:rsidR="00156FEF" w:rsidRPr="00195581" w:rsidRDefault="0083115B" w:rsidP="00E512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I-XII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главы</w:t>
      </w:r>
      <w:r w:rsidRPr="0019558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14:paraId="332A1300" w14:textId="77777777" w:rsidR="00156FEF" w:rsidRPr="008766C2" w:rsidRDefault="00156FEF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6B4CC143" w14:textId="5FEBA7EB" w:rsidR="0083115B" w:rsidRPr="005C08E2" w:rsidRDefault="0083115B" w:rsidP="00E512E6">
      <w:pPr>
        <w:pStyle w:val="ab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Внимательно прочитайте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83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работы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Беньямина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A9F11F6" w14:textId="77777777" w:rsidR="0083115B" w:rsidRPr="005C08E2" w:rsidRDefault="0083115B" w:rsidP="00E512E6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Разбейте текст на основные идеи и подзаголовки. Составьте список ключевых слов и фраз, которые помогут вам быстро найти нужную информацию.</w:t>
      </w:r>
    </w:p>
    <w:p w14:paraId="4380F67D" w14:textId="1F2E627E" w:rsidR="0083115B" w:rsidRPr="005C08E2" w:rsidRDefault="0083115B" w:rsidP="00E512E6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Выделите главные мысли и идеи в тексте, связанные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понятиями технической воспроизводимости, разрушения ауры искусства, </w:t>
      </w: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примеры, аргументы, выводы и другие важные элементы.</w:t>
      </w:r>
    </w:p>
    <w:p w14:paraId="457CF772" w14:textId="77777777" w:rsidR="0083115B" w:rsidRDefault="0083115B" w:rsidP="00E512E6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краткую версию каждой основной идеи, используя ключевые слова и фразы. Постарайтесь уложиться в несколько предложений или абзацев.</w:t>
      </w:r>
    </w:p>
    <w:p w14:paraId="662DA8AD" w14:textId="77777777" w:rsidR="0083115B" w:rsidRPr="005C08E2" w:rsidRDefault="0083115B" w:rsidP="00E512E6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Рекомендуемый объем конспекта: 1-2 страницы.</w:t>
      </w:r>
    </w:p>
    <w:p w14:paraId="00ACF401" w14:textId="77777777" w:rsidR="0083115B" w:rsidRPr="00DD3457" w:rsidRDefault="0083115B" w:rsidP="00E512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3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Pr="00DD3457">
        <w:rPr>
          <w:rFonts w:ascii="Times New Roman" w:eastAsia="Calibri" w:hAnsi="Times New Roman" w:cs="Times New Roman"/>
          <w:sz w:val="24"/>
          <w:szCs w:val="24"/>
        </w:rPr>
        <w:t>рукописный текст</w:t>
      </w:r>
    </w:p>
    <w:p w14:paraId="06198735" w14:textId="77777777" w:rsidR="0083115B" w:rsidRDefault="0083115B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сдачи отчетности: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конспект</w:t>
      </w:r>
    </w:p>
    <w:p w14:paraId="75815F62" w14:textId="77777777" w:rsidR="00CC484A" w:rsidRDefault="00CC484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AF03E6" w14:textId="2628EF1A" w:rsidR="00CC484A" w:rsidRPr="00906304" w:rsidRDefault="00906304" w:rsidP="00E512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4"/>
          <w:u w:val="single"/>
          <w:lang w:eastAsia="ru-RU"/>
        </w:rPr>
      </w:pPr>
      <w:r w:rsidRPr="00906304">
        <w:rPr>
          <w:rFonts w:ascii="Times New Roman" w:eastAsia="Times New Roman" w:hAnsi="Times New Roman" w:cs="Times New Roman"/>
          <w:color w:val="auto"/>
          <w:sz w:val="24"/>
          <w:lang w:eastAsia="ru-RU"/>
        </w:rPr>
        <w:t>МЕТОДИЧЕСКИЕ РЕКОМЕНДАЦИИ ПО СОСТАВЛЕНИЮ КОНСПЕКТА</w:t>
      </w:r>
    </w:p>
    <w:p w14:paraId="02BDFD2A" w14:textId="77777777" w:rsidR="00CC484A" w:rsidRPr="00BF7420" w:rsidRDefault="00CC484A" w:rsidP="00E51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При изучении некоторых материалов, или же во время занятий Вам приходится делать конспекты.</w:t>
      </w:r>
    </w:p>
    <w:p w14:paraId="4DA5EE40" w14:textId="77777777" w:rsidR="00CC484A" w:rsidRPr="00BF7420" w:rsidRDefault="00CC484A" w:rsidP="00E51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  <w:r w:rsidRPr="00BF7420">
        <w:rPr>
          <w:rFonts w:ascii="Times New Roman" w:eastAsia="Calibri" w:hAnsi="Times New Roman" w:cs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14:paraId="71B1FDB8" w14:textId="77777777" w:rsidR="00CC484A" w:rsidRPr="00BF7420" w:rsidRDefault="00CC484A" w:rsidP="00E512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F7420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Виды конспектирования:</w:t>
      </w:r>
    </w:p>
    <w:p w14:paraId="545F5EF9" w14:textId="77777777" w:rsidR="00CC484A" w:rsidRPr="00BF7420" w:rsidRDefault="00CC484A" w:rsidP="00E51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- заголовочное – когда отдельным частям в тексте даются заголовки;</w:t>
      </w:r>
    </w:p>
    <w:p w14:paraId="69CB5C48" w14:textId="77777777" w:rsidR="00CC484A" w:rsidRPr="00BF7420" w:rsidRDefault="00CC484A" w:rsidP="00E51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- тезисное – выписываются главные мысли текста, речи;</w:t>
      </w:r>
    </w:p>
    <w:p w14:paraId="39A03097" w14:textId="77777777" w:rsidR="00CC484A" w:rsidRPr="00BF7420" w:rsidRDefault="00CC484A" w:rsidP="00E51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- схематическое – с условным изображением отдельных слов, понятий, связей;</w:t>
      </w:r>
    </w:p>
    <w:p w14:paraId="0C374D88" w14:textId="600CD6FE" w:rsidR="00CC484A" w:rsidRPr="00BF7420" w:rsidRDefault="00CC484A" w:rsidP="00E51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-символическое–с применением специальных символов–стенографирование. </w:t>
      </w:r>
    </w:p>
    <w:p w14:paraId="40A60BC9" w14:textId="7F3ED647" w:rsidR="00CC484A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14:paraId="28AF613F" w14:textId="6B3286AD" w:rsidR="00E512E6" w:rsidRDefault="00E512E6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57E0E" w14:textId="2CA1A572" w:rsidR="00E512E6" w:rsidRDefault="00E512E6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4CF65" w14:textId="60A52C62" w:rsidR="00E512E6" w:rsidRDefault="00E512E6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EEC65" w14:textId="3357E6F9" w:rsidR="00CC484A" w:rsidRDefault="00CC484A" w:rsidP="00E512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742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Пример конспекта с использованием разных видов конспектирования – «Битва при Гастингсе»</w:t>
      </w:r>
    </w:p>
    <w:p w14:paraId="4E44A257" w14:textId="77777777" w:rsidR="00E512E6" w:rsidRPr="00BF7420" w:rsidRDefault="00E512E6" w:rsidP="00E512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144"/>
        <w:gridCol w:w="2307"/>
      </w:tblGrid>
      <w:tr w:rsidR="00CC484A" w:rsidRPr="008A57C2" w14:paraId="7870377A" w14:textId="77777777" w:rsidTr="00195581">
        <w:trPr>
          <w:trHeight w:val="745"/>
        </w:trPr>
        <w:tc>
          <w:tcPr>
            <w:tcW w:w="2353" w:type="dxa"/>
            <w:vMerge w:val="restart"/>
            <w:shd w:val="clear" w:color="auto" w:fill="auto"/>
          </w:tcPr>
          <w:p w14:paraId="665FB861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314B57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Заголовок подчеркнут линией</w:t>
            </w:r>
          </w:p>
          <w:p w14:paraId="5B2403DF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FB575DB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F770A75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4D8F14F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Используются прописные</w:t>
            </w:r>
          </w:p>
          <w:p w14:paraId="21AE567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38DDBD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89F7DD0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AA92D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FCF3850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B02D7B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0CD880D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E90F5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2FDAA4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слова обведены рамкой</w:t>
            </w:r>
          </w:p>
          <w:p w14:paraId="087999BF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C0BD9ED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Используются звездочки</w:t>
            </w:r>
          </w:p>
          <w:p w14:paraId="2DB43303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15D2BA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422533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19A0AA4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970BBF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6AA73E1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42C623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C1C6C0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F2B8F9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BAF00CC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BE71D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C2330E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1722C5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9DC325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E544BA4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 сведения даны в скобках</w:t>
            </w:r>
          </w:p>
          <w:p w14:paraId="12E6AD5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693D4F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Обратите внимание на распределение и размещение материала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605EE29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СРАЖЕНИЕ В БИТВЕ ПРИ</w:t>
            </w:r>
          </w:p>
          <w:p w14:paraId="3326F420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ГАСТИНГСЕ </w:t>
            </w:r>
            <w:smartTag w:uri="urn:schemas-microsoft-com:office:smarttags" w:element="metricconverter">
              <w:smartTagPr>
                <w:attr w:name="ProductID" w:val="1066 г"/>
              </w:smartTagPr>
              <w:r w:rsidRPr="008A57C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1066 г</w:t>
              </w:r>
            </w:smartTag>
            <w:r w:rsidRPr="008A57C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CC484A" w:rsidRPr="008A57C2" w14:paraId="679E5AE5" w14:textId="77777777" w:rsidTr="00195581">
        <w:trPr>
          <w:trHeight w:val="1436"/>
        </w:trPr>
        <w:tc>
          <w:tcPr>
            <w:tcW w:w="2353" w:type="dxa"/>
            <w:vMerge/>
            <w:shd w:val="clear" w:color="auto" w:fill="auto"/>
          </w:tcPr>
          <w:p w14:paraId="040D4AF2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0D00D0B4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533200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Борьба за английский престол:</w:t>
            </w:r>
          </w:p>
          <w:p w14:paraId="59B2151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FDF431C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ГАРОЛЬД                     ВИЛЬГЕЛЬМ</w:t>
            </w:r>
          </w:p>
          <w:p w14:paraId="531E4E68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B2BF53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62C14D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Граф </w:t>
            </w:r>
            <w:proofErr w:type="spellStart"/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Уэссекский</w:t>
            </w:r>
            <w:proofErr w:type="spellEnd"/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Герцог Нормандии</w:t>
            </w:r>
          </w:p>
        </w:tc>
      </w:tr>
      <w:tr w:rsidR="00CC484A" w:rsidRPr="008A57C2" w14:paraId="19A9A03C" w14:textId="77777777" w:rsidTr="00195581">
        <w:trPr>
          <w:trHeight w:val="362"/>
        </w:trPr>
        <w:tc>
          <w:tcPr>
            <w:tcW w:w="2353" w:type="dxa"/>
            <w:vMerge/>
            <w:shd w:val="clear" w:color="auto" w:fill="auto"/>
          </w:tcPr>
          <w:p w14:paraId="4111FEAD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6A6401E5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  Р   М   И   </w:t>
            </w:r>
            <w:proofErr w:type="spellStart"/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CC484A" w:rsidRPr="008A57C2" w14:paraId="6B67517D" w14:textId="77777777" w:rsidTr="00195581">
        <w:trPr>
          <w:trHeight w:val="377"/>
        </w:trPr>
        <w:tc>
          <w:tcPr>
            <w:tcW w:w="2353" w:type="dxa"/>
            <w:vMerge/>
            <w:shd w:val="clear" w:color="auto" w:fill="auto"/>
          </w:tcPr>
          <w:p w14:paraId="1B74E2CF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6E2DDDD6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Англичане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70A4553F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Норманны</w:t>
            </w:r>
          </w:p>
        </w:tc>
      </w:tr>
      <w:tr w:rsidR="00CC484A" w:rsidRPr="008A57C2" w14:paraId="59863F1A" w14:textId="77777777" w:rsidTr="00195581">
        <w:trPr>
          <w:trHeight w:val="7044"/>
        </w:trPr>
        <w:tc>
          <w:tcPr>
            <w:tcW w:w="2353" w:type="dxa"/>
            <w:vMerge/>
            <w:shd w:val="clear" w:color="auto" w:fill="auto"/>
          </w:tcPr>
          <w:p w14:paraId="75AE0F22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31878CC1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2F9644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*ДРУЖИНА КОРОЛЯ</w:t>
            </w:r>
          </w:p>
          <w:p w14:paraId="14A4737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EF5283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(лучшие пехотинцы и иногда всадники)</w:t>
            </w:r>
          </w:p>
          <w:p w14:paraId="0F3D25BD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DD7557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EB4E7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2F00FA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45626A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DD766A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14AEBA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*ВАССАЛЬНОЕ ОПОЛЧЕНИЕ</w:t>
            </w:r>
          </w:p>
          <w:p w14:paraId="507FF6E7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82FD3E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(крестьяне и охотники, плохо вооруженные и не очень дисциплинированные)</w:t>
            </w:r>
          </w:p>
          <w:p w14:paraId="3DE0686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1144ED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14:paraId="628E2351" w14:textId="77777777" w:rsidR="00CC484A" w:rsidRPr="008A57C2" w:rsidRDefault="00CC484A" w:rsidP="00E51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EDD7DC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РЫЦАРИ*</w:t>
            </w:r>
          </w:p>
          <w:p w14:paraId="1C7EC8F3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6EFC455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4BC83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(конница на специально выезженных лошадях, присланных из Франции)</w:t>
            </w:r>
          </w:p>
          <w:p w14:paraId="314DEAC9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4E907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DC7A60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ПЕХОТИНЦЫ*</w:t>
            </w:r>
          </w:p>
          <w:p w14:paraId="0A4F7DA2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69371A4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7B667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(пешее войско, отчасти состоявшее из собранных по всей Европе наемников)</w:t>
            </w:r>
          </w:p>
          <w:p w14:paraId="76178EF1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D3A2F9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FED5E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E210DC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ЛУЧНИКИ*</w:t>
            </w:r>
          </w:p>
          <w:p w14:paraId="54AD8177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7C2">
              <w:rPr>
                <w:rFonts w:ascii="Times New Roman" w:eastAsia="Calibri" w:hAnsi="Times New Roman" w:cs="Times New Roman"/>
                <w:sz w:val="20"/>
                <w:szCs w:val="20"/>
              </w:rPr>
              <w:t>(с небольшими луками)</w:t>
            </w:r>
          </w:p>
          <w:p w14:paraId="1F4C9F41" w14:textId="77777777" w:rsidR="00CC484A" w:rsidRPr="008A57C2" w:rsidRDefault="00CC484A" w:rsidP="00E51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E2FB505" w14:textId="77777777" w:rsidR="00CC484A" w:rsidRPr="00BF7420" w:rsidRDefault="00CC484A" w:rsidP="00E512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403BDC" w14:textId="77777777" w:rsidR="00CC484A" w:rsidRPr="00BF7420" w:rsidRDefault="00CC484A" w:rsidP="00E512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7420">
        <w:rPr>
          <w:rFonts w:ascii="Times New Roman" w:eastAsia="Calibri" w:hAnsi="Times New Roman" w:cs="Times New Roman"/>
          <w:sz w:val="24"/>
          <w:szCs w:val="24"/>
          <w:u w:val="single"/>
        </w:rPr>
        <w:t>Как составлять конспект</w:t>
      </w:r>
    </w:p>
    <w:p w14:paraId="564545DB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14:paraId="3A95C1B8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14:paraId="1E357D8C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14:paraId="051E2533" w14:textId="19C3A1CF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4. В конспект включаются не только основные положения, но и обосновывающие их доводы, конкретные факты и примеры. Изложение их должно быть очень кратким.</w:t>
      </w:r>
    </w:p>
    <w:p w14:paraId="7085D7FC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14:paraId="59BBE32B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14:paraId="1806D5F2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чтении могут делаться различного рода вспомогательные записи – их обычно называют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рабочими записями </w:t>
      </w:r>
      <w:r w:rsidRPr="00BF7420">
        <w:rPr>
          <w:rFonts w:ascii="Times New Roman" w:eastAsia="Calibri" w:hAnsi="Times New Roman" w:cs="Times New Roman"/>
          <w:sz w:val="24"/>
          <w:szCs w:val="24"/>
        </w:rPr>
        <w:t>(например, выписываются отдельные мысли, факты, даты, цифры, формулы). Они используются затем при составлении планов, конспектов, тезисов.</w:t>
      </w:r>
    </w:p>
    <w:p w14:paraId="594A58EA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Внешний вид записей имеет немаловажное значение. Даже рабочие записи, носящие вспомогательный характер, не следует оформлять небрежно. На страницах нужно оставлять поля шириной 3-</w:t>
      </w:r>
      <w:smartTag w:uri="urn:schemas-microsoft-com:office:smarttags" w:element="metricconverter">
        <w:smartTagPr>
          <w:attr w:name="ProductID" w:val="4 см"/>
        </w:smartTagPr>
        <w:r w:rsidRPr="00BF7420">
          <w:rPr>
            <w:rFonts w:ascii="Times New Roman" w:eastAsia="Calibri" w:hAnsi="Times New Roman" w:cs="Times New Roman"/>
            <w:sz w:val="24"/>
            <w:szCs w:val="24"/>
          </w:rPr>
          <w:t>4 см</w:t>
        </w:r>
      </w:smartTag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 для заметок и дополнительных сведений. Причем поля должны быть и с внешней, и с внутренней стороны. Здесь существует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такое правило: </w:t>
      </w:r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при первоначальном ознакомлении с текстом делать пометки только с одной стороны. Заметки носят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>индивидуальный характер!</w:t>
      </w:r>
    </w:p>
    <w:p w14:paraId="1441E519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>При любых записях, даже черновых, нужно следить за грамотностью.</w:t>
      </w:r>
    </w:p>
    <w:p w14:paraId="3EFEACA0" w14:textId="77777777" w:rsidR="00CC484A" w:rsidRPr="00BF7420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При работе с книгой часто пользуются карандашом. Работа с ним допускается только в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личных, собственных источниках информации.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F7420">
        <w:rPr>
          <w:rFonts w:ascii="Times New Roman" w:eastAsia="Calibri" w:hAnsi="Times New Roman" w:cs="Times New Roman"/>
          <w:sz w:val="24"/>
          <w:szCs w:val="24"/>
        </w:rPr>
        <w:t>чужих используются закладки. На них указывается, какой вопрос освещен на данной странице.</w:t>
      </w:r>
    </w:p>
    <w:p w14:paraId="47277DE8" w14:textId="77777777" w:rsidR="00F22C0A" w:rsidRDefault="00CC484A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20">
        <w:rPr>
          <w:rFonts w:ascii="Times New Roman" w:eastAsia="Calibri" w:hAnsi="Times New Roman" w:cs="Times New Roman"/>
          <w:sz w:val="24"/>
          <w:szCs w:val="24"/>
        </w:rPr>
        <w:t xml:space="preserve">Если вы собираете материл по данной теме из разных источников, то удобно делать </w:t>
      </w:r>
      <w:r w:rsidRPr="00BF7420">
        <w:rPr>
          <w:rFonts w:ascii="Times New Roman" w:eastAsia="Calibri" w:hAnsi="Times New Roman" w:cs="Times New Roman"/>
          <w:b/>
          <w:sz w:val="24"/>
          <w:szCs w:val="24"/>
        </w:rPr>
        <w:t xml:space="preserve">выписки. </w:t>
      </w:r>
      <w:r w:rsidRPr="00BF7420">
        <w:rPr>
          <w:rFonts w:ascii="Times New Roman" w:eastAsia="Calibri" w:hAnsi="Times New Roman" w:cs="Times New Roman"/>
          <w:sz w:val="24"/>
          <w:szCs w:val="24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14:paraId="3F2BA3E0" w14:textId="78FE198F" w:rsidR="00156FEF" w:rsidRPr="00F22C0A" w:rsidRDefault="0083115B" w:rsidP="00E51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="00156FEF"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156FEF"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определенным требованиям.</w:t>
      </w:r>
      <w:r w:rsidR="00A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FEF" w:rsidRPr="00A1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титульном листе необходимо указать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</w:tblGrid>
      <w:tr w:rsidR="00156FEF" w:rsidRPr="00187278" w14:paraId="13DD5CD9" w14:textId="77777777" w:rsidTr="00BE62E8">
        <w:trPr>
          <w:trHeight w:val="70"/>
          <w:jc w:val="center"/>
        </w:trPr>
        <w:tc>
          <w:tcPr>
            <w:tcW w:w="5382" w:type="dxa"/>
          </w:tcPr>
          <w:p w14:paraId="4C260CE3" w14:textId="77777777" w:rsidR="00156FEF" w:rsidRPr="00BE62E8" w:rsidRDefault="00156FEF" w:rsidP="00E51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BE62E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Санкт-Петербургское государственное бюджетное профессиональное образовательное учреждение Оптико-механический лицей</w:t>
            </w:r>
          </w:p>
          <w:p w14:paraId="6AC92DCA" w14:textId="77777777" w:rsidR="00156FEF" w:rsidRPr="00BE62E8" w:rsidRDefault="00156FEF" w:rsidP="00E51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42EE899B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1D673" w14:textId="39550ABB" w:rsidR="00156FEF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98440" w14:textId="77777777" w:rsidR="00906304" w:rsidRPr="00BE62E8" w:rsidRDefault="00906304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4F9F3" w14:textId="77777777" w:rsidR="0083115B" w:rsidRPr="00BE62E8" w:rsidRDefault="0083115B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  <w:p w14:paraId="312CDD22" w14:textId="4D444F59" w:rsidR="00156FEF" w:rsidRPr="00BE62E8" w:rsidRDefault="0083115B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конспектируемого текста</w:t>
            </w:r>
          </w:p>
          <w:p w14:paraId="212C35A6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2E20B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69770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C7C8E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Выполнил:</w:t>
            </w:r>
          </w:p>
          <w:p w14:paraId="2D631766" w14:textId="19DFB1DD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студента, курс, группа</w:t>
            </w:r>
          </w:p>
          <w:p w14:paraId="4D85664A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2149B" w14:textId="1309BCC0" w:rsidR="00156FEF" w:rsidRPr="00BE62E8" w:rsidRDefault="00D70D72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156FEF" w:rsidRPr="00B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7CD2B1D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  <w:p w14:paraId="14FBE934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E3880" w14:textId="77777777" w:rsidR="00156FEF" w:rsidRPr="00BE62E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14:paraId="4B3A3A5A" w14:textId="77777777" w:rsidR="00156FEF" w:rsidRPr="00187278" w:rsidRDefault="00156FEF" w:rsidP="00E5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3FB59E" w14:textId="77777777" w:rsidR="00156FEF" w:rsidRPr="00187278" w:rsidRDefault="00156FEF" w:rsidP="00E51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56EA5" w14:textId="5F3A7561" w:rsidR="00156FEF" w:rsidRPr="00655F18" w:rsidRDefault="00156FEF" w:rsidP="00E51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 оформляется следующим образом:</w:t>
      </w:r>
    </w:p>
    <w:p w14:paraId="10C287FC" w14:textId="77777777" w:rsidR="00156FEF" w:rsidRPr="00655F18" w:rsidRDefault="00156FEF" w:rsidP="00E512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инициалы автора; </w:t>
      </w:r>
    </w:p>
    <w:p w14:paraId="11E7926F" w14:textId="77777777" w:rsidR="00156FEF" w:rsidRPr="00655F18" w:rsidRDefault="00156FEF" w:rsidP="00E512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книги (для статьи её заглавие, название сборника или журнала, его номер); </w:t>
      </w:r>
    </w:p>
    <w:p w14:paraId="7BE97587" w14:textId="77777777" w:rsidR="00156FEF" w:rsidRPr="00655F18" w:rsidRDefault="00156FEF" w:rsidP="00E512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год выпуска.</w:t>
      </w:r>
    </w:p>
    <w:p w14:paraId="464EA7A4" w14:textId="77777777" w:rsidR="00156FEF" w:rsidRPr="00E512E6" w:rsidRDefault="00156FEF" w:rsidP="00E51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14:paraId="3EA231ED" w14:textId="26B2C101" w:rsidR="0083115B" w:rsidRPr="0083115B" w:rsidRDefault="0083115B" w:rsidP="00E512E6">
      <w:pPr>
        <w:pStyle w:val="ab"/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3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Полякова О. Л. Античный миф о пещере в контексте европейской культурной традиции // Вестник ННГУ. 2013. </w:t>
      </w:r>
      <w:r w:rsidRPr="008311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№6-2. URL: </w:t>
      </w:r>
      <w:hyperlink r:id="rId22" w:history="1">
        <w:r w:rsidRPr="0083115B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https://cyberleninka.ru/article/n/antichnyy-mif-o-peschere-v-kontekste-evropeyskoy-kulturnoy-traditsii</w:t>
        </w:r>
      </w:hyperlink>
      <w:r w:rsidRPr="008311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</w:p>
    <w:p w14:paraId="7B863561" w14:textId="4D47E127" w:rsidR="00156FEF" w:rsidRPr="00B16710" w:rsidRDefault="00156FEF" w:rsidP="00E51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B167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</w:p>
    <w:p w14:paraId="1869B4BC" w14:textId="0507D3C3" w:rsidR="00156FEF" w:rsidRPr="00B14FC1" w:rsidRDefault="00156FEF" w:rsidP="00E51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FC1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83115B">
        <w:rPr>
          <w:rFonts w:ascii="Times New Roman" w:hAnsi="Times New Roman" w:cs="Times New Roman"/>
          <w:b/>
          <w:sz w:val="24"/>
          <w:szCs w:val="24"/>
        </w:rPr>
        <w:t>конспекта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98"/>
        <w:gridCol w:w="1081"/>
      </w:tblGrid>
      <w:tr w:rsidR="00156FEF" w:rsidRPr="00507208" w14:paraId="31D0E8AE" w14:textId="77777777" w:rsidTr="00E512E6">
        <w:trPr>
          <w:jc w:val="center"/>
        </w:trPr>
        <w:tc>
          <w:tcPr>
            <w:tcW w:w="1961" w:type="dxa"/>
            <w:shd w:val="clear" w:color="auto" w:fill="auto"/>
          </w:tcPr>
          <w:p w14:paraId="2A475F33" w14:textId="4D10FDC4" w:rsidR="00156FEF" w:rsidRPr="00507208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398" w:type="dxa"/>
            <w:shd w:val="clear" w:color="auto" w:fill="auto"/>
          </w:tcPr>
          <w:p w14:paraId="0F1BE546" w14:textId="77777777" w:rsidR="00156FEF" w:rsidRPr="00507208" w:rsidRDefault="00156FEF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вида работ</w:t>
            </w:r>
          </w:p>
        </w:tc>
        <w:tc>
          <w:tcPr>
            <w:tcW w:w="1078" w:type="dxa"/>
            <w:shd w:val="clear" w:color="auto" w:fill="auto"/>
          </w:tcPr>
          <w:p w14:paraId="3C375551" w14:textId="77777777" w:rsidR="00156FEF" w:rsidRPr="00507208" w:rsidRDefault="00156FEF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06304" w:rsidRPr="00507208" w14:paraId="391C1081" w14:textId="77777777" w:rsidTr="00E512E6">
        <w:trPr>
          <w:trHeight w:val="298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367B3666" w14:textId="4E1BA270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398" w:type="dxa"/>
            <w:shd w:val="clear" w:color="auto" w:fill="auto"/>
          </w:tcPr>
          <w:p w14:paraId="2FE2C311" w14:textId="0CE714DF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полностью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623F1D" w14:textId="77777777" w:rsidR="00906304" w:rsidRPr="00507208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304" w:rsidRPr="00507208" w14:paraId="615741F6" w14:textId="77777777" w:rsidTr="00E512E6">
        <w:trPr>
          <w:trHeight w:val="887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14:paraId="04B1FDF5" w14:textId="77777777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shd w:val="clear" w:color="auto" w:fill="auto"/>
          </w:tcPr>
          <w:p w14:paraId="3B68525B" w14:textId="5A114489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незначительные недочёты в выполнении (небрежное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</w:t>
            </w: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0DE">
              <w:rPr>
                <w:rFonts w:ascii="PT Serif" w:eastAsia="Times New Roman" w:hAnsi="PT Serif" w:cs="Times New Roman"/>
                <w:sz w:val="24"/>
                <w:szCs w:val="24"/>
              </w:rPr>
              <w:t>—</w:t>
            </w:r>
            <w:r>
              <w:rPr>
                <w:rFonts w:ascii="PT Serif" w:eastAsia="Times New Roman" w:hAnsi="PT Serif" w:cs="Times New Roman"/>
                <w:sz w:val="24"/>
                <w:szCs w:val="24"/>
              </w:rPr>
              <w:t xml:space="preserve"> </w:t>
            </w: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грязно, ошибки / опечатки)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2C494C" w14:textId="77777777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4B317" w14:textId="77777777" w:rsidR="00906304" w:rsidRPr="00507208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304" w:rsidRPr="00507208" w14:paraId="75D9B984" w14:textId="77777777" w:rsidTr="00E512E6">
        <w:trPr>
          <w:trHeight w:val="1131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14:paraId="6B8A5494" w14:textId="77777777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shd w:val="clear" w:color="auto" w:fill="auto"/>
          </w:tcPr>
          <w:p w14:paraId="34DBA648" w14:textId="1E1D5FD1" w:rsidR="00906304" w:rsidRPr="00507208" w:rsidRDefault="00906304" w:rsidP="00E512E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значительные недочёты в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оформлении работы (конспект содержит фактические ошибки, не соответствует рекомендуемому объему в 1-2 страницы, работа выполнена небрежно </w:t>
            </w: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86DD03" w14:textId="77777777" w:rsidR="00906304" w:rsidRPr="00507208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04" w:rsidRPr="00507208" w14:paraId="2BD4BEA8" w14:textId="77777777" w:rsidTr="00E512E6">
        <w:trPr>
          <w:trHeight w:val="70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14:paraId="34D9CD30" w14:textId="77777777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shd w:val="clear" w:color="auto" w:fill="auto"/>
          </w:tcPr>
          <w:p w14:paraId="22A18A6C" w14:textId="5EFF7430" w:rsidR="00906304" w:rsidRPr="00507208" w:rsidRDefault="00906304" w:rsidP="00E512E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не соответствует заявленной теме, совершенно не раскрывает тему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A481EDD" w14:textId="09193C2B" w:rsidR="00906304" w:rsidRPr="00507208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304" w:rsidRPr="00507208" w14:paraId="21C07E2B" w14:textId="77777777" w:rsidTr="00E512E6">
        <w:trPr>
          <w:trHeight w:val="240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3CAEFFB4" w14:textId="0E8B397B" w:rsidR="00906304" w:rsidRPr="00507208" w:rsidRDefault="00906304" w:rsidP="00E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сдачи </w:t>
            </w:r>
          </w:p>
        </w:tc>
        <w:tc>
          <w:tcPr>
            <w:tcW w:w="6398" w:type="dxa"/>
            <w:shd w:val="clear" w:color="auto" w:fill="auto"/>
          </w:tcPr>
          <w:p w14:paraId="209474E2" w14:textId="45F94DC1" w:rsidR="00906304" w:rsidRPr="00507208" w:rsidRDefault="00906304" w:rsidP="00E512E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выполнена по расписанию,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сдан в установленный срок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54C96E" w14:textId="77777777" w:rsidR="00906304" w:rsidRPr="00507208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304" w:rsidRPr="00507208" w14:paraId="46E6112C" w14:textId="77777777" w:rsidTr="00E512E6">
        <w:trPr>
          <w:trHeight w:val="240"/>
          <w:jc w:val="center"/>
        </w:trPr>
        <w:tc>
          <w:tcPr>
            <w:tcW w:w="1961" w:type="dxa"/>
            <w:vMerge/>
            <w:shd w:val="clear" w:color="auto" w:fill="auto"/>
          </w:tcPr>
          <w:p w14:paraId="70B4FF2D" w14:textId="77777777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shd w:val="clear" w:color="auto" w:fill="auto"/>
          </w:tcPr>
          <w:p w14:paraId="6AAE4D18" w14:textId="77777777" w:rsidR="00906304" w:rsidRPr="00507208" w:rsidRDefault="00906304" w:rsidP="00E512E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 расписанию, но сдана позже установленного срока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D0735A" w14:textId="77777777" w:rsidR="00906304" w:rsidRPr="00507208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304" w:rsidRPr="00507208" w14:paraId="2009D1A8" w14:textId="77777777" w:rsidTr="00E512E6">
        <w:trPr>
          <w:trHeight w:val="240"/>
          <w:jc w:val="center"/>
        </w:trPr>
        <w:tc>
          <w:tcPr>
            <w:tcW w:w="1961" w:type="dxa"/>
            <w:vMerge/>
            <w:shd w:val="clear" w:color="auto" w:fill="auto"/>
          </w:tcPr>
          <w:p w14:paraId="032D97C9" w14:textId="77777777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shd w:val="clear" w:color="auto" w:fill="auto"/>
          </w:tcPr>
          <w:p w14:paraId="0724A27C" w14:textId="0828C626" w:rsidR="00906304" w:rsidRPr="00507208" w:rsidRDefault="00906304" w:rsidP="00E512E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позже изучения темы, сдана не в срок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37A25D3" w14:textId="77777777" w:rsidR="00906304" w:rsidRPr="00507208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04" w:rsidRPr="00507208" w14:paraId="37E78871" w14:textId="77777777" w:rsidTr="00E512E6">
        <w:trPr>
          <w:trHeight w:val="240"/>
          <w:jc w:val="center"/>
        </w:trPr>
        <w:tc>
          <w:tcPr>
            <w:tcW w:w="1961" w:type="dxa"/>
            <w:vMerge/>
            <w:shd w:val="clear" w:color="auto" w:fill="auto"/>
          </w:tcPr>
          <w:p w14:paraId="33BCE599" w14:textId="77777777" w:rsidR="00906304" w:rsidRPr="00507208" w:rsidRDefault="00906304" w:rsidP="00E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shd w:val="clear" w:color="auto" w:fill="auto"/>
          </w:tcPr>
          <w:p w14:paraId="70C0EC51" w14:textId="60E71B29" w:rsidR="00906304" w:rsidRPr="00906304" w:rsidRDefault="00906304" w:rsidP="00E512E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0630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не сдана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436DDCB" w14:textId="77777777" w:rsidR="00906304" w:rsidRPr="00906304" w:rsidRDefault="00906304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EF" w:rsidRPr="00507208" w14:paraId="544883E7" w14:textId="77777777" w:rsidTr="00E512E6">
        <w:trPr>
          <w:trHeight w:val="277"/>
          <w:jc w:val="center"/>
        </w:trPr>
        <w:tc>
          <w:tcPr>
            <w:tcW w:w="8359" w:type="dxa"/>
            <w:gridSpan w:val="2"/>
            <w:shd w:val="clear" w:color="auto" w:fill="auto"/>
          </w:tcPr>
          <w:p w14:paraId="486A2CC5" w14:textId="77777777" w:rsidR="00156FEF" w:rsidRPr="00507208" w:rsidRDefault="00156FEF" w:rsidP="00E512E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44539D" w14:textId="77777777" w:rsidR="00156FEF" w:rsidRPr="00507208" w:rsidRDefault="00156FEF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FEF" w:rsidRPr="00507208" w14:paraId="7AA3AF8A" w14:textId="77777777" w:rsidTr="00E512E6">
        <w:trPr>
          <w:trHeight w:val="277"/>
          <w:jc w:val="center"/>
        </w:trPr>
        <w:tc>
          <w:tcPr>
            <w:tcW w:w="9440" w:type="dxa"/>
            <w:gridSpan w:val="3"/>
            <w:shd w:val="clear" w:color="auto" w:fill="auto"/>
          </w:tcPr>
          <w:p w14:paraId="7CF914E6" w14:textId="77777777" w:rsidR="00156FEF" w:rsidRPr="00507208" w:rsidRDefault="00156FEF" w:rsidP="00E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соответствует:</w:t>
            </w:r>
            <w:r w:rsidRPr="0050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«отлично» при 6 баллах; «хорошо» при 4-5 баллах; «удовлетворительно» при 1-3 баллах</w:t>
            </w:r>
          </w:p>
        </w:tc>
      </w:tr>
    </w:tbl>
    <w:p w14:paraId="2AE9C618" w14:textId="27FDBC52" w:rsidR="00156FEF" w:rsidRDefault="00156FEF" w:rsidP="00E51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614548" w14:textId="63C65EFD" w:rsidR="00156FEF" w:rsidRPr="00BF7420" w:rsidRDefault="00156FE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4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Составление </w:t>
      </w:r>
      <w:r w:rsidR="00B16710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план-схемы</w:t>
      </w:r>
    </w:p>
    <w:p w14:paraId="2A60AB53" w14:textId="77777777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BCEB2" w14:textId="782479C6" w:rsidR="00156FEF" w:rsidRPr="00112DBA" w:rsidRDefault="00156FE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B167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255FF3" w14:textId="7BA3D9B3" w:rsidR="00156FEF" w:rsidRPr="00F911F7" w:rsidRDefault="0046261C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 xml:space="preserve">Составление план-схемы «Ключевые направления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постклассической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 xml:space="preserve"> философии»</w:t>
      </w:r>
    </w:p>
    <w:p w14:paraId="0710B371" w14:textId="77777777" w:rsidR="00E512E6" w:rsidRDefault="00E512E6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ECC95" w14:textId="736BBBCE" w:rsidR="00156FEF" w:rsidRDefault="00156FEF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план-схему, определить основные направления </w:t>
      </w:r>
      <w:proofErr w:type="spellStart"/>
      <w:r w:rsidR="00CD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постклассической</w:t>
      </w:r>
      <w:proofErr w:type="spellEnd"/>
      <w:r w:rsidR="00CD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философии.</w:t>
      </w:r>
    </w:p>
    <w:p w14:paraId="3A363B86" w14:textId="1FAB5E4E" w:rsidR="00156FEF" w:rsidRPr="002232C9" w:rsidRDefault="00CD2DAD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650289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bookmarkEnd w:id="3"/>
    <w:p w14:paraId="5866AD3B" w14:textId="77777777" w:rsidR="0060305B" w:rsidRPr="0060305B" w:rsidRDefault="0060305B" w:rsidP="00E512E6">
      <w:pPr>
        <w:pStyle w:val="ab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Горелов 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Основы философии: учебник для студ. учреждений сред. проф. образования / 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Горелов. — 15-е изд., стер. — М: Издательский центр «Академия», 2014 // 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vmcoll</w:t>
      </w:r>
      <w:proofErr w:type="spellEnd"/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downloads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osnovy</w:t>
      </w:r>
      <w:proofErr w:type="spellEnd"/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spellStart"/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philisophii</w:t>
      </w:r>
      <w:proofErr w:type="spellEnd"/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_2014_-320.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С.103-106.</w:t>
      </w:r>
    </w:p>
    <w:p w14:paraId="4D964DDC" w14:textId="7CA0F377" w:rsidR="00156FEF" w:rsidRPr="00D548EE" w:rsidRDefault="0060305B" w:rsidP="00E512E6">
      <w:pPr>
        <w:pStyle w:val="ab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Постклассическая</w:t>
      </w:r>
      <w:proofErr w:type="spellEnd"/>
      <w:r w:rsidRPr="006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философия. </w:t>
      </w:r>
      <w:r w:rsidRPr="006030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D54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3" w:history="1">
        <w:r w:rsidRPr="0077546D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Pr="00D548EE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Pr="0077546D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filosok</w:t>
        </w:r>
        <w:proofErr w:type="spellEnd"/>
        <w:r w:rsidRPr="00D548EE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7546D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narod</w:t>
        </w:r>
        <w:proofErr w:type="spellEnd"/>
        <w:r w:rsidRPr="00D548EE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7546D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D548EE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77546D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glava</w:t>
        </w:r>
        <w:proofErr w:type="spellEnd"/>
        <w:r w:rsidRPr="00D548EE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9.</w:t>
        </w:r>
        <w:r w:rsidRPr="0077546D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html</w:t>
        </w:r>
      </w:hyperlink>
      <w:r w:rsidRPr="00D54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A35C405" w14:textId="77777777" w:rsidR="00156FEF" w:rsidRPr="00D548EE" w:rsidRDefault="00156FEF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DB827" w14:textId="77777777" w:rsidR="00156FEF" w:rsidRPr="002232C9" w:rsidRDefault="00156FEF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629BF150" w14:textId="77777777" w:rsidR="00885442" w:rsidRPr="00885442" w:rsidRDefault="00885442" w:rsidP="00E512E6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указанные источники информации</w:t>
      </w:r>
    </w:p>
    <w:p w14:paraId="6F605D92" w14:textId="037DF6BE" w:rsidR="00885442" w:rsidRPr="00885442" w:rsidRDefault="00885442" w:rsidP="00E512E6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 план-схему, используя следующие опорные вопросы: </w:t>
      </w:r>
    </w:p>
    <w:p w14:paraId="5EF2AC7D" w14:textId="50F30B4C" w:rsidR="00885442" w:rsidRPr="00885442" w:rsidRDefault="00885442" w:rsidP="00E512E6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объединяет представителей </w:t>
      </w:r>
      <w:proofErr w:type="spellStart"/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постклассической</w:t>
      </w:r>
      <w:proofErr w:type="spellEnd"/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философии?</w:t>
      </w:r>
    </w:p>
    <w:p w14:paraId="1ED01A65" w14:textId="2DFD8901" w:rsidR="00885442" w:rsidRPr="00885442" w:rsidRDefault="00885442" w:rsidP="00E512E6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основные направления </w:t>
      </w:r>
      <w:proofErr w:type="spellStart"/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постклассической</w:t>
      </w:r>
      <w:proofErr w:type="spellEnd"/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философии? </w:t>
      </w:r>
    </w:p>
    <w:p w14:paraId="42656B0A" w14:textId="06B04762" w:rsidR="00156FEF" w:rsidRPr="00885442" w:rsidRDefault="00885442" w:rsidP="00E512E6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885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основоположником каждого перечисленного направления? В чем заключается их основные идеи?</w:t>
      </w:r>
    </w:p>
    <w:p w14:paraId="67A41D33" w14:textId="540632F4" w:rsidR="00156FEF" w:rsidRPr="00885442" w:rsidRDefault="00156FEF" w:rsidP="00E5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eastAsia="Calibri" w:hAnsi="Times New Roman" w:cs="Times New Roman"/>
          <w:sz w:val="24"/>
          <w:szCs w:val="24"/>
        </w:rPr>
        <w:t>рукописный текст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011096" w14:textId="7B0D10F2" w:rsidR="00156FEF" w:rsidRPr="00885442" w:rsidRDefault="00156FEF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07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5442">
        <w:rPr>
          <w:rFonts w:ascii="Times New Roman" w:eastAsia="Calibri" w:hAnsi="Times New Roman" w:cs="Times New Roman"/>
          <w:sz w:val="24"/>
          <w:szCs w:val="24"/>
        </w:rPr>
        <w:t>план-схема</w:t>
      </w:r>
    </w:p>
    <w:p w14:paraId="29E602EA" w14:textId="77777777" w:rsidR="00156FEF" w:rsidRDefault="00156FEF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0A9C3A" w14:textId="0E28E600" w:rsidR="00156FEF" w:rsidRPr="00112DBA" w:rsidRDefault="00156FE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7510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85960" w14:textId="465E22EB" w:rsidR="00156FEF" w:rsidRPr="00F911F7" w:rsidRDefault="00AC14EC" w:rsidP="00E512E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Составление план-схемы «</w:t>
      </w:r>
      <w:r w:rsidR="007510A5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Основные теории истины</w:t>
      </w:r>
      <w:r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»</w:t>
      </w:r>
    </w:p>
    <w:p w14:paraId="23299EE7" w14:textId="1F12DD11" w:rsidR="00156FEF" w:rsidRPr="00644242" w:rsidRDefault="00156FEF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план-схему, определить основные теории истины.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8A47F65" w14:textId="77777777" w:rsidR="006F4A59" w:rsidRDefault="00AC14EC" w:rsidP="00E512E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bookmarkStart w:id="4" w:name="_Hlk136503065"/>
      <w:r w:rsidRPr="00AC14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Источники информации:</w:t>
      </w:r>
      <w:r w:rsidR="006F4A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</w:p>
    <w:p w14:paraId="57D8F70B" w14:textId="18E32BDA" w:rsidR="00156FEF" w:rsidRPr="006F4A59" w:rsidRDefault="006F4A59" w:rsidP="00E512E6">
      <w:pPr>
        <w:pStyle w:val="ab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6F4A5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Гланцберг</w:t>
      </w:r>
      <w:proofErr w:type="spellEnd"/>
      <w:r w:rsidRPr="006F4A5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М. Истина // </w:t>
      </w:r>
      <w:proofErr w:type="spellStart"/>
      <w:r w:rsidRPr="006F4A5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Стэнфордская</w:t>
      </w:r>
      <w:proofErr w:type="spellEnd"/>
      <w:r w:rsidRPr="006F4A5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философская энциклопедия: переводы избранных статей / под ред. Д.Б. Волкова, В.В. Васильева, М.О. Кедровой. URL: </w:t>
      </w:r>
      <w:hyperlink r:id="rId24" w:history="1">
        <w:r w:rsidR="008827D5"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http://philosophy.ru/truth/</w:t>
        </w:r>
      </w:hyperlink>
      <w:r w:rsidR="008827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bookmarkEnd w:id="4"/>
    <w:p w14:paraId="07A0EE2D" w14:textId="77777777" w:rsidR="00156FEF" w:rsidRPr="00DC0264" w:rsidRDefault="00156FEF" w:rsidP="00E51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DE6C6" w14:textId="77777777" w:rsidR="00156FEF" w:rsidRPr="00DC0264" w:rsidRDefault="00156FEF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1DA1E3C6" w14:textId="05595CBA" w:rsidR="005A79B6" w:rsidRPr="005A79B6" w:rsidRDefault="00E4267F" w:rsidP="00E512E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9B6">
        <w:rPr>
          <w:rFonts w:ascii="Times New Roman" w:hAnsi="Times New Roman" w:cs="Times New Roman"/>
          <w:bCs/>
          <w:sz w:val="24"/>
          <w:szCs w:val="24"/>
        </w:rPr>
        <w:t>Прочитайте указанный источник информации</w:t>
      </w:r>
      <w:r w:rsidR="00F14E46" w:rsidRPr="005A79B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14E46" w:rsidRPr="00AB3E9E">
        <w:rPr>
          <w:rFonts w:ascii="Times New Roman" w:hAnsi="Times New Roman" w:cs="Times New Roman"/>
          <w:b/>
          <w:sz w:val="24"/>
          <w:szCs w:val="24"/>
        </w:rPr>
        <w:t>только главу 1</w:t>
      </w:r>
      <w:r w:rsidR="00F14E46" w:rsidRPr="005A79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A79B6" w:rsidRPr="005A79B6">
        <w:rPr>
          <w:rFonts w:ascii="Times New Roman" w:hAnsi="Times New Roman" w:cs="Times New Roman"/>
          <w:bCs/>
          <w:sz w:val="24"/>
          <w:szCs w:val="24"/>
        </w:rPr>
        <w:t xml:space="preserve">1.1 Теория соответствия, 1.1.1 Истоки теории соответствия, 1.1.2 Неоклассическая теория соответствия, 1.2 Теория согласованности, 1.3 </w:t>
      </w:r>
      <w:proofErr w:type="spellStart"/>
      <w:r w:rsidR="005A79B6" w:rsidRPr="005A79B6">
        <w:rPr>
          <w:rFonts w:ascii="Times New Roman" w:hAnsi="Times New Roman" w:cs="Times New Roman"/>
          <w:bCs/>
          <w:sz w:val="24"/>
          <w:szCs w:val="24"/>
        </w:rPr>
        <w:t>Прагматистские</w:t>
      </w:r>
      <w:proofErr w:type="spellEnd"/>
      <w:r w:rsidR="005A79B6" w:rsidRPr="005A79B6">
        <w:rPr>
          <w:rFonts w:ascii="Times New Roman" w:hAnsi="Times New Roman" w:cs="Times New Roman"/>
          <w:bCs/>
          <w:sz w:val="24"/>
          <w:szCs w:val="24"/>
        </w:rPr>
        <w:t xml:space="preserve"> теории)</w:t>
      </w:r>
    </w:p>
    <w:p w14:paraId="2A35B2E2" w14:textId="1F6987D2" w:rsidR="005A79B6" w:rsidRDefault="005A79B6" w:rsidP="00E512E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4267F" w:rsidRPr="005A79B6">
        <w:rPr>
          <w:rFonts w:ascii="Times New Roman" w:hAnsi="Times New Roman" w:cs="Times New Roman"/>
          <w:bCs/>
          <w:sz w:val="24"/>
          <w:szCs w:val="24"/>
        </w:rPr>
        <w:t xml:space="preserve">оставьте план-схему, используя следующие опорные вопросы: </w:t>
      </w:r>
    </w:p>
    <w:p w14:paraId="7322DC92" w14:textId="77777777" w:rsidR="002930E1" w:rsidRPr="002930E1" w:rsidRDefault="001C6E4B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30E1" w:rsidRPr="002930E1">
        <w:rPr>
          <w:rFonts w:ascii="Times New Roman" w:hAnsi="Times New Roman" w:cs="Times New Roman"/>
          <w:bCs/>
          <w:sz w:val="24"/>
          <w:szCs w:val="24"/>
        </w:rPr>
        <w:t>В чем заключается основная идея теории соответствия?</w:t>
      </w:r>
    </w:p>
    <w:p w14:paraId="1B74D530" w14:textId="1C8CB579" w:rsidR="002930E1" w:rsidRPr="002930E1" w:rsidRDefault="002930E1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2930E1">
        <w:rPr>
          <w:rFonts w:ascii="Times New Roman" w:hAnsi="Times New Roman" w:cs="Times New Roman"/>
          <w:bCs/>
          <w:sz w:val="24"/>
          <w:szCs w:val="24"/>
        </w:rPr>
        <w:t xml:space="preserve">Как понимается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930E1">
        <w:rPr>
          <w:rFonts w:ascii="Times New Roman" w:hAnsi="Times New Roman" w:cs="Times New Roman"/>
          <w:bCs/>
          <w:sz w:val="24"/>
          <w:szCs w:val="24"/>
        </w:rPr>
        <w:t>факт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930E1">
        <w:rPr>
          <w:rFonts w:ascii="Times New Roman" w:hAnsi="Times New Roman" w:cs="Times New Roman"/>
          <w:bCs/>
          <w:sz w:val="24"/>
          <w:szCs w:val="24"/>
        </w:rPr>
        <w:t xml:space="preserve"> в теории соответствия?</w:t>
      </w:r>
    </w:p>
    <w:p w14:paraId="6C23478F" w14:textId="685A30D0" w:rsidR="002930E1" w:rsidRPr="002930E1" w:rsidRDefault="002930E1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30E1">
        <w:rPr>
          <w:rFonts w:ascii="Times New Roman" w:hAnsi="Times New Roman" w:cs="Times New Roman"/>
          <w:bCs/>
          <w:sz w:val="24"/>
          <w:szCs w:val="24"/>
        </w:rPr>
        <w:t>В чем заключается основная идея теории согласованности?</w:t>
      </w:r>
    </w:p>
    <w:p w14:paraId="207D30D6" w14:textId="5B3C725E" w:rsidR="002930E1" w:rsidRPr="002930E1" w:rsidRDefault="002930E1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30E1">
        <w:rPr>
          <w:rFonts w:ascii="Times New Roman" w:hAnsi="Times New Roman" w:cs="Times New Roman"/>
          <w:bCs/>
          <w:sz w:val="24"/>
          <w:szCs w:val="24"/>
        </w:rPr>
        <w:t>Что представляет собой истины в теории согласованности?</w:t>
      </w:r>
    </w:p>
    <w:p w14:paraId="7DC74D31" w14:textId="4617996F" w:rsidR="002930E1" w:rsidRPr="002930E1" w:rsidRDefault="002930E1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30E1">
        <w:rPr>
          <w:rFonts w:ascii="Times New Roman" w:hAnsi="Times New Roman" w:cs="Times New Roman"/>
          <w:bCs/>
          <w:sz w:val="24"/>
          <w:szCs w:val="24"/>
        </w:rPr>
        <w:t xml:space="preserve">В чем заключается основная идея </w:t>
      </w:r>
      <w:proofErr w:type="spellStart"/>
      <w:r w:rsidRPr="002930E1">
        <w:rPr>
          <w:rFonts w:ascii="Times New Roman" w:hAnsi="Times New Roman" w:cs="Times New Roman"/>
          <w:bCs/>
          <w:sz w:val="24"/>
          <w:szCs w:val="24"/>
        </w:rPr>
        <w:t>прагматистской</w:t>
      </w:r>
      <w:proofErr w:type="spellEnd"/>
      <w:r w:rsidRPr="002930E1">
        <w:rPr>
          <w:rFonts w:ascii="Times New Roman" w:hAnsi="Times New Roman" w:cs="Times New Roman"/>
          <w:bCs/>
          <w:sz w:val="24"/>
          <w:szCs w:val="24"/>
        </w:rPr>
        <w:t xml:space="preserve"> теории?</w:t>
      </w:r>
    </w:p>
    <w:p w14:paraId="5770A898" w14:textId="6F4BB9D6" w:rsidR="001C6E4B" w:rsidRDefault="002930E1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30E1">
        <w:rPr>
          <w:rFonts w:ascii="Times New Roman" w:hAnsi="Times New Roman" w:cs="Times New Roman"/>
          <w:bCs/>
          <w:sz w:val="24"/>
          <w:szCs w:val="24"/>
        </w:rPr>
        <w:t xml:space="preserve">Что представляют собой истинные суждения в </w:t>
      </w:r>
      <w:proofErr w:type="spellStart"/>
      <w:r w:rsidRPr="002930E1">
        <w:rPr>
          <w:rFonts w:ascii="Times New Roman" w:hAnsi="Times New Roman" w:cs="Times New Roman"/>
          <w:bCs/>
          <w:sz w:val="24"/>
          <w:szCs w:val="24"/>
        </w:rPr>
        <w:t>прагматистской</w:t>
      </w:r>
      <w:proofErr w:type="spellEnd"/>
      <w:r w:rsidRPr="002930E1">
        <w:rPr>
          <w:rFonts w:ascii="Times New Roman" w:hAnsi="Times New Roman" w:cs="Times New Roman"/>
          <w:bCs/>
          <w:sz w:val="24"/>
          <w:szCs w:val="24"/>
        </w:rPr>
        <w:t xml:space="preserve"> теории?</w:t>
      </w:r>
    </w:p>
    <w:p w14:paraId="26F24F8F" w14:textId="7BE7F4C4" w:rsidR="00E4267F" w:rsidRPr="00E4267F" w:rsidRDefault="00156FEF" w:rsidP="00E5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Формат выполнения</w:t>
      </w:r>
      <w:r w:rsidRPr="00B6438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рукописный текст</w:t>
      </w:r>
    </w:p>
    <w:p w14:paraId="740E65E6" w14:textId="563C6A7C" w:rsidR="00156FEF" w:rsidRDefault="00156FEF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</w:t>
      </w:r>
      <w:r w:rsidRPr="00B078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07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930E1">
        <w:rPr>
          <w:rFonts w:ascii="Times New Roman" w:eastAsia="Calibri" w:hAnsi="Times New Roman" w:cs="Times New Roman"/>
          <w:sz w:val="24"/>
          <w:szCs w:val="24"/>
        </w:rPr>
        <w:t>план-схема</w:t>
      </w:r>
    </w:p>
    <w:p w14:paraId="07611E45" w14:textId="77777777" w:rsidR="00A668C2" w:rsidRDefault="00A668C2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7B99E3" w14:textId="4C44BC7A" w:rsidR="00A668C2" w:rsidRPr="00E512E6" w:rsidRDefault="00E512E6" w:rsidP="00E512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E512E6">
        <w:rPr>
          <w:rFonts w:ascii="Times New Roman" w:eastAsia="Times New Roman" w:hAnsi="Times New Roman" w:cs="Times New Roman"/>
          <w:color w:val="auto"/>
          <w:sz w:val="24"/>
          <w:lang w:eastAsia="ru-RU"/>
        </w:rPr>
        <w:t>МЕТОДИЧЕСКИЕ РЕКОМЕНДАЦИИ ПО СОСТАВЛЕНИЮ ПЛАН-СХЕМЫ</w:t>
      </w:r>
    </w:p>
    <w:p w14:paraId="648824A1" w14:textId="1BE0C2FE" w:rsidR="00581F2F" w:rsidRPr="00A13CD6" w:rsidRDefault="00A13CD6" w:rsidP="00E5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План-схема должна</w:t>
      </w:r>
      <w:r w:rsidR="00581F2F"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определенным требованиям.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F2F" w:rsidRPr="00A1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титульном листе</w:t>
      </w:r>
      <w:r w:rsidR="00581F2F"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</w:t>
      </w:r>
      <w:r w:rsidR="004E4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название работы, ФИО, курс,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BF66E5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план-схемой в данном случае понимается краткое изложение материала с использованием схем и сокращений.  </w:t>
      </w:r>
    </w:p>
    <w:p w14:paraId="38DB24A7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>Чтобы верно составить план-схему, сначала запишите опорные вопросы по теме, которые указаны в задании. В ходе изучения материала на данные вопросы необходимо дать короткий (состоящий из 3-4 логически связанных предложений) ответ. При составлении план-схем особенно часто заменяются союзы, слова, означающие причинно-следственные связи, например, «зависит от…», «взаимно зависит» (→, ↔), «следовательно» (=&gt;), «А является причиной В» (А→В). Используются также лигатуры, например, NB (</w:t>
      </w:r>
      <w:proofErr w:type="spellStart"/>
      <w:r w:rsidRPr="00581F2F">
        <w:rPr>
          <w:rFonts w:ascii="Times New Roman" w:hAnsi="Times New Roman" w:cs="Times New Roman"/>
          <w:sz w:val="24"/>
          <w:szCs w:val="24"/>
          <w:lang w:eastAsia="ru-RU"/>
        </w:rPr>
        <w:t>nota</w:t>
      </w:r>
      <w:proofErr w:type="spellEnd"/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F2F">
        <w:rPr>
          <w:rFonts w:ascii="Times New Roman" w:hAnsi="Times New Roman" w:cs="Times New Roman"/>
          <w:sz w:val="24"/>
          <w:szCs w:val="24"/>
          <w:lang w:eastAsia="ru-RU"/>
        </w:rPr>
        <w:t>bene</w:t>
      </w:r>
      <w:proofErr w:type="spellEnd"/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 – лат. «запомни хорошо»). </w:t>
      </w:r>
    </w:p>
    <w:p w14:paraId="4A19DCC1" w14:textId="77777777" w:rsidR="00581F2F" w:rsidRPr="00E512E6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2E6">
        <w:rPr>
          <w:rFonts w:ascii="Times New Roman" w:hAnsi="Times New Roman" w:cs="Times New Roman"/>
          <w:b/>
          <w:sz w:val="24"/>
          <w:szCs w:val="24"/>
          <w:lang w:eastAsia="ru-RU"/>
        </w:rPr>
        <w:t>Важно:</w:t>
      </w:r>
    </w:p>
    <w:p w14:paraId="5D36B9E5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Выделяют основные составляющие более сложного понятия, ключевые слова и т. п. и располагаются в последовательности - от общего понятия к его частным составляющим. </w:t>
      </w:r>
    </w:p>
    <w:p w14:paraId="1786619B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Нужно продумать, какие из входящих в тему понятий являются основными и записать их в схеме так, чтобы они образовали основу. </w:t>
      </w:r>
    </w:p>
    <w:p w14:paraId="195B41DD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Далее присоединить частные составляющие (ключевые слова, фразы, определения), которые служат опорой для памяти и логически дополняют основное общее понятие. </w:t>
      </w:r>
    </w:p>
    <w:p w14:paraId="5CFA8ADC" w14:textId="77777777" w:rsidR="00581F2F" w:rsidRPr="00E512E6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512E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Действия при составлении схемы могут быть такими: </w:t>
      </w:r>
    </w:p>
    <w:p w14:paraId="12ADF004" w14:textId="576EB3EE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1. Подберите </w:t>
      </w:r>
      <w:r w:rsidR="00D548EE">
        <w:rPr>
          <w:rFonts w:ascii="Times New Roman" w:hAnsi="Times New Roman" w:cs="Times New Roman"/>
          <w:sz w:val="24"/>
          <w:szCs w:val="24"/>
          <w:lang w:eastAsia="ru-RU"/>
        </w:rPr>
        <w:t xml:space="preserve">философские </w:t>
      </w: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понятия/явления для составления схемы. </w:t>
      </w:r>
    </w:p>
    <w:p w14:paraId="35DD97FB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2. Выделите среди них основные, обще понятия. </w:t>
      </w:r>
    </w:p>
    <w:p w14:paraId="111C3973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3. Определите ключевые слова, фразы, помогающие раскрыть суть основного понятия. </w:t>
      </w:r>
    </w:p>
    <w:p w14:paraId="02D4AC46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4. Сгруппируйте факты в логической последовательности. </w:t>
      </w:r>
    </w:p>
    <w:p w14:paraId="33E1B573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5. Дайте название выделенным группам. </w:t>
      </w:r>
    </w:p>
    <w:p w14:paraId="74FAC336" w14:textId="77777777" w:rsidR="00581F2F" w:rsidRPr="00581F2F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>6. Заполните схему данными.</w:t>
      </w:r>
    </w:p>
    <w:p w14:paraId="024F33FD" w14:textId="531FD591" w:rsidR="00A668C2" w:rsidRDefault="00581F2F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t>7. Сформулируйте общий вывод после схемы.</w:t>
      </w:r>
    </w:p>
    <w:p w14:paraId="061AC18B" w14:textId="77777777" w:rsidR="00A13CD6" w:rsidRDefault="00A13CD6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CF059B" w14:textId="677E7617" w:rsidR="00A13CD6" w:rsidRPr="00A13CD6" w:rsidRDefault="00A13CD6" w:rsidP="00E51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3C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план-схемы:</w:t>
      </w:r>
    </w:p>
    <w:p w14:paraId="1300144D" w14:textId="77777777" w:rsidR="0025599A" w:rsidRP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53773A">
        <w:rPr>
          <w:rFonts w:ascii="Times New Roman" w:eastAsia="Calibri" w:hAnsi="Times New Roman" w:cs="Times New Roman"/>
          <w:b/>
          <w:bCs/>
          <w:sz w:val="24"/>
          <w:szCs w:val="24"/>
        </w:rPr>
        <w:t>«отлично»</w:t>
      </w:r>
      <w:r w:rsidRPr="0025599A">
        <w:rPr>
          <w:rFonts w:ascii="Times New Roman" w:eastAsia="Calibri" w:hAnsi="Times New Roman" w:cs="Times New Roman"/>
          <w:sz w:val="24"/>
          <w:szCs w:val="24"/>
        </w:rPr>
        <w:t xml:space="preserve"> ставится если обучающийся:</w:t>
      </w:r>
    </w:p>
    <w:p w14:paraId="05178739" w14:textId="77777777" w:rsidR="0025599A" w:rsidRP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>- оформил работу в соответствии с требованиями (записал номер работы и тему);</w:t>
      </w:r>
    </w:p>
    <w:p w14:paraId="72AB407D" w14:textId="77777777" w:rsid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>- верно составил план-схему в соответствии со всеми опорными вопросами.</w:t>
      </w:r>
    </w:p>
    <w:p w14:paraId="69561DCB" w14:textId="2CDBC936" w:rsidR="0025599A" w:rsidRP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сдал работу в установленный срок.</w:t>
      </w:r>
    </w:p>
    <w:p w14:paraId="2ED5F0C0" w14:textId="77777777" w:rsidR="0025599A" w:rsidRP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53773A">
        <w:rPr>
          <w:rFonts w:ascii="Times New Roman" w:eastAsia="Calibri" w:hAnsi="Times New Roman" w:cs="Times New Roman"/>
          <w:b/>
          <w:bCs/>
          <w:sz w:val="24"/>
          <w:szCs w:val="24"/>
        </w:rPr>
        <w:t>«хорошо»</w:t>
      </w:r>
      <w:r w:rsidRPr="0025599A">
        <w:rPr>
          <w:rFonts w:ascii="Times New Roman" w:eastAsia="Calibri" w:hAnsi="Times New Roman" w:cs="Times New Roman"/>
          <w:sz w:val="24"/>
          <w:szCs w:val="24"/>
        </w:rPr>
        <w:t xml:space="preserve"> ставится если обучающийся:</w:t>
      </w:r>
    </w:p>
    <w:p w14:paraId="6081BA9C" w14:textId="77777777" w:rsidR="0025599A" w:rsidRP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>- оформил работу в соответствии с требованиями (записал номер работы и тему);</w:t>
      </w:r>
    </w:p>
    <w:p w14:paraId="6BE0C9BC" w14:textId="77777777" w:rsid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>- в целом верно составил план-схему, но не отразил один опорный вопрос или отразил не в полном объеме.</w:t>
      </w:r>
    </w:p>
    <w:p w14:paraId="6D70573C" w14:textId="77777777" w:rsidR="0053773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3773A" w:rsidRPr="00507208">
        <w:rPr>
          <w:rFonts w:ascii="Times New Roman" w:eastAsia="Times New Roman" w:hAnsi="Times New Roman" w:cs="Times New Roman"/>
          <w:sz w:val="24"/>
          <w:szCs w:val="24"/>
        </w:rPr>
        <w:t>работа выполнена по расписанию, но сдана позже установленного срока</w:t>
      </w:r>
      <w:r w:rsidR="0053773A" w:rsidRPr="002559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A8340C" w14:textId="1BB798DF" w:rsidR="0025599A" w:rsidRP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53773A">
        <w:rPr>
          <w:rFonts w:ascii="Times New Roman" w:eastAsia="Calibri" w:hAnsi="Times New Roman" w:cs="Times New Roman"/>
          <w:b/>
          <w:bCs/>
          <w:sz w:val="24"/>
          <w:szCs w:val="24"/>
        </w:rPr>
        <w:t>«удовлетворительно»</w:t>
      </w:r>
      <w:r w:rsidRPr="0025599A">
        <w:rPr>
          <w:rFonts w:ascii="Times New Roman" w:eastAsia="Calibri" w:hAnsi="Times New Roman" w:cs="Times New Roman"/>
          <w:sz w:val="24"/>
          <w:szCs w:val="24"/>
        </w:rPr>
        <w:t xml:space="preserve"> ставится если обучающийся:</w:t>
      </w:r>
    </w:p>
    <w:p w14:paraId="34E188DA" w14:textId="77777777" w:rsidR="0025599A" w:rsidRP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>- оформил работу в соответствии с требованиями (записал номер работы и тему)</w:t>
      </w:r>
    </w:p>
    <w:p w14:paraId="4B4BDA87" w14:textId="77777777" w:rsid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>- допустил значительные ошибки (указал неверные характеристики обществоведческого понятия/явления) при составлении план-схемы.</w:t>
      </w:r>
    </w:p>
    <w:p w14:paraId="79E5E0EC" w14:textId="121CA161" w:rsidR="0053773A" w:rsidRPr="0025599A" w:rsidRDefault="0053773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 выполнена и сдана позже установленного срока.</w:t>
      </w:r>
    </w:p>
    <w:p w14:paraId="380B43E3" w14:textId="77777777" w:rsidR="0025599A" w:rsidRPr="0025599A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53773A">
        <w:rPr>
          <w:rFonts w:ascii="Times New Roman" w:eastAsia="Calibri" w:hAnsi="Times New Roman" w:cs="Times New Roman"/>
          <w:b/>
          <w:bCs/>
          <w:sz w:val="24"/>
          <w:szCs w:val="24"/>
        </w:rPr>
        <w:t>«неудовлетворительно</w:t>
      </w:r>
      <w:r w:rsidRPr="0025599A">
        <w:rPr>
          <w:rFonts w:ascii="Times New Roman" w:eastAsia="Calibri" w:hAnsi="Times New Roman" w:cs="Times New Roman"/>
          <w:sz w:val="24"/>
          <w:szCs w:val="24"/>
        </w:rPr>
        <w:t>» ставится если обучающийся:</w:t>
      </w:r>
    </w:p>
    <w:p w14:paraId="7D83981F" w14:textId="233822F3" w:rsidR="00A13CD6" w:rsidRPr="00F06170" w:rsidRDefault="0025599A" w:rsidP="00E5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9A">
        <w:rPr>
          <w:rFonts w:ascii="Times New Roman" w:eastAsia="Calibri" w:hAnsi="Times New Roman" w:cs="Times New Roman"/>
          <w:sz w:val="24"/>
          <w:szCs w:val="24"/>
        </w:rPr>
        <w:t>- не выполнил работу ИЛИ выполнил неверно.</w:t>
      </w:r>
    </w:p>
    <w:p w14:paraId="3DF36E9B" w14:textId="77777777" w:rsidR="00EE4964" w:rsidRDefault="00EE4964" w:rsidP="00E51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62A95" w14:textId="77777777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FED9A1" w14:textId="77777777" w:rsidR="00E512E6" w:rsidRDefault="00E512E6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ED14EC" w14:textId="3DCC69AD" w:rsidR="00EE4964" w:rsidRPr="00EE4964" w:rsidRDefault="00EE4964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49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Ответы на вопросы</w:t>
      </w:r>
    </w:p>
    <w:p w14:paraId="5C18384C" w14:textId="77777777" w:rsidR="00EE4964" w:rsidRDefault="00EE4964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5F60E" w14:textId="7CEFCFC6" w:rsidR="00156FEF" w:rsidRPr="00112DBA" w:rsidRDefault="00156FE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9B42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28D518" w14:textId="77777777" w:rsidR="009B428F" w:rsidRDefault="009B428F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</w:pPr>
      <w:r w:rsidRPr="009B428F"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  <w:t>Ответы на вопросы по теме «Категорический императив И. Канта».</w:t>
      </w:r>
    </w:p>
    <w:p w14:paraId="44087EFF" w14:textId="77777777" w:rsidR="009B428F" w:rsidRDefault="009B428F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92317" w14:textId="47C3547F" w:rsidR="00156FEF" w:rsidRDefault="00156FEF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ответить на вопросы</w:t>
      </w:r>
      <w:r w:rsidR="00E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</w:t>
      </w:r>
      <w:r w:rsidR="00B33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073B1" w14:textId="4A4558AC" w:rsidR="00B434BE" w:rsidRPr="002318F7" w:rsidRDefault="00CA432F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5" w:name="_Hlk136503471"/>
      <w:r w:rsidRPr="00B4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</w:t>
      </w:r>
      <w:r w:rsidR="00156FEF" w:rsidRPr="00B4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56FEF" w:rsidRPr="00B434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B434BE" w:rsidRPr="00B434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Волкогонова О.Д. Основы философии: учебник / О.Д. Волкогонова, Н.М. Сидорова. — М: ФОРУМ: ИНФРА-М, 2022. — 480 с. — (Среднее профессиональное образование) // URL: </w:t>
      </w:r>
      <w:hyperlink r:id="rId25" w:history="1">
        <w:r w:rsidR="00B141C2"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https://</w:t>
        </w:r>
        <w:r w:rsidR="00B141C2"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v</w:t>
        </w:r>
        <w:r w:rsidR="00B141C2"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ptkr.ru/upload/iblock/bcd/Основы%20философии.%20(СПО)%20Волкогонова%20О.Д.,%20Сидорова%20Н.М.%20(2013,%20480с.).pdf</w:t>
        </w:r>
      </w:hyperlink>
      <w:r w:rsidR="00B141C2" w:rsidRPr="00B141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2318F7" w:rsidRPr="002318F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06D9886B" w14:textId="30E338F9" w:rsidR="00156FEF" w:rsidRPr="009F1F25" w:rsidRDefault="00B434BE" w:rsidP="00E512E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434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185-197.</w:t>
      </w:r>
    </w:p>
    <w:bookmarkEnd w:id="5"/>
    <w:p w14:paraId="6253326E" w14:textId="77777777" w:rsidR="00156FEF" w:rsidRPr="00DC0264" w:rsidRDefault="00156FEF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2A3B1" w14:textId="77777777" w:rsidR="00156FEF" w:rsidRPr="00DC0264" w:rsidRDefault="00156FEF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731BABDE" w14:textId="06802BCC" w:rsidR="008F0B4B" w:rsidRPr="00C54018" w:rsidRDefault="008F0B4B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14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указанные страницы учебника.</w:t>
      </w:r>
    </w:p>
    <w:p w14:paraId="43985F75" w14:textId="6666EE4D" w:rsidR="00156FEF" w:rsidRDefault="008F0B4B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4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развернутые письменные ответы на вопросы, используя прочитанный материал и конспекты урока</w:t>
      </w:r>
      <w:r w:rsidR="001B6A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9EFFEE" w14:textId="4CA46FAB" w:rsidR="001B6A1E" w:rsidRDefault="001B6A1E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принято выделять в творчестве И. Канта? Что для них характерно?</w:t>
      </w:r>
    </w:p>
    <w:p w14:paraId="10D9BA6F" w14:textId="35D08E1E" w:rsidR="001B6A1E" w:rsidRDefault="001B6A1E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4243" w:rsidRPr="00E242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практический разум в системе И. Канта?</w:t>
      </w:r>
    </w:p>
    <w:p w14:paraId="2F74B653" w14:textId="21D7305F" w:rsidR="00E24243" w:rsidRDefault="00E24243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категорический императив И. Канта соотносится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 правилом</w:t>
      </w:r>
      <w:r w:rsidR="004003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Pr="00E2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ственности?</w:t>
      </w:r>
    </w:p>
    <w:p w14:paraId="4792F3BB" w14:textId="7ACEB159" w:rsidR="00156FEF" w:rsidRPr="00A80272" w:rsidRDefault="00E24243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мораль всегда предполагает наличие свободной воли у человека.</w:t>
      </w:r>
    </w:p>
    <w:p w14:paraId="66B3BB47" w14:textId="4E18B085" w:rsidR="00494DFF" w:rsidRDefault="00494DFF" w:rsidP="00E512E6">
      <w:pPr>
        <w:spacing w:after="0" w:line="240" w:lineRule="auto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Формат выполнения: </w:t>
      </w:r>
      <w:r w:rsidRPr="00494DFF">
        <w:rPr>
          <w:rFonts w:ascii="Times New Roman" w:hAnsi="Times New Roman"/>
          <w:bCs/>
          <w:kern w:val="36"/>
          <w:sz w:val="24"/>
          <w:szCs w:val="24"/>
          <w:lang w:eastAsia="ru-RU"/>
        </w:rPr>
        <w:t>рукописный текст</w:t>
      </w:r>
    </w:p>
    <w:p w14:paraId="5EA1240F" w14:textId="173BA849" w:rsidR="00494DFF" w:rsidRPr="005C1FBD" w:rsidRDefault="008F0B4B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6A1E">
        <w:rPr>
          <w:rFonts w:ascii="Times New Roman" w:hAnsi="Times New Roman" w:cs="Times New Roman"/>
          <w:sz w:val="24"/>
          <w:szCs w:val="24"/>
        </w:rPr>
        <w:t>письменные ответы на вопросы</w:t>
      </w:r>
    </w:p>
    <w:p w14:paraId="758F7F66" w14:textId="77777777" w:rsidR="00156FEF" w:rsidRDefault="00156FEF" w:rsidP="00E51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5BB3" w14:textId="06DBC976" w:rsidR="00156FEF" w:rsidRPr="00E512E6" w:rsidRDefault="00156FE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E512E6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14:paraId="549F9C99" w14:textId="4586984D" w:rsidR="00156FEF" w:rsidRDefault="00E8016D" w:rsidP="00E512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8016D">
        <w:rPr>
          <w:rFonts w:ascii="Times New Roman" w:hAnsi="Times New Roman" w:cs="Times New Roman"/>
          <w:bCs/>
          <w:sz w:val="24"/>
          <w:szCs w:val="24"/>
          <w:u w:val="single"/>
        </w:rPr>
        <w:t>Ответы на вопросы по теме «Антропологический поворот» в философии»</w:t>
      </w:r>
    </w:p>
    <w:p w14:paraId="6CBC61F5" w14:textId="77777777" w:rsidR="00E8016D" w:rsidRDefault="00E8016D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77FDD" w14:textId="444A567B" w:rsidR="00156FEF" w:rsidRPr="001E069A" w:rsidRDefault="00156FEF" w:rsidP="00E512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26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 </w:t>
      </w:r>
      <w:r w:rsidR="00E51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заданной теме</w:t>
      </w:r>
      <w:r w:rsidR="00F51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19285" w14:textId="03315C6C" w:rsidR="00156FEF" w:rsidRPr="00DC0264" w:rsidRDefault="00F51EC9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</w:t>
      </w:r>
      <w:r w:rsidR="00156FEF"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67EE0D64" w14:textId="77777777" w:rsidR="0048392D" w:rsidRDefault="0048392D" w:rsidP="00E512E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434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Волкогонова О.Д. Основы философии: учебник / О.Д. Волкогонова, Н.М. Сидорова. — М: ФОРУМ: ИНФРА-М, 2022. — 480 с. — (Среднее профессиональное образование) // URL: </w:t>
      </w:r>
      <w:hyperlink r:id="rId26" w:history="1">
        <w:r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https://</w:t>
        </w:r>
        <w:r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v</w:t>
        </w:r>
        <w:r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ptkr.ru/upload/iblock/bcd/Основы%20философии.%20(СПО)%20Волкогонова%20О.Д.,%20Сидорова%20Н.М.%20(2013,%20480с.).pdf</w:t>
        </w:r>
      </w:hyperlink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7335F1DE" w14:textId="1928B21F" w:rsidR="00156FEF" w:rsidRPr="00584FFD" w:rsidRDefault="0048392D" w:rsidP="00E512E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</w:t>
      </w:r>
      <w:r w:rsidR="00782B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406-423.</w:t>
      </w:r>
    </w:p>
    <w:p w14:paraId="778CC0B0" w14:textId="77777777" w:rsidR="00156FEF" w:rsidRPr="00DC0264" w:rsidRDefault="00156FEF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56A6AECB" w14:textId="77777777" w:rsidR="00782BDF" w:rsidRPr="00C54018" w:rsidRDefault="00782BDF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прочитайте указанные страницы учебника.</w:t>
      </w:r>
    </w:p>
    <w:p w14:paraId="538C8660" w14:textId="77777777" w:rsidR="00782BDF" w:rsidRDefault="00782BDF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развернутые письменные ответы на вопросы, используя прочитанный материал и конспекты урока:</w:t>
      </w:r>
    </w:p>
    <w:p w14:paraId="4B1124A1" w14:textId="77777777" w:rsidR="00E6304F" w:rsidRPr="00E6304F" w:rsidRDefault="00E6304F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Перечислите имена философов, с которыми связано становление философской антропологии как особой дисциплины</w:t>
      </w:r>
    </w:p>
    <w:p w14:paraId="6BB70D6D" w14:textId="77777777" w:rsidR="00E6304F" w:rsidRPr="00E6304F" w:rsidRDefault="00E6304F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заключаются особенности биологизаторского подхода к пониманию природы человека?</w:t>
      </w:r>
    </w:p>
    <w:p w14:paraId="688AFFBD" w14:textId="77777777" w:rsidR="00E6304F" w:rsidRPr="00E6304F" w:rsidRDefault="00E6304F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чем заключаются особенности </w:t>
      </w:r>
      <w:proofErr w:type="spellStart"/>
      <w:r w:rsidRPr="00E63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социологизаторского</w:t>
      </w:r>
      <w:proofErr w:type="spellEnd"/>
      <w:r w:rsidRPr="00E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пониманию природы человека?</w:t>
      </w:r>
    </w:p>
    <w:p w14:paraId="3781DA4A" w14:textId="77777777" w:rsidR="00E6304F" w:rsidRPr="00E6304F" w:rsidRDefault="00E6304F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заключаются особенности религиозно-теологического подхода к пониманию природы человека?</w:t>
      </w:r>
    </w:p>
    <w:p w14:paraId="7C94786D" w14:textId="49B9156F" w:rsidR="00E6304F" w:rsidRPr="00A80272" w:rsidRDefault="00E6304F" w:rsidP="00E5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что определяет поведение человека - природные или социальные предпосылки?</w:t>
      </w:r>
    </w:p>
    <w:p w14:paraId="79D8BFB9" w14:textId="77777777" w:rsidR="00494DFF" w:rsidRDefault="00494DFF" w:rsidP="00E512E6">
      <w:pPr>
        <w:spacing w:after="0" w:line="240" w:lineRule="auto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Формат выполнения: </w:t>
      </w:r>
      <w:r w:rsidRPr="00494DFF">
        <w:rPr>
          <w:rFonts w:ascii="Times New Roman" w:hAnsi="Times New Roman"/>
          <w:bCs/>
          <w:kern w:val="36"/>
          <w:sz w:val="24"/>
          <w:szCs w:val="24"/>
          <w:lang w:eastAsia="ru-RU"/>
        </w:rPr>
        <w:t>рукописный текст</w:t>
      </w:r>
    </w:p>
    <w:p w14:paraId="7191F001" w14:textId="303845C1" w:rsidR="00782BDF" w:rsidRDefault="00782BDF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письменные ответы на вопросы</w:t>
      </w:r>
    </w:p>
    <w:p w14:paraId="3C562B97" w14:textId="77777777" w:rsidR="00B75C7E" w:rsidRDefault="00B75C7E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B83BB" w14:textId="44B9AB0B" w:rsidR="00B75C7E" w:rsidRPr="00E512E6" w:rsidRDefault="00E512E6" w:rsidP="00E512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E512E6">
        <w:rPr>
          <w:rFonts w:ascii="Times New Roman" w:eastAsia="Times New Roman" w:hAnsi="Times New Roman" w:cs="Times New Roman"/>
          <w:color w:val="auto"/>
          <w:sz w:val="24"/>
          <w:lang w:eastAsia="ru-RU"/>
        </w:rPr>
        <w:t>МЕТОДИЧЕСКИЕ РЕКОМЕНДАЦИИ ПО СОСТАВЛЕНИЮ ПИСЬМЕННЫХ ОТВЕТОВ НА ВОПРОСЫ</w:t>
      </w:r>
    </w:p>
    <w:p w14:paraId="3DC559CD" w14:textId="21E39326" w:rsidR="00B75C7E" w:rsidRPr="00A13CD6" w:rsidRDefault="00B75C7E" w:rsidP="00E5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ответы на вопросы должны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определенным требованиям.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титульном листе</w:t>
      </w: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название работы, ФИО, курс, группу.</w:t>
      </w:r>
    </w:p>
    <w:p w14:paraId="5712E331" w14:textId="085250E2" w:rsidR="00B75C7E" w:rsidRDefault="00B75C7E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F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исьменными ответами </w:t>
      </w: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понимается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развернутое</w:t>
      </w: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 изложение материала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опорой на прочитанный материал и </w:t>
      </w:r>
      <w:r w:rsidR="00756F32">
        <w:rPr>
          <w:rFonts w:ascii="Times New Roman" w:hAnsi="Times New Roman" w:cs="Times New Roman"/>
          <w:sz w:val="24"/>
          <w:szCs w:val="24"/>
          <w:lang w:eastAsia="ru-RU"/>
        </w:rPr>
        <w:t>конспекты уроков.</w:t>
      </w:r>
      <w:r w:rsidRPr="00581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03A0" w:rsidRPr="002703A0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приводимый </w:t>
      </w:r>
      <w:r w:rsidR="002703A0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 w:rsidR="002703A0" w:rsidRPr="002703A0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сформулирован развёрнуто и </w:t>
      </w:r>
      <w:r w:rsidR="002703A0">
        <w:rPr>
          <w:rFonts w:ascii="Times New Roman" w:hAnsi="Times New Roman" w:cs="Times New Roman"/>
          <w:sz w:val="24"/>
          <w:szCs w:val="24"/>
          <w:lang w:eastAsia="ru-RU"/>
        </w:rPr>
        <w:t xml:space="preserve">корректно отвечать на поставленный вопрос. </w:t>
      </w:r>
    </w:p>
    <w:p w14:paraId="00CFA81D" w14:textId="77777777" w:rsidR="00E512E6" w:rsidRPr="00F22911" w:rsidRDefault="00E512E6" w:rsidP="00E512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22911">
        <w:rPr>
          <w:rFonts w:ascii="Times New Roman" w:hAnsi="Times New Roman"/>
          <w:sz w:val="24"/>
          <w:szCs w:val="24"/>
          <w:u w:val="single"/>
        </w:rPr>
        <w:t xml:space="preserve">Алгоритм работы </w:t>
      </w:r>
    </w:p>
    <w:p w14:paraId="39711789" w14:textId="77777777" w:rsidR="00E512E6" w:rsidRDefault="00E512E6" w:rsidP="00E512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 xml:space="preserve">1. Прочти название текста (документального источника) и обдумайте его связь с ранее изученным материалом. </w:t>
      </w:r>
    </w:p>
    <w:p w14:paraId="42A0A2AF" w14:textId="77777777" w:rsidR="00E512E6" w:rsidRDefault="00E512E6" w:rsidP="00E512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 xml:space="preserve">2. Внимательно прочти весь текст. </w:t>
      </w:r>
    </w:p>
    <w:p w14:paraId="278DF68E" w14:textId="77777777" w:rsidR="00E512E6" w:rsidRDefault="00E512E6" w:rsidP="00E512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>3. Рассмотри прилагаемые к тексту иллюстрации, схемы, постарайся понять главное в них.</w:t>
      </w:r>
    </w:p>
    <w:p w14:paraId="0C387D68" w14:textId="77777777" w:rsidR="00E512E6" w:rsidRDefault="00E512E6" w:rsidP="00E512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 xml:space="preserve">4. Начинайте отвечать на вопросы к тексту с вопросов ответы на которые находятся в самом тексте (репродуктивные вопросы). </w:t>
      </w:r>
    </w:p>
    <w:p w14:paraId="6E2FADC2" w14:textId="77777777" w:rsidR="00E512E6" w:rsidRDefault="00E512E6" w:rsidP="00E512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 xml:space="preserve">5. Вопросы ответы, на которые нет в тексте, требуют  ваших знаний и умений по другим темам, дисциплинам или вашего жизненного опыта (вопросы творческого уровня). </w:t>
      </w:r>
    </w:p>
    <w:p w14:paraId="3629E769" w14:textId="77777777" w:rsidR="00E512E6" w:rsidRDefault="00E512E6" w:rsidP="00E512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>6. Вопросы творческого уровня требуют четкой формулировки ответом.</w:t>
      </w:r>
    </w:p>
    <w:p w14:paraId="743FC49F" w14:textId="77777777" w:rsidR="008B16CA" w:rsidRDefault="008B16CA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EE5D61" w14:textId="76620F61" w:rsidR="008B16CA" w:rsidRDefault="008B16CA" w:rsidP="00E512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2C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</w:t>
      </w:r>
      <w:r w:rsidR="00E12C7D" w:rsidRPr="00E12C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 письменных ответов:</w:t>
      </w:r>
    </w:p>
    <w:p w14:paraId="4C2FEE1D" w14:textId="2572C409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 xml:space="preserve">1. Понимание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вопросов 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и соответствие 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содержания работы (если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вопросы </w:t>
      </w:r>
      <w:r w:rsidRPr="001F0F7E">
        <w:rPr>
          <w:rFonts w:ascii="Times New Roman" w:hAnsi="Times New Roman" w:cs="Times New Roman"/>
          <w:bCs/>
          <w:sz w:val="24"/>
          <w:szCs w:val="24"/>
        </w:rPr>
        <w:t>не понят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автором или проинтерпретирован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совершенно неправильно (грубо проигнорировано объективное содержание и логическая структура), остальные критерии при проверке данной работы могут не учитываться и за вс</w:t>
      </w:r>
      <w:r>
        <w:rPr>
          <w:rFonts w:ascii="Times New Roman" w:hAnsi="Times New Roman" w:cs="Times New Roman"/>
          <w:bCs/>
          <w:sz w:val="24"/>
          <w:szCs w:val="24"/>
        </w:rPr>
        <w:t xml:space="preserve">ю работы </w:t>
      </w:r>
      <w:r w:rsidRPr="001F0F7E">
        <w:rPr>
          <w:rFonts w:ascii="Times New Roman" w:hAnsi="Times New Roman" w:cs="Times New Roman"/>
          <w:bCs/>
          <w:sz w:val="24"/>
          <w:szCs w:val="24"/>
        </w:rPr>
        <w:t>выставляется «0» баллов.</w:t>
      </w:r>
    </w:p>
    <w:p w14:paraId="65CE9C89" w14:textId="5DF11DF1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 xml:space="preserve">1.1. адекватность понимания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вопросов </w:t>
      </w:r>
      <w:r w:rsidRPr="001F0F7E">
        <w:rPr>
          <w:rFonts w:ascii="Times New Roman" w:hAnsi="Times New Roman" w:cs="Times New Roman"/>
          <w:bCs/>
          <w:sz w:val="24"/>
          <w:szCs w:val="24"/>
        </w:rPr>
        <w:t>0–2 (не понимание - 0, частичное понимание - 1, понимание темы - 2)</w:t>
      </w:r>
    </w:p>
    <w:p w14:paraId="47904586" w14:textId="74167378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F0F7E">
        <w:rPr>
          <w:rFonts w:ascii="Times New Roman" w:hAnsi="Times New Roman" w:cs="Times New Roman"/>
          <w:bCs/>
          <w:sz w:val="24"/>
          <w:szCs w:val="24"/>
        </w:rPr>
        <w:t>. умение отделять главное от второстепенного 0–1 (да/нет)</w:t>
      </w:r>
    </w:p>
    <w:p w14:paraId="04C80571" w14:textId="639EEAC6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F0F7E">
        <w:rPr>
          <w:rFonts w:ascii="Times New Roman" w:hAnsi="Times New Roman" w:cs="Times New Roman"/>
          <w:bCs/>
          <w:sz w:val="24"/>
          <w:szCs w:val="24"/>
        </w:rPr>
        <w:t>. соответствие содержания работы заявленн</w:t>
      </w:r>
      <w:r>
        <w:rPr>
          <w:rFonts w:ascii="Times New Roman" w:hAnsi="Times New Roman" w:cs="Times New Roman"/>
          <w:bCs/>
          <w:sz w:val="24"/>
          <w:szCs w:val="24"/>
        </w:rPr>
        <w:t>ым вопросам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0–1 (да/нет)</w:t>
      </w:r>
    </w:p>
    <w:p w14:paraId="088578C6" w14:textId="26ED100A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. полнота раскрытия </w:t>
      </w:r>
      <w:r>
        <w:rPr>
          <w:rFonts w:ascii="Times New Roman" w:hAnsi="Times New Roman" w:cs="Times New Roman"/>
          <w:bCs/>
          <w:sz w:val="24"/>
          <w:szCs w:val="24"/>
        </w:rPr>
        <w:t>вопросов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0–3 (не раскрыт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- 0, частично раскрыт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- 1, полностью раскрыт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с незначительными ошибками - 2, полностью раскрыт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без ошибок - 3)</w:t>
      </w:r>
    </w:p>
    <w:p w14:paraId="03770AAB" w14:textId="2006B648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 xml:space="preserve">2.  Владение теоретическим и фактическим материалом по теме (при наличии в работе не относящихся к теме фрагментов текста или примеров по данному пункту ставится оценка «0» баллов) </w:t>
      </w:r>
    </w:p>
    <w:p w14:paraId="08E0E138" w14:textId="77777777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2.1. владение концептуальным аппаратом (использование понятий, терминов, теорий, классификаций, относящихся к теме) 0–1 (да/нет)</w:t>
      </w:r>
    </w:p>
    <w:p w14:paraId="362CE36E" w14:textId="77777777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2.2. использование системного подхода: выделение основных аспектов и уровней проблемы 0–1 (да/нет)</w:t>
      </w:r>
    </w:p>
    <w:p w14:paraId="731DD4BD" w14:textId="4DE442D9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2.3</w:t>
      </w:r>
      <w:r w:rsidR="00E512E6">
        <w:rPr>
          <w:rFonts w:ascii="Times New Roman" w:hAnsi="Times New Roman" w:cs="Times New Roman"/>
          <w:bCs/>
          <w:sz w:val="24"/>
          <w:szCs w:val="24"/>
        </w:rPr>
        <w:t>.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использование системного подхода: понимание взаимосвязей аспектов и уровней проблемы 0–1 (да/нет)</w:t>
      </w:r>
    </w:p>
    <w:p w14:paraId="5A77586F" w14:textId="77777777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2.4. аргументация на теоретическом, а не на обыденном уровне 0-1 (да/нет)</w:t>
      </w:r>
    </w:p>
    <w:p w14:paraId="2F888B3E" w14:textId="48E55C0B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2.5</w:t>
      </w:r>
      <w:r w:rsidR="00E512E6">
        <w:rPr>
          <w:rFonts w:ascii="Times New Roman" w:hAnsi="Times New Roman" w:cs="Times New Roman"/>
          <w:bCs/>
          <w:sz w:val="24"/>
          <w:szCs w:val="24"/>
        </w:rPr>
        <w:t>.</w:t>
      </w:r>
      <w:r w:rsidRPr="001F0F7E">
        <w:rPr>
          <w:rFonts w:ascii="Times New Roman" w:hAnsi="Times New Roman" w:cs="Times New Roman"/>
          <w:bCs/>
          <w:sz w:val="24"/>
          <w:szCs w:val="24"/>
        </w:rPr>
        <w:t xml:space="preserve"> корректный подбор фактических данных при аргументации выдвигаемых тезисов 0-3 (по 1 баллу за каждую связку тезис-обоснование, максимум 3 балла)</w:t>
      </w:r>
    </w:p>
    <w:p w14:paraId="24529919" w14:textId="77777777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 xml:space="preserve">3. Логичность и связность авторского текста </w:t>
      </w:r>
    </w:p>
    <w:p w14:paraId="0FC82A2E" w14:textId="77777777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3.1. ясность и четкость формулировок, отсутствие путаницы, связанной с двусмысленностью и неопределенностью выражений 0–1 (да/нет)</w:t>
      </w:r>
    </w:p>
    <w:p w14:paraId="0D06CEE0" w14:textId="77777777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3.2. обоснованность, непротиворечивость рассуждений 0–1 (да/нет)</w:t>
      </w:r>
    </w:p>
    <w:p w14:paraId="593B28A3" w14:textId="77777777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3.3. грамотность выводов 0–1 (да/нет)</w:t>
      </w:r>
    </w:p>
    <w:p w14:paraId="4D92D712" w14:textId="77777777" w:rsidR="001F0F7E" w:rsidRP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3.4. системность, последовательность текста 0–1 (да/нет)</w:t>
      </w:r>
    </w:p>
    <w:p w14:paraId="1551AFEC" w14:textId="77777777" w:rsidR="001F0F7E" w:rsidRDefault="001F0F7E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7E">
        <w:rPr>
          <w:rFonts w:ascii="Times New Roman" w:hAnsi="Times New Roman" w:cs="Times New Roman"/>
          <w:bCs/>
          <w:sz w:val="24"/>
          <w:szCs w:val="24"/>
        </w:rPr>
        <w:t>3.5. грамотность письменной речи 0-1 (да/нет)</w:t>
      </w:r>
    </w:p>
    <w:p w14:paraId="4E834A7E" w14:textId="7156C313" w:rsidR="003A7D38" w:rsidRDefault="003A7D38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Срок сдачи работы</w:t>
      </w:r>
    </w:p>
    <w:p w14:paraId="59EA6703" w14:textId="5812613D" w:rsidR="003A7D38" w:rsidRPr="00350F40" w:rsidRDefault="003A7D38" w:rsidP="00E512E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Работа сдана в срок </w:t>
      </w:r>
      <w:r w:rsidR="00726A8B">
        <w:rPr>
          <w:rFonts w:ascii="Times New Roman" w:hAnsi="Times New Roman" w:cs="Times New Roman"/>
          <w:bCs/>
          <w:sz w:val="24"/>
          <w:szCs w:val="24"/>
        </w:rPr>
        <w:t>0-</w:t>
      </w:r>
      <w:r w:rsidR="00350F40">
        <w:rPr>
          <w:rFonts w:ascii="Times New Roman" w:hAnsi="Times New Roman" w:cs="Times New Roman"/>
          <w:bCs/>
          <w:sz w:val="24"/>
          <w:szCs w:val="24"/>
        </w:rPr>
        <w:t>1</w:t>
      </w:r>
      <w:r w:rsidR="00AE2B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50F40">
        <w:rPr>
          <w:rFonts w:ascii="Times New Roman" w:hAnsi="Times New Roman" w:cs="Times New Roman"/>
          <w:bCs/>
          <w:sz w:val="24"/>
          <w:szCs w:val="24"/>
        </w:rPr>
        <w:t>да</w:t>
      </w:r>
      <w:r w:rsidR="00350F40" w:rsidRPr="00350F40">
        <w:rPr>
          <w:rFonts w:ascii="Times New Roman" w:hAnsi="Times New Roman" w:cs="Times New Roman"/>
          <w:bCs/>
          <w:sz w:val="24"/>
          <w:szCs w:val="24"/>
        </w:rPr>
        <w:t>/</w:t>
      </w:r>
      <w:r w:rsidR="00350F40">
        <w:rPr>
          <w:rFonts w:ascii="Times New Roman" w:hAnsi="Times New Roman" w:cs="Times New Roman"/>
          <w:bCs/>
          <w:sz w:val="24"/>
          <w:szCs w:val="24"/>
        </w:rPr>
        <w:t>нет)</w:t>
      </w:r>
    </w:p>
    <w:p w14:paraId="79D6B72A" w14:textId="293F305A" w:rsidR="001F0F7E" w:rsidRDefault="001F0F7E" w:rsidP="00E512E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F7E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 — </w:t>
      </w:r>
      <w:r w:rsidR="00350F4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F0F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62F2F3" w14:textId="5B37130C" w:rsidR="00B419F0" w:rsidRPr="00B419F0" w:rsidRDefault="00B419F0" w:rsidP="00E512E6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19F0">
        <w:rPr>
          <w:rFonts w:ascii="Times New Roman" w:hAnsi="Times New Roman" w:cs="Times New Roman"/>
          <w:b/>
          <w:sz w:val="24"/>
          <w:szCs w:val="24"/>
        </w:rPr>
        <w:t>Шкала соответствия количества баллов итоговой оценке:</w:t>
      </w:r>
    </w:p>
    <w:tbl>
      <w:tblPr>
        <w:tblW w:w="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937"/>
      </w:tblGrid>
      <w:tr w:rsidR="00B419F0" w:rsidRPr="00B419F0" w14:paraId="243ED369" w14:textId="77777777" w:rsidTr="00195581">
        <w:trPr>
          <w:trHeight w:val="309"/>
          <w:jc w:val="center"/>
        </w:trPr>
        <w:tc>
          <w:tcPr>
            <w:tcW w:w="2547" w:type="dxa"/>
            <w:shd w:val="clear" w:color="auto" w:fill="auto"/>
          </w:tcPr>
          <w:p w14:paraId="380F44BF" w14:textId="77777777" w:rsidR="00B419F0" w:rsidRPr="00B419F0" w:rsidRDefault="00B419F0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37" w:type="dxa"/>
          </w:tcPr>
          <w:p w14:paraId="3CCD1F84" w14:textId="77777777" w:rsidR="00B419F0" w:rsidRPr="00B419F0" w:rsidRDefault="00B419F0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419F0" w:rsidRPr="00B419F0" w14:paraId="484E9C86" w14:textId="77777777" w:rsidTr="00195581">
        <w:trPr>
          <w:trHeight w:val="70"/>
          <w:jc w:val="center"/>
        </w:trPr>
        <w:tc>
          <w:tcPr>
            <w:tcW w:w="2547" w:type="dxa"/>
            <w:shd w:val="clear" w:color="auto" w:fill="auto"/>
          </w:tcPr>
          <w:p w14:paraId="19412F6D" w14:textId="3193E4A0" w:rsidR="00B419F0" w:rsidRPr="004F6E1A" w:rsidRDefault="00B419F0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F40" w:rsidRPr="004F6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121" w:rsidRPr="004F6E1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50F40" w:rsidRPr="004F6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7" w:type="dxa"/>
          </w:tcPr>
          <w:p w14:paraId="74C518A0" w14:textId="77777777" w:rsidR="00B419F0" w:rsidRPr="004F6E1A" w:rsidRDefault="00B419F0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419F0" w:rsidRPr="00B419F0" w14:paraId="66852C3C" w14:textId="77777777" w:rsidTr="00195581">
        <w:trPr>
          <w:jc w:val="center"/>
        </w:trPr>
        <w:tc>
          <w:tcPr>
            <w:tcW w:w="2547" w:type="dxa"/>
            <w:shd w:val="clear" w:color="auto" w:fill="auto"/>
          </w:tcPr>
          <w:p w14:paraId="0AD797D3" w14:textId="41C8E464" w:rsidR="00B419F0" w:rsidRPr="004F6E1A" w:rsidRDefault="00630121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17—18</w:t>
            </w:r>
          </w:p>
        </w:tc>
        <w:tc>
          <w:tcPr>
            <w:tcW w:w="2937" w:type="dxa"/>
          </w:tcPr>
          <w:p w14:paraId="0BE836A6" w14:textId="77777777" w:rsidR="00B419F0" w:rsidRPr="004F6E1A" w:rsidRDefault="00B419F0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419F0" w:rsidRPr="00B419F0" w14:paraId="59744580" w14:textId="77777777" w:rsidTr="00195581">
        <w:trPr>
          <w:jc w:val="center"/>
        </w:trPr>
        <w:tc>
          <w:tcPr>
            <w:tcW w:w="2547" w:type="dxa"/>
            <w:shd w:val="clear" w:color="auto" w:fill="auto"/>
          </w:tcPr>
          <w:p w14:paraId="1DFEE0E7" w14:textId="05E8E4A2" w:rsidR="00B419F0" w:rsidRPr="004F6E1A" w:rsidRDefault="00630121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14—16</w:t>
            </w:r>
          </w:p>
        </w:tc>
        <w:tc>
          <w:tcPr>
            <w:tcW w:w="2937" w:type="dxa"/>
          </w:tcPr>
          <w:p w14:paraId="5606AEFF" w14:textId="77777777" w:rsidR="00B419F0" w:rsidRPr="004F6E1A" w:rsidRDefault="00B419F0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419F0" w:rsidRPr="00B419F0" w14:paraId="102FD95A" w14:textId="77777777" w:rsidTr="007046A1">
        <w:trPr>
          <w:trHeight w:val="338"/>
          <w:jc w:val="center"/>
        </w:trPr>
        <w:tc>
          <w:tcPr>
            <w:tcW w:w="2547" w:type="dxa"/>
            <w:shd w:val="clear" w:color="auto" w:fill="auto"/>
          </w:tcPr>
          <w:p w14:paraId="5C9B29AC" w14:textId="27E2A296" w:rsidR="00B419F0" w:rsidRPr="004F6E1A" w:rsidRDefault="00B419F0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916B44" w:rsidRPr="004F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14:paraId="479A9416" w14:textId="77777777" w:rsidR="00B419F0" w:rsidRPr="004F6E1A" w:rsidRDefault="00B419F0" w:rsidP="00E512E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00563212" w14:textId="77777777" w:rsidR="00B75C7E" w:rsidRDefault="00B75C7E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899B59" w14:textId="77777777" w:rsidR="00EE4964" w:rsidRDefault="00EE4964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F1DF8" w14:textId="2098DBC4" w:rsidR="00EE4964" w:rsidRPr="00A34826" w:rsidRDefault="00A34826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82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Создание презентации</w:t>
      </w:r>
    </w:p>
    <w:p w14:paraId="1ED9DCD1" w14:textId="77777777" w:rsidR="00EE4964" w:rsidRDefault="00EE4964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38B82" w14:textId="2C5FE070" w:rsidR="00A61141" w:rsidRDefault="00A61141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4F6E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F9E54BC" w14:textId="0ED67DC0" w:rsidR="00A61141" w:rsidRPr="009F1F25" w:rsidRDefault="008F358A" w:rsidP="00E512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358A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презентации «Современные философы о фотографии: философия фотографии»</w:t>
      </w:r>
    </w:p>
    <w:p w14:paraId="6346AE54" w14:textId="77777777" w:rsidR="008F358A" w:rsidRPr="009F1F25" w:rsidRDefault="008F358A" w:rsidP="00E512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2408069" w14:textId="7D2CF1FD" w:rsidR="008F358A" w:rsidRDefault="008F358A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презентацию, посвященную философии 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9AD4DE" w14:textId="45A49BA3" w:rsidR="008F358A" w:rsidRDefault="008F358A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4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  <w:r w:rsidRPr="00B434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1973B79E" w14:textId="77777777" w:rsidR="00914F65" w:rsidRPr="009F1F25" w:rsidRDefault="009F6039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</w:t>
      </w:r>
      <w:r w:rsidR="00914F65" w:rsidRPr="00914F6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Савчук В.В. Философия фотографии. - СПб: Изд-во Санкт-Петербургского университета, 2005. </w:t>
      </w:r>
      <w:r w:rsidR="00914F65" w:rsidRPr="009F1F25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URL: </w:t>
      </w:r>
      <w:hyperlink r:id="rId27" w:history="1">
        <w:r w:rsidR="00914F65" w:rsidRPr="009F1F25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https://mediaphilosophy.ru/library/books/Savchuk_FF.pdf</w:t>
        </w:r>
      </w:hyperlink>
      <w:r w:rsidR="00914F65" w:rsidRPr="009F1F25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</w:t>
      </w:r>
    </w:p>
    <w:p w14:paraId="38E546FA" w14:textId="68DAD2A1" w:rsidR="008F358A" w:rsidRPr="009F1F25" w:rsidRDefault="00914F65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</w:t>
      </w:r>
      <w:r w:rsidRPr="009F1F25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  <w:r w:rsidR="007A3396" w:rsidRPr="009F1F25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18-52.</w:t>
      </w:r>
    </w:p>
    <w:p w14:paraId="4EE0C840" w14:textId="77777777" w:rsidR="008F358A" w:rsidRPr="00DC0264" w:rsidRDefault="008F358A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6158F692" w14:textId="5F5379EB" w:rsidR="008F358A" w:rsidRPr="00C54018" w:rsidRDefault="008F358A" w:rsidP="00E512E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Внимательно прочитайте указанные страницы </w:t>
      </w:r>
      <w:r w:rsid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В.В. Савчука «Философия фотографии».</w:t>
      </w:r>
    </w:p>
    <w:p w14:paraId="1A8C6E6E" w14:textId="2991C518" w:rsidR="008F358A" w:rsidRDefault="008F358A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F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указанном материале </w:t>
      </w:r>
      <w:r w:rsidR="008D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суммируйте </w:t>
      </w:r>
      <w:r w:rsidR="00B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философов, которые размышляли о фотографии</w:t>
      </w:r>
      <w:r w:rsidR="008F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3AA1AB" w14:textId="41951EF6" w:rsidR="008F1F41" w:rsidRDefault="008F1F41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F3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проблемные части.</w:t>
      </w:r>
    </w:p>
    <w:p w14:paraId="18752AD6" w14:textId="0FF41927" w:rsidR="008F358A" w:rsidRPr="00A80272" w:rsidRDefault="00CF3449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B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Обобщите изученную информацию в формате презентации</w:t>
      </w:r>
      <w:r w:rsidR="0075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сопроводите выводы цитатами из </w:t>
      </w:r>
      <w:r w:rsidR="009A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прочитанной работы и, по возможности, самостоятельно подберите соответствующий теме иллюстративный материал. </w:t>
      </w:r>
    </w:p>
    <w:p w14:paraId="61F9020C" w14:textId="7360699E" w:rsidR="008F358A" w:rsidRDefault="008F358A" w:rsidP="00E512E6">
      <w:pPr>
        <w:spacing w:after="0" w:line="240" w:lineRule="auto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Формат выполнения: </w:t>
      </w:r>
      <w:r w:rsidR="009A1851">
        <w:rPr>
          <w:rFonts w:ascii="Times New Roman" w:hAnsi="Times New Roman"/>
          <w:bCs/>
          <w:kern w:val="36"/>
          <w:sz w:val="24"/>
          <w:szCs w:val="24"/>
          <w:lang w:eastAsia="ru-RU"/>
        </w:rPr>
        <w:t>мультимедийная презентация.</w:t>
      </w:r>
    </w:p>
    <w:p w14:paraId="28D069F1" w14:textId="624EE775" w:rsidR="008F358A" w:rsidRDefault="008F358A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1851">
        <w:rPr>
          <w:rFonts w:ascii="Times New Roman" w:hAnsi="Times New Roman" w:cs="Times New Roman"/>
          <w:sz w:val="24"/>
          <w:szCs w:val="24"/>
        </w:rPr>
        <w:t xml:space="preserve">презентация в формате </w:t>
      </w:r>
      <w:r w:rsidR="009A185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A1851" w:rsidRPr="009A1851">
        <w:rPr>
          <w:rFonts w:ascii="Times New Roman" w:hAnsi="Times New Roman" w:cs="Times New Roman"/>
          <w:sz w:val="24"/>
          <w:szCs w:val="24"/>
        </w:rPr>
        <w:t xml:space="preserve"> </w:t>
      </w:r>
      <w:r w:rsidR="009A185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A1851" w:rsidRPr="009A1851">
        <w:rPr>
          <w:rFonts w:ascii="Times New Roman" w:hAnsi="Times New Roman" w:cs="Times New Roman"/>
          <w:sz w:val="24"/>
          <w:szCs w:val="24"/>
        </w:rPr>
        <w:t>/</w:t>
      </w:r>
      <w:r w:rsidR="009A185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9A1851">
        <w:rPr>
          <w:rFonts w:ascii="Times New Roman" w:hAnsi="Times New Roman" w:cs="Times New Roman"/>
          <w:sz w:val="24"/>
          <w:szCs w:val="24"/>
        </w:rPr>
        <w:t>.</w:t>
      </w:r>
    </w:p>
    <w:p w14:paraId="18F3CBEB" w14:textId="77777777" w:rsidR="009A1851" w:rsidRDefault="009A1851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A6EAB" w14:textId="671C35D5" w:rsidR="009A1851" w:rsidRDefault="009A1851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5F065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D264C97" w14:textId="120287C2" w:rsidR="009A1851" w:rsidRPr="009A1851" w:rsidRDefault="005F065C" w:rsidP="00E512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065C">
        <w:rPr>
          <w:rFonts w:ascii="Times New Roman" w:hAnsi="Times New Roman" w:cs="Times New Roman"/>
          <w:bCs/>
          <w:sz w:val="24"/>
          <w:szCs w:val="24"/>
          <w:u w:val="single"/>
        </w:rPr>
        <w:t>Создание мультимедийной презентации «Фотография как язык».</w:t>
      </w:r>
    </w:p>
    <w:p w14:paraId="68E3BF8F" w14:textId="77777777" w:rsidR="005F065C" w:rsidRDefault="005F065C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551400" w14:textId="7E691B25" w:rsidR="009A1851" w:rsidRDefault="009A1851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презентацию, посвященную философии фотографии</w:t>
      </w:r>
      <w:r w:rsidR="005F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особого визуального языка.</w:t>
      </w:r>
    </w:p>
    <w:p w14:paraId="1A4BE492" w14:textId="77777777" w:rsidR="009A1851" w:rsidRDefault="009A1851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4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  <w:r w:rsidRPr="00B434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1E2889FB" w14:textId="77777777" w:rsidR="00A37EBC" w:rsidRPr="00A37EBC" w:rsidRDefault="009A1851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</w:t>
      </w:r>
      <w:r w:rsidR="00A37EBC" w:rsidRPr="00A37E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Савчук В.В. Философия фотографии. - СПб: Изд-во Санкт-Петербургского университета, 2005. URL: https://mediaphilosophy.ru/library/books/Savchuk_FF.pdf</w:t>
      </w:r>
    </w:p>
    <w:p w14:paraId="1442137D" w14:textId="77777777" w:rsidR="00A37EBC" w:rsidRPr="00A37EBC" w:rsidRDefault="00A37EBC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37E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9-16 (Как возможна философия фотографии?)</w:t>
      </w:r>
    </w:p>
    <w:p w14:paraId="30BCCAF1" w14:textId="4D612B2D" w:rsidR="00A37EBC" w:rsidRDefault="00A37EBC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A37E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Одну главу </w:t>
      </w:r>
      <w:r w:rsidR="00C85F7A" w:rsidRPr="00C85F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(по выбору)</w:t>
      </w:r>
      <w:r w:rsidR="00C85F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A37E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из второй части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указанной книги </w:t>
      </w:r>
      <w:r w:rsidRPr="00A37E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(С.83-233)</w:t>
      </w:r>
      <w:r w:rsidR="00C85F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 фокусе которой</w:t>
      </w:r>
      <w:r w:rsidRPr="00A37E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C85F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находится </w:t>
      </w:r>
      <w:r w:rsidRPr="00A37E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анализ</w:t>
      </w:r>
      <w:r w:rsidR="00C85F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</w:t>
      </w:r>
      <w:r w:rsidRPr="00A37E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C85F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работ конкретных фотографов</w:t>
      </w:r>
      <w:r w:rsidR="00C85F7A" w:rsidRPr="00C85F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.</w:t>
      </w:r>
    </w:p>
    <w:p w14:paraId="1BE94322" w14:textId="77777777" w:rsidR="00A37EBC" w:rsidRDefault="00A37EBC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6E7C906E" w14:textId="55C25950" w:rsidR="009A1851" w:rsidRPr="00DC0264" w:rsidRDefault="009A1851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7AD85E61" w14:textId="77777777" w:rsidR="009A1851" w:rsidRPr="00C54018" w:rsidRDefault="009A1851" w:rsidP="00E512E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прочитайте указанные страницы книги В.В. Савчука «Философия фотографии».</w:t>
      </w:r>
    </w:p>
    <w:p w14:paraId="59A9A613" w14:textId="2C6B62CE" w:rsidR="009A1851" w:rsidRDefault="009A1851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в указанном материале</w:t>
      </w:r>
      <w:r w:rsidR="008D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суммируйте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</w:t>
      </w:r>
      <w:r w:rsidR="0022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автора.</w:t>
      </w:r>
    </w:p>
    <w:p w14:paraId="5C550409" w14:textId="77777777" w:rsidR="009A1851" w:rsidRDefault="009A1851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Выделите проблемные части.</w:t>
      </w:r>
    </w:p>
    <w:p w14:paraId="4DFA9B3E" w14:textId="374E29E5" w:rsidR="009A1851" w:rsidRPr="00A80272" w:rsidRDefault="009A1851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Обобщите изученную информацию в формате презентации, сопроводите выводы цитатами из прочитанной работы и, по возможности, самостоятельно подберите соответствующий теме иллюстративный материал. </w:t>
      </w:r>
    </w:p>
    <w:p w14:paraId="2222783C" w14:textId="77777777" w:rsidR="009A1851" w:rsidRDefault="009A1851" w:rsidP="00E512E6">
      <w:pPr>
        <w:spacing w:after="0" w:line="240" w:lineRule="auto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мультимедийная презентация.</w:t>
      </w:r>
    </w:p>
    <w:p w14:paraId="1F6B600E" w14:textId="67AE58CC" w:rsidR="009A1851" w:rsidRDefault="009A1851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в формате </w:t>
      </w:r>
      <w:r w:rsidR="0022443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ower</w:t>
      </w:r>
      <w:r w:rsidRPr="009A1851">
        <w:rPr>
          <w:rFonts w:ascii="Times New Roman" w:hAnsi="Times New Roman" w:cs="Times New Roman"/>
          <w:sz w:val="24"/>
          <w:szCs w:val="24"/>
        </w:rPr>
        <w:t xml:space="preserve"> </w:t>
      </w:r>
      <w:r w:rsidR="0022443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oint</w:t>
      </w:r>
      <w:r w:rsidRPr="009A18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19775" w14:textId="77777777" w:rsidR="0021325F" w:rsidRDefault="0021325F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C28FC" w14:textId="4AF369DE" w:rsidR="0021325F" w:rsidRDefault="0021325F" w:rsidP="00E5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768095E" w14:textId="60256049" w:rsidR="0021325F" w:rsidRPr="009A1851" w:rsidRDefault="0021325F" w:rsidP="00E5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25F">
        <w:rPr>
          <w:rFonts w:ascii="Times New Roman" w:hAnsi="Times New Roman" w:cs="Times New Roman"/>
          <w:bCs/>
          <w:sz w:val="24"/>
          <w:szCs w:val="24"/>
          <w:u w:val="single"/>
        </w:rPr>
        <w:t>Создание мультимедийной презентации «Россия между Западом и Востоком: история дискуссии в русской философии»</w:t>
      </w:r>
    </w:p>
    <w:p w14:paraId="23836585" w14:textId="77777777" w:rsidR="009A1851" w:rsidRDefault="009A1851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31427" w14:textId="77777777" w:rsidR="004747F3" w:rsidRDefault="004747F3" w:rsidP="00E51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6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презентацию, посвященную философии фотографии как особого визуального языка.</w:t>
      </w:r>
    </w:p>
    <w:p w14:paraId="4CDF5610" w14:textId="77777777" w:rsidR="004747F3" w:rsidRDefault="004747F3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4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  <w:r w:rsidRPr="00B434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385071A0" w14:textId="6BFD4D2D" w:rsidR="00F507C7" w:rsidRDefault="00F507C7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Волкогонова О.Д. Основы философии: учебник / О.Д. Волкогонова, Н.М. Сидорова. — М: ФОРУМ: ИНФРА-М, 2022 // URL: </w:t>
      </w:r>
      <w:hyperlink r:id="rId28" w:history="1">
        <w:r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https://vptkr.ru/upload/iblock/bcd/Основы%20философии.%20(СПО)%20Волкогонова%20О.Д.,%20Сидорова%20Н.М.%20(2013,%20480с.).pdf</w:t>
        </w:r>
      </w:hyperlink>
    </w:p>
    <w:p w14:paraId="4A090133" w14:textId="79DD4296" w:rsidR="00F507C7" w:rsidRPr="00F507C7" w:rsidRDefault="00F507C7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C. 264-281.</w:t>
      </w:r>
    </w:p>
    <w:p w14:paraId="567FD1ED" w14:textId="4C4B67E8" w:rsidR="00F507C7" w:rsidRPr="00F507C7" w:rsidRDefault="00F507C7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2. Философия: Учебник / Под ред. А.Ф. Зотова, В.В. Миронова, A.B. Разина.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F507C7">
        <w:rPr>
          <w:rFonts w:ascii="PT Serif" w:eastAsia="Times New Roman" w:hAnsi="PT Serif" w:cs="Times New Roman"/>
          <w:kern w:val="1"/>
          <w:sz w:val="24"/>
          <w:szCs w:val="24"/>
          <w:lang w:eastAsia="ru-RU"/>
        </w:rPr>
        <w:t>—</w:t>
      </w:r>
      <w:r>
        <w:rPr>
          <w:rFonts w:ascii="PT Serif" w:eastAsia="Times New Roman" w:hAnsi="PT Serif" w:cs="Times New Roman"/>
          <w:kern w:val="1"/>
          <w:sz w:val="24"/>
          <w:szCs w:val="24"/>
          <w:lang w:eastAsia="ru-RU"/>
        </w:rPr>
        <w:t xml:space="preserve"> </w:t>
      </w:r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2-е изд., </w:t>
      </w:r>
      <w:proofErr w:type="spellStart"/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перераб</w:t>
      </w:r>
      <w:proofErr w:type="spellEnd"/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и</w:t>
      </w:r>
    </w:p>
    <w:p w14:paraId="6577E0E8" w14:textId="77777777" w:rsidR="00F507C7" w:rsidRPr="009F1F25" w:rsidRDefault="00F507C7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доп.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F507C7">
        <w:rPr>
          <w:rFonts w:ascii="PT Serif" w:eastAsia="Times New Roman" w:hAnsi="PT Serif" w:cs="Times New Roman"/>
          <w:kern w:val="1"/>
          <w:sz w:val="24"/>
          <w:szCs w:val="24"/>
          <w:lang w:eastAsia="ru-RU"/>
        </w:rPr>
        <w:t>—</w:t>
      </w:r>
      <w:r>
        <w:rPr>
          <w:rFonts w:ascii="PT Serif" w:eastAsia="Times New Roman" w:hAnsi="PT Serif" w:cs="Times New Roman"/>
          <w:kern w:val="1"/>
          <w:sz w:val="24"/>
          <w:szCs w:val="24"/>
          <w:lang w:eastAsia="ru-RU"/>
        </w:rPr>
        <w:t xml:space="preserve"> </w:t>
      </w:r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М.: Академический Проект; </w:t>
      </w:r>
      <w:proofErr w:type="spellStart"/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Трикста</w:t>
      </w:r>
      <w:proofErr w:type="spellEnd"/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2004. </w:t>
      </w:r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URL: </w:t>
      </w:r>
      <w:hyperlink r:id="rId29" w:history="1">
        <w:r w:rsidRPr="00F056AB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https://philos.msu.ru/sites/default/files/lib/2004.%20%D0%A4%D0%B8%D0%BB%D0%BE%D1%81%D0%BE%D1%84%D0%B8%D1%8F.pdf</w:t>
        </w:r>
      </w:hyperlink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</w:t>
      </w:r>
      <w:bookmarkStart w:id="6" w:name="_GoBack"/>
      <w:bookmarkEnd w:id="6"/>
    </w:p>
    <w:p w14:paraId="1EBFFB46" w14:textId="54EEBA8F" w:rsidR="004747F3" w:rsidRPr="009F1F25" w:rsidRDefault="00F507C7" w:rsidP="00E512E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07C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</w:t>
      </w:r>
      <w:r w:rsidRPr="009F1F2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.82-90</w:t>
      </w:r>
    </w:p>
    <w:p w14:paraId="46177602" w14:textId="77777777" w:rsidR="004747F3" w:rsidRPr="00DC0264" w:rsidRDefault="004747F3" w:rsidP="00E5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14:paraId="493927C7" w14:textId="54C0EB32" w:rsidR="004747F3" w:rsidRPr="00C54018" w:rsidRDefault="004747F3" w:rsidP="00E512E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Внимательно прочитайте указанные страницы </w:t>
      </w:r>
      <w:r w:rsidR="00F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источников информации.</w:t>
      </w:r>
    </w:p>
    <w:p w14:paraId="30B7C6F3" w14:textId="15AFAEE4" w:rsidR="004747F3" w:rsidRPr="00CB5A29" w:rsidRDefault="004747F3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в указанном материале </w:t>
      </w:r>
      <w:r w:rsidR="00F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суммируйте ключевые </w:t>
      </w:r>
      <w:r w:rsidR="0020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посвященные теме самоопределения России и поиску путей </w:t>
      </w:r>
      <w:r w:rsidR="00C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России в русской философии </w:t>
      </w:r>
      <w:r w:rsidR="00CB5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CB5A29" w:rsidRPr="00CB5A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CB5A29" w:rsidRPr="00C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вв.</w:t>
      </w:r>
    </w:p>
    <w:p w14:paraId="155820F6" w14:textId="77777777" w:rsidR="004747F3" w:rsidRDefault="004747F3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Выделите проблемные части.</w:t>
      </w:r>
    </w:p>
    <w:p w14:paraId="0A795378" w14:textId="765B22F7" w:rsidR="004747F3" w:rsidRPr="00ED6CD0" w:rsidRDefault="004747F3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Обобщите изученную информацию в формате презентации, сопроводите выводы цитатами из прочитанной работы и, по возможности, самостоятельно подберите соответствующий теме иллюстративный материал. </w:t>
      </w:r>
    </w:p>
    <w:p w14:paraId="6B83E7C0" w14:textId="77777777" w:rsidR="004747F3" w:rsidRDefault="004747F3" w:rsidP="00E512E6">
      <w:pPr>
        <w:spacing w:after="0" w:line="240" w:lineRule="auto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мультимедийная презентация.</w:t>
      </w:r>
    </w:p>
    <w:p w14:paraId="3E5EA3B1" w14:textId="77777777" w:rsidR="004747F3" w:rsidRDefault="004747F3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A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A18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E8BE6" w14:textId="77777777" w:rsidR="002D0EF1" w:rsidRDefault="002D0EF1" w:rsidP="00E5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68569" w14:textId="1A194C68" w:rsidR="002D0EF1" w:rsidRPr="004F6E1A" w:rsidRDefault="004F6E1A" w:rsidP="00E512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4F6E1A">
        <w:rPr>
          <w:rFonts w:ascii="Times New Roman" w:eastAsia="Times New Roman" w:hAnsi="Times New Roman" w:cs="Times New Roman"/>
          <w:color w:val="auto"/>
          <w:sz w:val="24"/>
          <w:lang w:eastAsia="ru-RU"/>
        </w:rPr>
        <w:t>МЕТОДИЧЕСКИЕ РЕКОМЕНДАЦИИ ПО СОЗДАНИЮ МУЛЬТИМЕДИЙНОЙ ПРЕЗЕНТАЦИИ</w:t>
      </w:r>
    </w:p>
    <w:p w14:paraId="6A8CA5BC" w14:textId="579500D4" w:rsidR="0005641E" w:rsidRPr="0005641E" w:rsidRDefault="0005641E" w:rsidP="004F6E1A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1E">
        <w:rPr>
          <w:rFonts w:ascii="Times New Roman" w:hAnsi="Times New Roman" w:cs="Times New Roman"/>
          <w:spacing w:val="13"/>
          <w:sz w:val="24"/>
          <w:szCs w:val="24"/>
        </w:rPr>
        <w:t xml:space="preserve">Компьютерная презентация дает ряд преимуществ </w:t>
      </w:r>
      <w:r w:rsidRPr="0005641E">
        <w:rPr>
          <w:rFonts w:ascii="Times New Roman" w:hAnsi="Times New Roman" w:cs="Times New Roman"/>
          <w:spacing w:val="19"/>
          <w:sz w:val="24"/>
          <w:szCs w:val="24"/>
        </w:rPr>
        <w:t xml:space="preserve">перед обычной бумажно-плакатной. Для полного </w:t>
      </w:r>
      <w:r w:rsidRPr="0005641E">
        <w:rPr>
          <w:rFonts w:ascii="Times New Roman" w:hAnsi="Times New Roman" w:cs="Times New Roman"/>
          <w:spacing w:val="5"/>
          <w:sz w:val="24"/>
          <w:szCs w:val="24"/>
        </w:rPr>
        <w:t xml:space="preserve">использования программы подготовки компьютерной презентации (далее в тексте КП) необходимо знать ее особенности. </w:t>
      </w:r>
    </w:p>
    <w:p w14:paraId="30BF12A3" w14:textId="77777777" w:rsidR="0005641E" w:rsidRPr="0005641E" w:rsidRDefault="0005641E" w:rsidP="004F6E1A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5641E">
        <w:rPr>
          <w:rFonts w:ascii="Times New Roman" w:hAnsi="Times New Roman" w:cs="Times New Roman"/>
          <w:spacing w:val="3"/>
          <w:sz w:val="24"/>
          <w:szCs w:val="24"/>
        </w:rPr>
        <w:t xml:space="preserve">Необходимо начать </w:t>
      </w:r>
      <w:r w:rsidRPr="0005641E">
        <w:rPr>
          <w:rFonts w:ascii="Times New Roman" w:hAnsi="Times New Roman" w:cs="Times New Roman"/>
          <w:spacing w:val="3"/>
          <w:sz w:val="24"/>
          <w:szCs w:val="24"/>
          <w:lang w:val="en-US"/>
        </w:rPr>
        <w:t>K</w:t>
      </w:r>
      <w:r w:rsidRPr="0005641E">
        <w:rPr>
          <w:rFonts w:ascii="Times New Roman" w:hAnsi="Times New Roman" w:cs="Times New Roman"/>
          <w:spacing w:val="3"/>
          <w:sz w:val="24"/>
          <w:szCs w:val="24"/>
        </w:rPr>
        <w:t xml:space="preserve">П с </w:t>
      </w:r>
      <w:r w:rsidRPr="0005641E">
        <w:rPr>
          <w:rFonts w:ascii="Times New Roman" w:hAnsi="Times New Roman" w:cs="Times New Roman"/>
          <w:b/>
          <w:spacing w:val="3"/>
          <w:sz w:val="24"/>
          <w:szCs w:val="24"/>
        </w:rPr>
        <w:t>заголовочного слайда – титульного листа</w:t>
      </w:r>
    </w:p>
    <w:p w14:paraId="2D3ABBED" w14:textId="77777777" w:rsidR="0005641E" w:rsidRPr="0005641E" w:rsidRDefault="0005641E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pacing w:val="4"/>
          <w:sz w:val="12"/>
          <w:szCs w:val="12"/>
        </w:rPr>
      </w:pPr>
    </w:p>
    <w:p w14:paraId="41483C3A" w14:textId="77777777" w:rsidR="0005641E" w:rsidRPr="0005641E" w:rsidRDefault="0005641E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5641E">
        <w:rPr>
          <w:rFonts w:ascii="Times New Roman" w:hAnsi="Times New Roman" w:cs="Times New Roman"/>
          <w:noProof/>
          <w:spacing w:val="4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5BD911D" wp14:editId="0474FCCA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2978512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16" y="21365"/>
                <wp:lineTo x="21416" y="0"/>
                <wp:lineTo x="0" y="0"/>
              </wp:wrapPolygon>
            </wp:wrapThrough>
            <wp:docPr id="16907724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72414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1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41E">
        <w:rPr>
          <w:rFonts w:ascii="Times New Roman" w:hAnsi="Times New Roman" w:cs="Times New Roman"/>
          <w:i/>
          <w:spacing w:val="4"/>
          <w:sz w:val="24"/>
          <w:szCs w:val="24"/>
        </w:rPr>
        <w:t>Пример заголовочного слайда</w:t>
      </w:r>
    </w:p>
    <w:p w14:paraId="0B3B61B4" w14:textId="77777777" w:rsidR="0005641E" w:rsidRPr="0005641E" w:rsidRDefault="0005641E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01FE7B3" w14:textId="77777777" w:rsidR="0005641E" w:rsidRPr="0005641E" w:rsidRDefault="0005641E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5641E">
        <w:rPr>
          <w:rFonts w:ascii="Times New Roman" w:hAnsi="Times New Roman" w:cs="Times New Roman"/>
          <w:spacing w:val="4"/>
          <w:sz w:val="24"/>
          <w:szCs w:val="24"/>
        </w:rPr>
        <w:t xml:space="preserve">В заголовке указывают название и ФИО автора. </w:t>
      </w:r>
    </w:p>
    <w:p w14:paraId="4E2A1068" w14:textId="2369D413" w:rsidR="0005641E" w:rsidRPr="00A34826" w:rsidRDefault="0005641E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5641E">
        <w:rPr>
          <w:rFonts w:ascii="Times New Roman" w:hAnsi="Times New Roman" w:cs="Times New Roman"/>
          <w:spacing w:val="4"/>
          <w:sz w:val="24"/>
          <w:szCs w:val="24"/>
        </w:rPr>
        <w:t xml:space="preserve">Иногда уместно придумать краткое название и поместить его </w:t>
      </w:r>
      <w:r w:rsidRPr="0005641E">
        <w:rPr>
          <w:rFonts w:ascii="Times New Roman" w:hAnsi="Times New Roman" w:cs="Times New Roman"/>
          <w:spacing w:val="2"/>
          <w:sz w:val="24"/>
          <w:szCs w:val="24"/>
        </w:rPr>
        <w:t xml:space="preserve">на все слайды </w:t>
      </w:r>
      <w:r w:rsidRPr="0005641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(Вид — Колонтитул — Применить ко всем). Здесь же можно проставить </w:t>
      </w:r>
      <w:r w:rsidRPr="0005641E">
        <w:rPr>
          <w:rFonts w:ascii="Times New Roman" w:hAnsi="Times New Roman" w:cs="Times New Roman"/>
          <w:spacing w:val="8"/>
          <w:sz w:val="24"/>
          <w:szCs w:val="24"/>
        </w:rPr>
        <w:t>нумерацию слайдов.</w:t>
      </w:r>
    </w:p>
    <w:p w14:paraId="3EC45640" w14:textId="55B14BF1" w:rsidR="0005641E" w:rsidRDefault="0005641E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5641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14:paraId="0DBB502B" w14:textId="65FF3F83" w:rsidR="004F6E1A" w:rsidRDefault="004F6E1A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10"/>
          <w:szCs w:val="10"/>
        </w:rPr>
      </w:pPr>
    </w:p>
    <w:p w14:paraId="0C345FC8" w14:textId="504B314E" w:rsidR="004F6E1A" w:rsidRDefault="004F6E1A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10"/>
          <w:szCs w:val="10"/>
        </w:rPr>
      </w:pPr>
    </w:p>
    <w:p w14:paraId="6FAF5945" w14:textId="3500A766" w:rsidR="004F6E1A" w:rsidRDefault="004F6E1A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10"/>
          <w:szCs w:val="10"/>
        </w:rPr>
      </w:pPr>
    </w:p>
    <w:p w14:paraId="7522CD4B" w14:textId="532A9CE6" w:rsidR="004F6E1A" w:rsidRDefault="004F6E1A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10"/>
          <w:szCs w:val="10"/>
        </w:rPr>
      </w:pPr>
    </w:p>
    <w:p w14:paraId="24D1F7B3" w14:textId="77777777" w:rsidR="004F6E1A" w:rsidRPr="0005641E" w:rsidRDefault="004F6E1A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10"/>
          <w:szCs w:val="10"/>
        </w:rPr>
      </w:pPr>
    </w:p>
    <w:tbl>
      <w:tblPr>
        <w:tblW w:w="10065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05641E" w:rsidRPr="0005641E" w14:paraId="2A94CEB2" w14:textId="77777777" w:rsidTr="00195581">
        <w:tc>
          <w:tcPr>
            <w:tcW w:w="10065" w:type="dxa"/>
            <w:shd w:val="clear" w:color="auto" w:fill="auto"/>
          </w:tcPr>
          <w:p w14:paraId="0D2DA161" w14:textId="77777777" w:rsidR="0005641E" w:rsidRPr="0005641E" w:rsidRDefault="0005641E" w:rsidP="00E512E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pacing w:val="5"/>
                <w:sz w:val="24"/>
                <w:szCs w:val="24"/>
              </w:rPr>
            </w:pPr>
            <w:r w:rsidRPr="0005641E">
              <w:rPr>
                <w:rFonts w:ascii="Times New Roman" w:hAnsi="Times New Roman" w:cs="Times New Roman"/>
                <w:iCs/>
                <w:caps/>
                <w:spacing w:val="5"/>
                <w:sz w:val="24"/>
                <w:szCs w:val="24"/>
              </w:rPr>
              <w:t>К</w:t>
            </w:r>
            <w:r w:rsidRPr="0005641E">
              <w:rPr>
                <w:rFonts w:ascii="Times New Roman" w:hAnsi="Times New Roman" w:cs="Times New Roman"/>
                <w:caps/>
                <w:spacing w:val="5"/>
                <w:sz w:val="24"/>
                <w:szCs w:val="24"/>
              </w:rPr>
              <w:t xml:space="preserve">аждый слайд должен иметь </w:t>
            </w:r>
            <w:r w:rsidRPr="0005641E">
              <w:rPr>
                <w:rFonts w:ascii="Times New Roman" w:hAnsi="Times New Roman" w:cs="Times New Roman"/>
                <w:caps/>
                <w:spacing w:val="6"/>
                <w:sz w:val="24"/>
                <w:szCs w:val="24"/>
              </w:rPr>
              <w:t xml:space="preserve">заголовок, количество слов на слайде не должно превышать </w:t>
            </w:r>
            <w:r w:rsidRPr="0005641E">
              <w:rPr>
                <w:rFonts w:ascii="Times New Roman" w:hAnsi="Times New Roman" w:cs="Times New Roman"/>
                <w:caps/>
                <w:spacing w:val="4"/>
                <w:sz w:val="24"/>
                <w:szCs w:val="24"/>
              </w:rPr>
              <w:t xml:space="preserve">40 </w:t>
            </w:r>
          </w:p>
        </w:tc>
      </w:tr>
    </w:tbl>
    <w:p w14:paraId="29CA4EF1" w14:textId="77777777" w:rsidR="0005641E" w:rsidRPr="0005641E" w:rsidRDefault="0005641E" w:rsidP="00E512E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12"/>
          <w:szCs w:val="12"/>
        </w:rPr>
      </w:pPr>
    </w:p>
    <w:p w14:paraId="514349F1" w14:textId="77777777" w:rsidR="0005641E" w:rsidRPr="0005641E" w:rsidRDefault="0005641E" w:rsidP="004F6E1A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05641E">
        <w:rPr>
          <w:rFonts w:ascii="Times New Roman" w:hAnsi="Times New Roman" w:cs="Times New Roman"/>
          <w:spacing w:val="5"/>
          <w:sz w:val="24"/>
          <w:szCs w:val="24"/>
        </w:rPr>
        <w:t xml:space="preserve">Завершается презентация итоговым слайдом. В нем отражают </w:t>
      </w:r>
      <w:r w:rsidRPr="0005641E">
        <w:rPr>
          <w:rFonts w:ascii="Times New Roman" w:hAnsi="Times New Roman" w:cs="Times New Roman"/>
          <w:spacing w:val="11"/>
          <w:sz w:val="24"/>
          <w:szCs w:val="24"/>
        </w:rPr>
        <w:t xml:space="preserve">благодарности руководителю и всем, кто дал </w:t>
      </w:r>
      <w:r w:rsidRPr="0005641E">
        <w:rPr>
          <w:rFonts w:ascii="Times New Roman" w:hAnsi="Times New Roman" w:cs="Times New Roman"/>
          <w:spacing w:val="5"/>
          <w:sz w:val="24"/>
          <w:szCs w:val="24"/>
        </w:rPr>
        <w:t>ценные консультации и рекомендации.</w:t>
      </w:r>
    </w:p>
    <w:p w14:paraId="1D788CF4" w14:textId="77777777" w:rsidR="0005641E" w:rsidRPr="0005641E" w:rsidRDefault="0005641E" w:rsidP="004F6E1A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1E">
        <w:rPr>
          <w:rFonts w:ascii="Times New Roman" w:hAnsi="Times New Roman" w:cs="Times New Roman"/>
          <w:spacing w:val="14"/>
          <w:sz w:val="24"/>
          <w:szCs w:val="24"/>
        </w:rPr>
        <w:t xml:space="preserve">При разработке оформления </w:t>
      </w:r>
      <w:r w:rsidRPr="0005641E">
        <w:rPr>
          <w:rFonts w:ascii="Times New Roman" w:hAnsi="Times New Roman" w:cs="Times New Roman"/>
          <w:b/>
          <w:spacing w:val="12"/>
          <w:sz w:val="24"/>
          <w:szCs w:val="24"/>
        </w:rPr>
        <w:t xml:space="preserve">используйте дизайн шаблонов </w:t>
      </w:r>
      <w:r w:rsidRPr="0005641E">
        <w:rPr>
          <w:rFonts w:ascii="Times New Roman" w:hAnsi="Times New Roman" w:cs="Times New Roman"/>
          <w:iCs/>
          <w:spacing w:val="12"/>
          <w:sz w:val="24"/>
          <w:szCs w:val="24"/>
        </w:rPr>
        <w:t>(Формат- О</w:t>
      </w:r>
      <w:r w:rsidRPr="0005641E">
        <w:rPr>
          <w:rFonts w:ascii="Times New Roman" w:hAnsi="Times New Roman" w:cs="Times New Roman"/>
          <w:iCs/>
          <w:spacing w:val="18"/>
          <w:sz w:val="24"/>
          <w:szCs w:val="24"/>
        </w:rPr>
        <w:t xml:space="preserve">формление слайда). </w:t>
      </w:r>
      <w:r w:rsidRPr="0005641E">
        <w:rPr>
          <w:rFonts w:ascii="Times New Roman" w:hAnsi="Times New Roman" w:cs="Times New Roman"/>
          <w:spacing w:val="18"/>
          <w:sz w:val="24"/>
          <w:szCs w:val="24"/>
        </w:rPr>
        <w:t xml:space="preserve">Не увлекайтесь яркими шаблонами, </w:t>
      </w:r>
      <w:r w:rsidRPr="0005641E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информация на слайде должна быть контрастна фону. </w:t>
      </w:r>
      <w:r w:rsidRPr="0005641E">
        <w:rPr>
          <w:rFonts w:ascii="Times New Roman" w:hAnsi="Times New Roman" w:cs="Times New Roman"/>
          <w:spacing w:val="11"/>
          <w:sz w:val="24"/>
          <w:szCs w:val="24"/>
        </w:rPr>
        <w:t xml:space="preserve">Подберите два-три различных фоновых оформления для </w:t>
      </w:r>
      <w:r w:rsidRPr="0005641E">
        <w:rPr>
          <w:rFonts w:ascii="Times New Roman" w:hAnsi="Times New Roman" w:cs="Times New Roman"/>
          <w:spacing w:val="3"/>
          <w:sz w:val="24"/>
          <w:szCs w:val="24"/>
        </w:rPr>
        <w:t>того, чтобы иметь возможность варьировать фон при плохой проекции.</w:t>
      </w:r>
    </w:p>
    <w:p w14:paraId="34C41D6C" w14:textId="77777777" w:rsidR="0005641E" w:rsidRPr="0005641E" w:rsidRDefault="0005641E" w:rsidP="004F6E1A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1E">
        <w:rPr>
          <w:rFonts w:ascii="Times New Roman" w:hAnsi="Times New Roman" w:cs="Times New Roman"/>
          <w:b/>
          <w:iCs/>
          <w:spacing w:val="21"/>
          <w:sz w:val="24"/>
          <w:szCs w:val="24"/>
        </w:rPr>
        <w:t>Используйте анимации</w:t>
      </w:r>
      <w:r w:rsidRPr="0005641E">
        <w:rPr>
          <w:rFonts w:ascii="Times New Roman" w:hAnsi="Times New Roman" w:cs="Times New Roman"/>
          <w:iCs/>
          <w:spacing w:val="21"/>
          <w:sz w:val="24"/>
          <w:szCs w:val="24"/>
        </w:rPr>
        <w:t xml:space="preserve">, но не злоупотребляйте ими (в контекстном меню объекта, которое появляется при нажатии на нем правой кнопки мыши выберите – настройка анимации – эффект анимации из списка). </w:t>
      </w:r>
      <w:r w:rsidRPr="0005641E">
        <w:rPr>
          <w:rFonts w:ascii="Times New Roman" w:hAnsi="Times New Roman" w:cs="Times New Roman"/>
          <w:spacing w:val="9"/>
          <w:sz w:val="24"/>
          <w:szCs w:val="24"/>
        </w:rPr>
        <w:t xml:space="preserve">Оптимальной настройкой эффектов анимации является </w:t>
      </w:r>
      <w:r w:rsidRPr="0005641E">
        <w:rPr>
          <w:rFonts w:ascii="Times New Roman" w:hAnsi="Times New Roman" w:cs="Times New Roman"/>
          <w:spacing w:val="11"/>
          <w:sz w:val="24"/>
          <w:szCs w:val="24"/>
        </w:rPr>
        <w:t xml:space="preserve">появление в первую очередь заголовка слайда, а затем - </w:t>
      </w:r>
      <w:r w:rsidRPr="0005641E">
        <w:rPr>
          <w:rFonts w:ascii="Times New Roman" w:hAnsi="Times New Roman" w:cs="Times New Roman"/>
          <w:spacing w:val="5"/>
          <w:sz w:val="24"/>
          <w:szCs w:val="24"/>
        </w:rPr>
        <w:t xml:space="preserve">текста по абзацам. При этом если несколько слайдов имеют </w:t>
      </w:r>
      <w:r w:rsidRPr="0005641E">
        <w:rPr>
          <w:rFonts w:ascii="Times New Roman" w:hAnsi="Times New Roman" w:cs="Times New Roman"/>
          <w:spacing w:val="4"/>
          <w:sz w:val="24"/>
          <w:szCs w:val="24"/>
        </w:rPr>
        <w:t xml:space="preserve">одинаковое название, то заголовок слайда должен постоянно </w:t>
      </w:r>
      <w:r w:rsidRPr="0005641E">
        <w:rPr>
          <w:rFonts w:ascii="Times New Roman" w:hAnsi="Times New Roman" w:cs="Times New Roman"/>
          <w:spacing w:val="6"/>
          <w:sz w:val="24"/>
          <w:szCs w:val="24"/>
        </w:rPr>
        <w:t xml:space="preserve">оставаться на экране. </w:t>
      </w:r>
    </w:p>
    <w:p w14:paraId="62A97539" w14:textId="77777777" w:rsidR="0005641E" w:rsidRPr="0005641E" w:rsidRDefault="0005641E" w:rsidP="004F6E1A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1E">
        <w:rPr>
          <w:rFonts w:ascii="Times New Roman" w:hAnsi="Times New Roman" w:cs="Times New Roman"/>
          <w:b/>
          <w:iCs/>
          <w:spacing w:val="-4"/>
          <w:sz w:val="24"/>
          <w:szCs w:val="24"/>
        </w:rPr>
        <w:t>Настройте временной режим</w:t>
      </w:r>
      <w:r w:rsidRPr="0005641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вашей презентации. </w:t>
      </w:r>
      <w:r w:rsidRPr="0005641E">
        <w:rPr>
          <w:rFonts w:ascii="Times New Roman" w:hAnsi="Times New Roman" w:cs="Times New Roman"/>
          <w:spacing w:val="8"/>
          <w:sz w:val="24"/>
          <w:szCs w:val="24"/>
        </w:rPr>
        <w:t xml:space="preserve">Используя меню </w:t>
      </w:r>
      <w:r w:rsidRPr="0005641E">
        <w:rPr>
          <w:rFonts w:ascii="Times New Roman" w:hAnsi="Times New Roman" w:cs="Times New Roman"/>
          <w:iCs/>
          <w:spacing w:val="8"/>
          <w:sz w:val="24"/>
          <w:szCs w:val="24"/>
        </w:rPr>
        <w:t xml:space="preserve">Показ слайдов - Настройка </w:t>
      </w:r>
      <w:r w:rsidRPr="0005641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времени, </w:t>
      </w:r>
      <w:r w:rsidRPr="0005641E">
        <w:rPr>
          <w:rFonts w:ascii="Times New Roman" w:hAnsi="Times New Roman" w:cs="Times New Roman"/>
          <w:spacing w:val="-3"/>
          <w:sz w:val="24"/>
          <w:szCs w:val="24"/>
        </w:rPr>
        <w:t xml:space="preserve">узнайте, сколько минут требуется вам на каждый </w:t>
      </w:r>
      <w:r w:rsidRPr="0005641E">
        <w:rPr>
          <w:rFonts w:ascii="Times New Roman" w:hAnsi="Times New Roman" w:cs="Times New Roman"/>
          <w:spacing w:val="-5"/>
          <w:sz w:val="24"/>
          <w:szCs w:val="24"/>
        </w:rPr>
        <w:t xml:space="preserve">слайд. </w:t>
      </w:r>
    </w:p>
    <w:p w14:paraId="1A03065E" w14:textId="77777777" w:rsidR="0005641E" w:rsidRPr="0005641E" w:rsidRDefault="0005641E" w:rsidP="004F6E1A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05641E">
        <w:rPr>
          <w:rFonts w:ascii="Times New Roman" w:hAnsi="Times New Roman" w:cs="Times New Roman"/>
          <w:b/>
          <w:iCs/>
          <w:spacing w:val="10"/>
          <w:sz w:val="24"/>
          <w:szCs w:val="24"/>
        </w:rPr>
        <w:t>Используйте интерактивные элементы (гиперссылки и/или управляющие кнопки)</w:t>
      </w:r>
      <w:r w:rsidRPr="0005641E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. </w:t>
      </w:r>
      <w:r w:rsidRPr="0005641E">
        <w:rPr>
          <w:rFonts w:ascii="Times New Roman" w:hAnsi="Times New Roman" w:cs="Times New Roman"/>
          <w:spacing w:val="10"/>
          <w:sz w:val="24"/>
          <w:szCs w:val="24"/>
        </w:rPr>
        <w:t xml:space="preserve">Для </w:t>
      </w:r>
      <w:r w:rsidRPr="0005641E">
        <w:rPr>
          <w:rFonts w:ascii="Times New Roman" w:hAnsi="Times New Roman" w:cs="Times New Roman"/>
          <w:spacing w:val="-6"/>
          <w:sz w:val="24"/>
          <w:szCs w:val="24"/>
        </w:rPr>
        <w:t xml:space="preserve">управления своей КП используйте интерактивные кнопки </w:t>
      </w:r>
      <w:r w:rsidRPr="0005641E">
        <w:rPr>
          <w:rFonts w:ascii="Times New Roman" w:hAnsi="Times New Roman" w:cs="Times New Roman"/>
          <w:spacing w:val="-1"/>
          <w:sz w:val="24"/>
          <w:szCs w:val="24"/>
        </w:rPr>
        <w:t xml:space="preserve">(вперед-назад) или, в крайнем случае, клавиатуру </w:t>
      </w:r>
      <w:proofErr w:type="spellStart"/>
      <w:r w:rsidRPr="0005641E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PgUp</w:t>
      </w:r>
      <w:proofErr w:type="spellEnd"/>
      <w:r w:rsidRPr="0005641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– </w:t>
      </w:r>
      <w:proofErr w:type="spellStart"/>
      <w:r w:rsidRPr="0005641E">
        <w:rPr>
          <w:rFonts w:ascii="Times New Roman" w:hAnsi="Times New Roman" w:cs="Times New Roman"/>
          <w:iCs/>
          <w:spacing w:val="3"/>
          <w:sz w:val="24"/>
          <w:szCs w:val="24"/>
          <w:lang w:val="en-US"/>
        </w:rPr>
        <w:t>PgDn</w:t>
      </w:r>
      <w:proofErr w:type="spellEnd"/>
      <w:r w:rsidRPr="0005641E">
        <w:rPr>
          <w:rFonts w:ascii="Times New Roman" w:hAnsi="Times New Roman" w:cs="Times New Roman"/>
          <w:iCs/>
          <w:spacing w:val="3"/>
          <w:sz w:val="24"/>
          <w:szCs w:val="24"/>
        </w:rPr>
        <w:t xml:space="preserve">. </w:t>
      </w:r>
      <w:r w:rsidRPr="0005641E">
        <w:rPr>
          <w:rFonts w:ascii="Times New Roman" w:hAnsi="Times New Roman" w:cs="Times New Roman"/>
          <w:spacing w:val="3"/>
          <w:sz w:val="24"/>
          <w:szCs w:val="24"/>
        </w:rPr>
        <w:t xml:space="preserve">Особенно это может пригодиться при ответе на </w:t>
      </w:r>
      <w:r w:rsidRPr="0005641E">
        <w:rPr>
          <w:rFonts w:ascii="Times New Roman" w:hAnsi="Times New Roman" w:cs="Times New Roman"/>
          <w:spacing w:val="-2"/>
          <w:sz w:val="24"/>
          <w:szCs w:val="24"/>
        </w:rPr>
        <w:t xml:space="preserve">вопросы, когда вас попросят вернуться к определенному </w:t>
      </w:r>
      <w:r w:rsidRPr="0005641E">
        <w:rPr>
          <w:rFonts w:ascii="Times New Roman" w:hAnsi="Times New Roman" w:cs="Times New Roman"/>
          <w:spacing w:val="9"/>
          <w:sz w:val="24"/>
          <w:szCs w:val="24"/>
        </w:rPr>
        <w:t xml:space="preserve">слайду. </w:t>
      </w:r>
    </w:p>
    <w:p w14:paraId="011804E4" w14:textId="77777777" w:rsidR="0005641E" w:rsidRPr="0005641E" w:rsidRDefault="0005641E" w:rsidP="004F6E1A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12"/>
          <w:szCs w:val="12"/>
        </w:rPr>
      </w:pPr>
    </w:p>
    <w:tbl>
      <w:tblPr>
        <w:tblW w:w="101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73"/>
      </w:tblGrid>
      <w:tr w:rsidR="0005641E" w:rsidRPr="0005641E" w14:paraId="02865027" w14:textId="77777777" w:rsidTr="00195581">
        <w:trPr>
          <w:jc w:val="center"/>
        </w:trPr>
        <w:tc>
          <w:tcPr>
            <w:tcW w:w="10173" w:type="dxa"/>
            <w:shd w:val="clear" w:color="auto" w:fill="auto"/>
          </w:tcPr>
          <w:p w14:paraId="11804FE9" w14:textId="77777777" w:rsidR="0005641E" w:rsidRPr="0005641E" w:rsidRDefault="0005641E" w:rsidP="004F6E1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pacing w:val="10"/>
                <w:sz w:val="24"/>
                <w:szCs w:val="24"/>
              </w:rPr>
            </w:pPr>
            <w:r w:rsidRPr="0005641E">
              <w:rPr>
                <w:rFonts w:ascii="Times New Roman" w:hAnsi="Times New Roman" w:cs="Times New Roman"/>
                <w:iCs/>
                <w:caps/>
                <w:spacing w:val="10"/>
                <w:sz w:val="24"/>
                <w:szCs w:val="24"/>
              </w:rPr>
              <w:t xml:space="preserve">Презентация предназначена для демонстрации схем, графиков, чертежей, диаграмм, рисунков, анимации, </w:t>
            </w:r>
            <w:r w:rsidRPr="0005641E">
              <w:rPr>
                <w:rFonts w:ascii="Times New Roman" w:hAnsi="Times New Roman" w:cs="Times New Roman"/>
                <w:caps/>
                <w:sz w:val="24"/>
                <w:szCs w:val="24"/>
              </w:rPr>
              <w:t>а текст в ней должен содержать только основные идеи. Не нужно переполнять презентацию текстом, в презентации отражая только план.</w:t>
            </w:r>
          </w:p>
        </w:tc>
      </w:tr>
    </w:tbl>
    <w:p w14:paraId="14BAB3F5" w14:textId="77777777" w:rsidR="002D0EF1" w:rsidRDefault="002D0EF1" w:rsidP="004F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3923C9" w14:textId="77777777" w:rsidR="0046708D" w:rsidRPr="004F6E1A" w:rsidRDefault="0046708D" w:rsidP="004F6E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F6E1A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компьютерной презентации:</w:t>
      </w:r>
    </w:p>
    <w:p w14:paraId="239B2DBC" w14:textId="4D19BB74" w:rsidR="0046708D" w:rsidRPr="0046708D" w:rsidRDefault="0046708D" w:rsidP="004F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08D">
        <w:rPr>
          <w:rFonts w:ascii="Times New Roman" w:hAnsi="Times New Roman" w:cs="Times New Roman"/>
          <w:i/>
          <w:sz w:val="24"/>
        </w:rPr>
        <w:t>Структура:</w:t>
      </w:r>
    </w:p>
    <w:p w14:paraId="13364896" w14:textId="77777777" w:rsidR="0046708D" w:rsidRPr="0046708D" w:rsidRDefault="0046708D" w:rsidP="004F6E1A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6708D">
        <w:rPr>
          <w:rFonts w:ascii="Times New Roman" w:hAnsi="Times New Roman" w:cs="Times New Roman"/>
          <w:sz w:val="24"/>
        </w:rPr>
        <w:t>Титульный слайд.</w:t>
      </w:r>
    </w:p>
    <w:p w14:paraId="248B5A51" w14:textId="77777777" w:rsidR="0046708D" w:rsidRPr="0046708D" w:rsidRDefault="0046708D" w:rsidP="004F6E1A">
      <w:pPr>
        <w:pStyle w:val="ad"/>
        <w:ind w:firstLine="567"/>
        <w:jc w:val="both"/>
        <w:rPr>
          <w:rFonts w:ascii="Times New Roman" w:hAnsi="Times New Roman" w:cs="Times New Roman"/>
          <w:sz w:val="24"/>
        </w:rPr>
      </w:pPr>
      <w:r w:rsidRPr="0046708D">
        <w:rPr>
          <w:rFonts w:ascii="Times New Roman" w:hAnsi="Times New Roman" w:cs="Times New Roman"/>
          <w:sz w:val="24"/>
        </w:rPr>
        <w:t>На титульном слайде указывается тема, ФИО авторов(-а) компьютерной презентации, ФИО преподавателя</w:t>
      </w:r>
    </w:p>
    <w:p w14:paraId="11149545" w14:textId="77777777" w:rsidR="0046708D" w:rsidRPr="0046708D" w:rsidRDefault="0046708D" w:rsidP="004F6E1A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6708D">
        <w:rPr>
          <w:rFonts w:ascii="Times New Roman" w:hAnsi="Times New Roman" w:cs="Times New Roman"/>
          <w:sz w:val="24"/>
        </w:rPr>
        <w:t>Основная часть (до 12 слайдов).</w:t>
      </w:r>
    </w:p>
    <w:p w14:paraId="5DAF2240" w14:textId="77777777" w:rsidR="0046708D" w:rsidRPr="0046708D" w:rsidRDefault="0046708D" w:rsidP="004F6E1A">
      <w:pPr>
        <w:pStyle w:val="ad"/>
        <w:ind w:firstLine="567"/>
        <w:jc w:val="both"/>
        <w:rPr>
          <w:rFonts w:ascii="Times New Roman" w:hAnsi="Times New Roman" w:cs="Times New Roman"/>
          <w:sz w:val="24"/>
        </w:rPr>
      </w:pPr>
      <w:r w:rsidRPr="0046708D">
        <w:rPr>
          <w:rFonts w:ascii="Times New Roman" w:hAnsi="Times New Roman" w:cs="Times New Roman"/>
          <w:sz w:val="24"/>
        </w:rPr>
        <w:t>В основной части презентации демонстрируются тезисы доклада. Каждый слайд должен иметь заголовок, количество слов на слайде не должно превышать 40. Помните, что презентация предназначена для демонстрации схем, графиков, рисунков и т.п., а текс в ней должен содержать только основные идеи. Не нужно переносить на слайды весь текст доклада.</w:t>
      </w:r>
    </w:p>
    <w:p w14:paraId="22C1D535" w14:textId="77777777" w:rsidR="0046708D" w:rsidRPr="0046708D" w:rsidRDefault="0046708D" w:rsidP="004F6E1A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6708D">
        <w:rPr>
          <w:rFonts w:ascii="Times New Roman" w:hAnsi="Times New Roman" w:cs="Times New Roman"/>
          <w:sz w:val="24"/>
        </w:rPr>
        <w:t>Слайд с выводами по теме доклада.</w:t>
      </w:r>
    </w:p>
    <w:p w14:paraId="011D1193" w14:textId="77777777" w:rsidR="0046708D" w:rsidRDefault="0046708D" w:rsidP="004F6E1A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6708D">
        <w:rPr>
          <w:rFonts w:ascii="Times New Roman" w:hAnsi="Times New Roman" w:cs="Times New Roman"/>
          <w:sz w:val="24"/>
        </w:rPr>
        <w:t>Слайд со списком использованной литературы.</w:t>
      </w:r>
    </w:p>
    <w:p w14:paraId="15404B8E" w14:textId="77777777" w:rsidR="006941A8" w:rsidRDefault="006941A8" w:rsidP="00E512E6">
      <w:pPr>
        <w:pStyle w:val="ad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20072C85" w14:textId="1FFFC41C" w:rsidR="006941A8" w:rsidRDefault="006941A8" w:rsidP="00E512E6">
      <w:pPr>
        <w:pStyle w:val="ad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6941A8">
        <w:rPr>
          <w:rFonts w:ascii="Times New Roman" w:hAnsi="Times New Roman" w:cs="Times New Roman"/>
          <w:b/>
          <w:bCs/>
          <w:sz w:val="24"/>
        </w:rPr>
        <w:t>Критерии оценки презентации:</w:t>
      </w:r>
    </w:p>
    <w:p w14:paraId="3A92DD76" w14:textId="77777777" w:rsidR="003F1308" w:rsidRPr="003F1308" w:rsidRDefault="003F1308" w:rsidP="00E5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08">
        <w:rPr>
          <w:rFonts w:ascii="Times New Roman" w:hAnsi="Times New Roman" w:cs="Times New Roman"/>
          <w:sz w:val="24"/>
          <w:szCs w:val="24"/>
        </w:rPr>
        <w:t>Оформление слайдов: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698"/>
        <w:gridCol w:w="993"/>
      </w:tblGrid>
      <w:tr w:rsidR="003F1308" w:rsidRPr="003F1308" w14:paraId="63861C7C" w14:textId="77777777" w:rsidTr="00195581">
        <w:trPr>
          <w:trHeight w:val="173"/>
        </w:trPr>
        <w:tc>
          <w:tcPr>
            <w:tcW w:w="1516" w:type="dxa"/>
          </w:tcPr>
          <w:p w14:paraId="2F46C019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98" w:type="dxa"/>
          </w:tcPr>
          <w:p w14:paraId="48445CD1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993" w:type="dxa"/>
          </w:tcPr>
          <w:p w14:paraId="01A9A0AF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F1308" w:rsidRPr="003F1308" w14:paraId="6DA7C898" w14:textId="77777777" w:rsidTr="00195581">
        <w:trPr>
          <w:trHeight w:val="379"/>
        </w:trPr>
        <w:tc>
          <w:tcPr>
            <w:tcW w:w="1516" w:type="dxa"/>
            <w:vMerge w:val="restart"/>
          </w:tcPr>
          <w:p w14:paraId="2AFFA2C2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698" w:type="dxa"/>
          </w:tcPr>
          <w:p w14:paraId="2C13A606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информацией (текстом, иллюстрациями).</w:t>
            </w:r>
          </w:p>
        </w:tc>
        <w:tc>
          <w:tcPr>
            <w:tcW w:w="993" w:type="dxa"/>
          </w:tcPr>
          <w:p w14:paraId="08D4FAD7" w14:textId="77777777" w:rsidR="003F1308" w:rsidRPr="004F6E1A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08" w:rsidRPr="003F1308" w14:paraId="554F1D79" w14:textId="77777777" w:rsidTr="00195581">
        <w:trPr>
          <w:trHeight w:val="619"/>
        </w:trPr>
        <w:tc>
          <w:tcPr>
            <w:tcW w:w="1516" w:type="dxa"/>
            <w:vMerge/>
          </w:tcPr>
          <w:p w14:paraId="58C75BCA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14:paraId="731935DD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993" w:type="dxa"/>
          </w:tcPr>
          <w:p w14:paraId="29344530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308" w:rsidRPr="004F6E1A" w14:paraId="1931C9E0" w14:textId="77777777" w:rsidTr="00195581">
        <w:trPr>
          <w:trHeight w:val="214"/>
        </w:trPr>
        <w:tc>
          <w:tcPr>
            <w:tcW w:w="10207" w:type="dxa"/>
            <w:gridSpan w:val="3"/>
          </w:tcPr>
          <w:p w14:paraId="572A9F65" w14:textId="77777777" w:rsidR="003F1308" w:rsidRPr="004F6E1A" w:rsidRDefault="003F1308" w:rsidP="00E512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- 1</w:t>
            </w:r>
          </w:p>
        </w:tc>
      </w:tr>
    </w:tbl>
    <w:p w14:paraId="261A443C" w14:textId="77777777" w:rsidR="003F1308" w:rsidRPr="003F1308" w:rsidRDefault="003F1308" w:rsidP="00E512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8B86B91" w14:textId="5B3EEE18" w:rsidR="003F1308" w:rsidRPr="003F1308" w:rsidRDefault="001D3352" w:rsidP="00E512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и представление </w:t>
      </w:r>
      <w:r w:rsidR="003F1308" w:rsidRPr="003F1308">
        <w:rPr>
          <w:rFonts w:ascii="Times New Roman" w:hAnsi="Times New Roman" w:cs="Times New Roman"/>
          <w:bCs/>
          <w:sz w:val="24"/>
          <w:szCs w:val="24"/>
        </w:rPr>
        <w:t>информации: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512"/>
        <w:gridCol w:w="993"/>
      </w:tblGrid>
      <w:tr w:rsidR="003F1308" w:rsidRPr="003F1308" w14:paraId="4824D1D7" w14:textId="77777777" w:rsidTr="00195581">
        <w:trPr>
          <w:trHeight w:val="156"/>
        </w:trPr>
        <w:tc>
          <w:tcPr>
            <w:tcW w:w="1702" w:type="dxa"/>
          </w:tcPr>
          <w:p w14:paraId="3603753D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512" w:type="dxa"/>
          </w:tcPr>
          <w:p w14:paraId="3DB57DA7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993" w:type="dxa"/>
          </w:tcPr>
          <w:p w14:paraId="76A236FF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F40B7" w:rsidRPr="003F1308" w14:paraId="79BECEB2" w14:textId="77777777" w:rsidTr="00ED4F7C">
        <w:trPr>
          <w:trHeight w:val="460"/>
        </w:trPr>
        <w:tc>
          <w:tcPr>
            <w:tcW w:w="1702" w:type="dxa"/>
            <w:vMerge w:val="restart"/>
          </w:tcPr>
          <w:p w14:paraId="742FBF34" w14:textId="75FD69C2" w:rsidR="00DF40B7" w:rsidRPr="003F1308" w:rsidRDefault="00DF40B7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7512" w:type="dxa"/>
          </w:tcPr>
          <w:p w14:paraId="66C711EB" w14:textId="698A93BA" w:rsidR="00DF40B7" w:rsidRPr="001D29E8" w:rsidRDefault="00DF40B7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8">
              <w:rPr>
                <w:rFonts w:ascii="Times New Roman" w:eastAsia="Calibri" w:hAnsi="Times New Roman" w:cs="Times New Roman"/>
                <w:sz w:val="24"/>
              </w:rPr>
              <w:t xml:space="preserve">Материал изложен </w:t>
            </w:r>
            <w:r w:rsidRPr="001D29E8">
              <w:rPr>
                <w:rFonts w:ascii="Times New Roman" w:hAnsi="Times New Roman" w:cs="Times New Roman"/>
                <w:sz w:val="24"/>
              </w:rPr>
              <w:t xml:space="preserve">полно и последовательно. Дано правильное определение основных понятий. Обучающийся </w:t>
            </w:r>
            <w:r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 w:rsidRPr="001D29E8">
              <w:rPr>
                <w:rFonts w:ascii="Times New Roman" w:hAnsi="Times New Roman" w:cs="Times New Roman"/>
                <w:sz w:val="24"/>
              </w:rPr>
              <w:t>понимание материала, прив</w:t>
            </w:r>
            <w:r>
              <w:rPr>
                <w:rFonts w:ascii="Times New Roman" w:hAnsi="Times New Roman" w:cs="Times New Roman"/>
                <w:sz w:val="24"/>
              </w:rPr>
              <w:t xml:space="preserve">одит </w:t>
            </w:r>
            <w:r w:rsidRPr="001D29E8">
              <w:rPr>
                <w:rFonts w:ascii="Times New Roman" w:hAnsi="Times New Roman" w:cs="Times New Roman"/>
                <w:sz w:val="24"/>
              </w:rPr>
              <w:t>необходимые примеры</w:t>
            </w:r>
            <w:r>
              <w:rPr>
                <w:rFonts w:ascii="Times New Roman" w:hAnsi="Times New Roman" w:cs="Times New Roman"/>
                <w:sz w:val="24"/>
              </w:rPr>
              <w:t>, самостоятельно подбирает соответствующий теме иллюстративный материал.</w:t>
            </w:r>
          </w:p>
        </w:tc>
        <w:tc>
          <w:tcPr>
            <w:tcW w:w="993" w:type="dxa"/>
          </w:tcPr>
          <w:p w14:paraId="7E075117" w14:textId="6653D334" w:rsidR="00DF40B7" w:rsidRPr="003F1308" w:rsidRDefault="00AD39D9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40B7" w:rsidRPr="003F1308" w14:paraId="3306DE67" w14:textId="77777777" w:rsidTr="00195581">
        <w:trPr>
          <w:trHeight w:val="460"/>
        </w:trPr>
        <w:tc>
          <w:tcPr>
            <w:tcW w:w="1702" w:type="dxa"/>
            <w:vMerge/>
          </w:tcPr>
          <w:p w14:paraId="7FFE2A96" w14:textId="77777777" w:rsidR="00DF40B7" w:rsidRDefault="00DF40B7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54B4B0A2" w14:textId="0FD2C867" w:rsidR="00DF40B7" w:rsidRPr="00331414" w:rsidRDefault="00DF40B7" w:rsidP="00E512E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31414">
              <w:rPr>
                <w:rFonts w:ascii="Times New Roman" w:eastAsia="Calibri" w:hAnsi="Times New Roman" w:cs="Times New Roman"/>
                <w:sz w:val="24"/>
              </w:rPr>
              <w:t xml:space="preserve">Материал изложен </w:t>
            </w:r>
            <w:r w:rsidRPr="00331414">
              <w:rPr>
                <w:rFonts w:ascii="Times New Roman" w:hAnsi="Times New Roman" w:cs="Times New Roman"/>
                <w:sz w:val="24"/>
              </w:rPr>
              <w:t>полно и последовательно. Дано правильное определение основных понятий. Обучающийся демонстрирует понимание материала, излагает материал последовательно и правильно с точки зрения норм литературного языка, НО не подкрепляет основные идеи цитатами из прочитанного материала, не сопровождает материал иллюстрациями.</w:t>
            </w:r>
          </w:p>
        </w:tc>
        <w:tc>
          <w:tcPr>
            <w:tcW w:w="993" w:type="dxa"/>
          </w:tcPr>
          <w:p w14:paraId="32E9163D" w14:textId="38DA63B5" w:rsidR="00DF40B7" w:rsidRPr="004F6E1A" w:rsidRDefault="00AD39D9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0B7" w:rsidRPr="003F1308" w14:paraId="5E3FBC05" w14:textId="77777777" w:rsidTr="00DF40B7">
        <w:trPr>
          <w:trHeight w:val="690"/>
        </w:trPr>
        <w:tc>
          <w:tcPr>
            <w:tcW w:w="1702" w:type="dxa"/>
            <w:vMerge/>
          </w:tcPr>
          <w:p w14:paraId="298EF0C2" w14:textId="77777777" w:rsidR="00DF40B7" w:rsidRDefault="00DF40B7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6BB7060F" w14:textId="7C69C84A" w:rsidR="00DF40B7" w:rsidRPr="00DF40B7" w:rsidRDefault="00DF40B7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04F5">
              <w:rPr>
                <w:rFonts w:ascii="Times New Roman" w:hAnsi="Times New Roman" w:cs="Times New Roman"/>
                <w:sz w:val="24"/>
              </w:rPr>
              <w:t>Материал изложен неполно или непоследовательно, допущены неточности в определении понятий. Обучающийся обнаруживает неполное понимание материала, не</w:t>
            </w:r>
            <w:r>
              <w:rPr>
                <w:rFonts w:ascii="Times New Roman" w:hAnsi="Times New Roman" w:cs="Times New Roman"/>
                <w:sz w:val="24"/>
              </w:rPr>
              <w:t>внимательную работу с указанными источниками, не сопровождает материал иллюстрациями.</w:t>
            </w:r>
          </w:p>
        </w:tc>
        <w:tc>
          <w:tcPr>
            <w:tcW w:w="993" w:type="dxa"/>
          </w:tcPr>
          <w:p w14:paraId="67706781" w14:textId="2D2FED39" w:rsidR="00DF40B7" w:rsidRPr="004F6E1A" w:rsidRDefault="00AD39D9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0B7" w:rsidRPr="003F1308" w14:paraId="04F5104F" w14:textId="77777777" w:rsidTr="004F6E1A">
        <w:trPr>
          <w:trHeight w:val="70"/>
        </w:trPr>
        <w:tc>
          <w:tcPr>
            <w:tcW w:w="1702" w:type="dxa"/>
            <w:vMerge/>
          </w:tcPr>
          <w:p w14:paraId="07F4C2AE" w14:textId="77777777" w:rsidR="00DF40B7" w:rsidRDefault="00DF40B7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53DD5464" w14:textId="3DFF89F3" w:rsidR="00DF40B7" w:rsidRPr="00555265" w:rsidRDefault="00555265" w:rsidP="00E512E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5265">
              <w:rPr>
                <w:rFonts w:ascii="Times New Roman" w:eastAsia="Calibri" w:hAnsi="Times New Roman" w:cs="Times New Roman"/>
                <w:sz w:val="24"/>
              </w:rPr>
              <w:t>Обучающийся не подготовил презентацию ИЛИ содержание сообщения не соответствует заявленной тематике.</w:t>
            </w:r>
          </w:p>
        </w:tc>
        <w:tc>
          <w:tcPr>
            <w:tcW w:w="993" w:type="dxa"/>
          </w:tcPr>
          <w:p w14:paraId="6CFB6F98" w14:textId="22AC6EB6" w:rsidR="00DF40B7" w:rsidRPr="004F6E1A" w:rsidRDefault="00AD39D9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308" w:rsidRPr="003F1308" w14:paraId="00933CBF" w14:textId="77777777" w:rsidTr="00195581">
        <w:trPr>
          <w:trHeight w:val="1094"/>
        </w:trPr>
        <w:tc>
          <w:tcPr>
            <w:tcW w:w="1702" w:type="dxa"/>
            <w:vMerge w:val="restart"/>
          </w:tcPr>
          <w:p w14:paraId="47931306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512" w:type="dxa"/>
          </w:tcPr>
          <w:p w14:paraId="704DB8ED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 xml:space="preserve">Для заголовков - 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злоупотреблений прописными буквами. </w:t>
            </w:r>
          </w:p>
        </w:tc>
        <w:tc>
          <w:tcPr>
            <w:tcW w:w="993" w:type="dxa"/>
          </w:tcPr>
          <w:p w14:paraId="70BC3D94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308" w:rsidRPr="003F1308" w14:paraId="583B74EE" w14:textId="77777777" w:rsidTr="004F6E1A">
        <w:trPr>
          <w:trHeight w:val="70"/>
        </w:trPr>
        <w:tc>
          <w:tcPr>
            <w:tcW w:w="1702" w:type="dxa"/>
            <w:vMerge/>
          </w:tcPr>
          <w:p w14:paraId="2B8E271B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077F07BC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- менее 24, а информация менее 18. Разные типы шрифтов смешиваются водной презентации. Для выделения информации не </w:t>
            </w:r>
            <w:r w:rsidRPr="003F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 жирный шрифт, курсив или подчеркивание. Имеются злоупотребления прописными буквами.</w:t>
            </w:r>
          </w:p>
        </w:tc>
        <w:tc>
          <w:tcPr>
            <w:tcW w:w="993" w:type="dxa"/>
          </w:tcPr>
          <w:p w14:paraId="2F587CDE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14:paraId="70BB305E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308" w:rsidRPr="003F1308" w14:paraId="441A1330" w14:textId="77777777" w:rsidTr="00195581">
        <w:trPr>
          <w:trHeight w:val="422"/>
        </w:trPr>
        <w:tc>
          <w:tcPr>
            <w:tcW w:w="1702" w:type="dxa"/>
            <w:vMerge w:val="restart"/>
          </w:tcPr>
          <w:p w14:paraId="7C01AA8B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512" w:type="dxa"/>
          </w:tcPr>
          <w:p w14:paraId="66F89FC3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993" w:type="dxa"/>
          </w:tcPr>
          <w:p w14:paraId="6B15F30C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308" w:rsidRPr="003F1308" w14:paraId="56F1A2D2" w14:textId="77777777" w:rsidTr="00195581">
        <w:trPr>
          <w:trHeight w:val="715"/>
        </w:trPr>
        <w:tc>
          <w:tcPr>
            <w:tcW w:w="1702" w:type="dxa"/>
            <w:vMerge/>
          </w:tcPr>
          <w:p w14:paraId="375EEDC8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4FD4E739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993" w:type="dxa"/>
          </w:tcPr>
          <w:p w14:paraId="35B7602E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308" w:rsidRPr="003F1308" w14:paraId="1C516ED9" w14:textId="77777777" w:rsidTr="00195581">
        <w:trPr>
          <w:trHeight w:val="539"/>
        </w:trPr>
        <w:tc>
          <w:tcPr>
            <w:tcW w:w="1702" w:type="dxa"/>
            <w:vMerge w:val="restart"/>
          </w:tcPr>
          <w:p w14:paraId="0F003187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512" w:type="dxa"/>
          </w:tcPr>
          <w:p w14:paraId="1578B65A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993" w:type="dxa"/>
          </w:tcPr>
          <w:p w14:paraId="52F857E9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308" w:rsidRPr="003F1308" w14:paraId="18805D52" w14:textId="77777777" w:rsidTr="00195581">
        <w:trPr>
          <w:trHeight w:val="517"/>
        </w:trPr>
        <w:tc>
          <w:tcPr>
            <w:tcW w:w="1702" w:type="dxa"/>
            <w:vMerge/>
          </w:tcPr>
          <w:p w14:paraId="7B162F34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1D1DDCD2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993" w:type="dxa"/>
          </w:tcPr>
          <w:p w14:paraId="1DAD32BE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308" w:rsidRPr="003F1308" w14:paraId="2F14FBC7" w14:textId="77777777" w:rsidTr="00195581">
        <w:trPr>
          <w:trHeight w:val="497"/>
        </w:trPr>
        <w:tc>
          <w:tcPr>
            <w:tcW w:w="1702" w:type="dxa"/>
            <w:vMerge w:val="restart"/>
          </w:tcPr>
          <w:p w14:paraId="0F88D268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512" w:type="dxa"/>
          </w:tcPr>
          <w:p w14:paraId="0EFC9B6D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виды слайдов: титульный, с текстом, с выводами, со списком использованной литературы.</w:t>
            </w:r>
          </w:p>
        </w:tc>
        <w:tc>
          <w:tcPr>
            <w:tcW w:w="993" w:type="dxa"/>
          </w:tcPr>
          <w:p w14:paraId="0BE36E8E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308" w:rsidRPr="003F1308" w14:paraId="5B42DA86" w14:textId="77777777" w:rsidTr="00195581">
        <w:trPr>
          <w:trHeight w:val="463"/>
        </w:trPr>
        <w:tc>
          <w:tcPr>
            <w:tcW w:w="1702" w:type="dxa"/>
            <w:vMerge/>
          </w:tcPr>
          <w:p w14:paraId="530BD1FD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0783C8CE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Использованы не все виды слайдов из перечисленных: титульный, с текстом, с выводами, со списком использованной литературы.</w:t>
            </w:r>
          </w:p>
        </w:tc>
        <w:tc>
          <w:tcPr>
            <w:tcW w:w="993" w:type="dxa"/>
          </w:tcPr>
          <w:p w14:paraId="65BB3DE8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308" w:rsidRPr="003F1308" w14:paraId="10103C94" w14:textId="77777777" w:rsidTr="00195581">
        <w:trPr>
          <w:trHeight w:val="70"/>
        </w:trPr>
        <w:tc>
          <w:tcPr>
            <w:tcW w:w="1702" w:type="dxa"/>
            <w:vMerge w:val="restart"/>
          </w:tcPr>
          <w:p w14:paraId="2EC64071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Орфографические и пунктуационные ошибки</w:t>
            </w:r>
          </w:p>
        </w:tc>
        <w:tc>
          <w:tcPr>
            <w:tcW w:w="7512" w:type="dxa"/>
          </w:tcPr>
          <w:p w14:paraId="06A2E8E6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</w:tc>
        <w:tc>
          <w:tcPr>
            <w:tcW w:w="993" w:type="dxa"/>
          </w:tcPr>
          <w:p w14:paraId="32CD7BB9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308" w:rsidRPr="003F1308" w14:paraId="4BCFA48F" w14:textId="77777777" w:rsidTr="00195581">
        <w:trPr>
          <w:trHeight w:val="463"/>
        </w:trPr>
        <w:tc>
          <w:tcPr>
            <w:tcW w:w="1702" w:type="dxa"/>
            <w:vMerge/>
          </w:tcPr>
          <w:p w14:paraId="59F0C179" w14:textId="77777777" w:rsidR="003F1308" w:rsidRPr="003F1308" w:rsidRDefault="003F1308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043B1248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Присутствуют ошибки</w:t>
            </w:r>
          </w:p>
        </w:tc>
        <w:tc>
          <w:tcPr>
            <w:tcW w:w="993" w:type="dxa"/>
          </w:tcPr>
          <w:p w14:paraId="69390708" w14:textId="77777777" w:rsidR="003F1308" w:rsidRPr="003F1308" w:rsidRDefault="003F1308" w:rsidP="00E512E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308" w:rsidRPr="004F6E1A" w14:paraId="3A647025" w14:textId="77777777" w:rsidTr="00195581">
        <w:trPr>
          <w:trHeight w:val="142"/>
        </w:trPr>
        <w:tc>
          <w:tcPr>
            <w:tcW w:w="10207" w:type="dxa"/>
            <w:gridSpan w:val="3"/>
          </w:tcPr>
          <w:p w14:paraId="77E8D5F1" w14:textId="04F19573" w:rsidR="003F1308" w:rsidRPr="004F6E1A" w:rsidRDefault="003F1308" w:rsidP="00E512E6">
            <w:pPr>
              <w:tabs>
                <w:tab w:val="left" w:pos="65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AD39D9" w:rsidRPr="004F6E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41C4BE98" w14:textId="144817E6" w:rsidR="00915EAC" w:rsidRPr="003F1308" w:rsidRDefault="00915EAC" w:rsidP="00E5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работы</w:t>
      </w:r>
      <w:r w:rsidRPr="003F13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698"/>
        <w:gridCol w:w="993"/>
      </w:tblGrid>
      <w:tr w:rsidR="00915EAC" w:rsidRPr="003F1308" w14:paraId="17787F56" w14:textId="77777777" w:rsidTr="00195581">
        <w:trPr>
          <w:trHeight w:val="173"/>
        </w:trPr>
        <w:tc>
          <w:tcPr>
            <w:tcW w:w="1516" w:type="dxa"/>
          </w:tcPr>
          <w:p w14:paraId="33D0A0D7" w14:textId="77777777" w:rsidR="00915EAC" w:rsidRPr="003F1308" w:rsidRDefault="00915EAC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98" w:type="dxa"/>
          </w:tcPr>
          <w:p w14:paraId="65B73251" w14:textId="77777777" w:rsidR="00915EAC" w:rsidRPr="003F1308" w:rsidRDefault="00915EAC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993" w:type="dxa"/>
          </w:tcPr>
          <w:p w14:paraId="401241F1" w14:textId="77777777" w:rsidR="00915EAC" w:rsidRPr="003F1308" w:rsidRDefault="00915EAC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15EAC" w:rsidRPr="003F1308" w14:paraId="256D49A7" w14:textId="77777777" w:rsidTr="00195581">
        <w:trPr>
          <w:trHeight w:val="379"/>
        </w:trPr>
        <w:tc>
          <w:tcPr>
            <w:tcW w:w="1516" w:type="dxa"/>
            <w:vMerge w:val="restart"/>
          </w:tcPr>
          <w:p w14:paraId="04B9D658" w14:textId="46F45E70" w:rsidR="00915EAC" w:rsidRPr="003F1308" w:rsidRDefault="00915EAC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сроков </w:t>
            </w:r>
          </w:p>
        </w:tc>
        <w:tc>
          <w:tcPr>
            <w:tcW w:w="7698" w:type="dxa"/>
          </w:tcPr>
          <w:p w14:paraId="6860A81C" w14:textId="05606F4D" w:rsidR="00915EAC" w:rsidRPr="003F1308" w:rsidRDefault="00915EAC" w:rsidP="00E5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сдана в установленный срок</w:t>
            </w:r>
          </w:p>
        </w:tc>
        <w:tc>
          <w:tcPr>
            <w:tcW w:w="993" w:type="dxa"/>
          </w:tcPr>
          <w:p w14:paraId="5F1E3893" w14:textId="77777777" w:rsidR="00915EAC" w:rsidRPr="003F1308" w:rsidRDefault="00915EAC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5EAC" w:rsidRPr="003F1308" w14:paraId="62E03A20" w14:textId="77777777" w:rsidTr="00195581">
        <w:trPr>
          <w:trHeight w:val="619"/>
        </w:trPr>
        <w:tc>
          <w:tcPr>
            <w:tcW w:w="1516" w:type="dxa"/>
            <w:vMerge/>
          </w:tcPr>
          <w:p w14:paraId="6CAF54DF" w14:textId="77777777" w:rsidR="00915EAC" w:rsidRPr="003F1308" w:rsidRDefault="00915EAC" w:rsidP="00E51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14:paraId="1D57DA9C" w14:textId="1EBCC45A" w:rsidR="00915EAC" w:rsidRPr="003F1308" w:rsidRDefault="00915EAC" w:rsidP="00E5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сдана позже установленного срока</w:t>
            </w:r>
          </w:p>
        </w:tc>
        <w:tc>
          <w:tcPr>
            <w:tcW w:w="993" w:type="dxa"/>
          </w:tcPr>
          <w:p w14:paraId="4E6A6637" w14:textId="77777777" w:rsidR="00915EAC" w:rsidRPr="003F1308" w:rsidRDefault="00915EAC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EAC" w:rsidRPr="004F6E1A" w14:paraId="01F66121" w14:textId="77777777" w:rsidTr="00195581">
        <w:trPr>
          <w:trHeight w:val="214"/>
        </w:trPr>
        <w:tc>
          <w:tcPr>
            <w:tcW w:w="10207" w:type="dxa"/>
            <w:gridSpan w:val="3"/>
          </w:tcPr>
          <w:p w14:paraId="4F22B7EA" w14:textId="77777777" w:rsidR="00915EAC" w:rsidRPr="004F6E1A" w:rsidRDefault="00915EAC" w:rsidP="00E512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1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- 1</w:t>
            </w:r>
          </w:p>
        </w:tc>
      </w:tr>
    </w:tbl>
    <w:p w14:paraId="1DDB41B5" w14:textId="77777777" w:rsidR="004F6E1A" w:rsidRDefault="004F6E1A" w:rsidP="00E51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EFD01" w14:textId="27D7D38B" w:rsidR="003F1308" w:rsidRPr="003F1308" w:rsidRDefault="003F1308" w:rsidP="00E51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08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="00915EAC">
        <w:rPr>
          <w:rFonts w:ascii="Times New Roman" w:hAnsi="Times New Roman" w:cs="Times New Roman"/>
          <w:b/>
          <w:sz w:val="24"/>
          <w:szCs w:val="24"/>
        </w:rPr>
        <w:t>10</w:t>
      </w:r>
      <w:r w:rsidRPr="003F1308">
        <w:rPr>
          <w:rFonts w:ascii="Times New Roman" w:hAnsi="Times New Roman" w:cs="Times New Roman"/>
          <w:b/>
          <w:sz w:val="24"/>
          <w:szCs w:val="24"/>
        </w:rPr>
        <w:t>.</w:t>
      </w:r>
    </w:p>
    <w:p w14:paraId="37ACE6BB" w14:textId="77777777" w:rsidR="003F1308" w:rsidRPr="003F1308" w:rsidRDefault="003F1308" w:rsidP="00E51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1C65D4" w14:textId="77777777" w:rsidR="003F1308" w:rsidRPr="003F1308" w:rsidRDefault="003F1308" w:rsidP="00E51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08">
        <w:rPr>
          <w:rFonts w:ascii="Times New Roman" w:hAnsi="Times New Roman" w:cs="Times New Roman"/>
          <w:b/>
          <w:sz w:val="24"/>
          <w:szCs w:val="24"/>
        </w:rPr>
        <w:t>Шкала соответствия количества баллов итоговой оценке:</w:t>
      </w:r>
    </w:p>
    <w:p w14:paraId="7F7B644E" w14:textId="77777777" w:rsidR="003F1308" w:rsidRPr="003F1308" w:rsidRDefault="003F1308" w:rsidP="00E5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3035"/>
      </w:tblGrid>
      <w:tr w:rsidR="003F1308" w:rsidRPr="003F1308" w14:paraId="43DE4A1A" w14:textId="77777777" w:rsidTr="00195581">
        <w:trPr>
          <w:trHeight w:val="296"/>
        </w:trPr>
        <w:tc>
          <w:tcPr>
            <w:tcW w:w="2529" w:type="dxa"/>
            <w:shd w:val="clear" w:color="auto" w:fill="auto"/>
          </w:tcPr>
          <w:p w14:paraId="3BC412ED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3035" w:type="dxa"/>
            <w:shd w:val="clear" w:color="auto" w:fill="auto"/>
          </w:tcPr>
          <w:p w14:paraId="6C16DB0C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3F1308" w:rsidRPr="003F1308" w14:paraId="74D559F2" w14:textId="77777777" w:rsidTr="00195581">
        <w:trPr>
          <w:trHeight w:val="70"/>
        </w:trPr>
        <w:tc>
          <w:tcPr>
            <w:tcW w:w="2529" w:type="dxa"/>
            <w:shd w:val="clear" w:color="auto" w:fill="auto"/>
          </w:tcPr>
          <w:p w14:paraId="41CDB344" w14:textId="3551E561" w:rsidR="003F1308" w:rsidRPr="003F1308" w:rsidRDefault="00915EAC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  <w:shd w:val="clear" w:color="auto" w:fill="auto"/>
          </w:tcPr>
          <w:p w14:paraId="0B632028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F1308" w:rsidRPr="003F1308" w14:paraId="53A89B22" w14:textId="77777777" w:rsidTr="00195581">
        <w:trPr>
          <w:trHeight w:val="70"/>
        </w:trPr>
        <w:tc>
          <w:tcPr>
            <w:tcW w:w="2529" w:type="dxa"/>
            <w:shd w:val="clear" w:color="auto" w:fill="auto"/>
          </w:tcPr>
          <w:p w14:paraId="37E89AB1" w14:textId="5CE1091A" w:rsidR="003F1308" w:rsidRPr="003F1308" w:rsidRDefault="007850D0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shd w:val="clear" w:color="auto" w:fill="auto"/>
          </w:tcPr>
          <w:p w14:paraId="718342DA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F1308" w:rsidRPr="003F1308" w14:paraId="6D780E98" w14:textId="77777777" w:rsidTr="00195581">
        <w:trPr>
          <w:trHeight w:val="70"/>
        </w:trPr>
        <w:tc>
          <w:tcPr>
            <w:tcW w:w="2529" w:type="dxa"/>
            <w:shd w:val="clear" w:color="auto" w:fill="auto"/>
          </w:tcPr>
          <w:p w14:paraId="06543D99" w14:textId="3224AC0B" w:rsidR="003F1308" w:rsidRPr="003F1308" w:rsidRDefault="007850D0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shd w:val="clear" w:color="auto" w:fill="auto"/>
          </w:tcPr>
          <w:p w14:paraId="68CBCCAE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F1308" w:rsidRPr="003F1308" w14:paraId="465DBFDC" w14:textId="77777777" w:rsidTr="00195581">
        <w:trPr>
          <w:trHeight w:val="70"/>
        </w:trPr>
        <w:tc>
          <w:tcPr>
            <w:tcW w:w="2529" w:type="dxa"/>
            <w:shd w:val="clear" w:color="auto" w:fill="auto"/>
          </w:tcPr>
          <w:p w14:paraId="31D4BFD3" w14:textId="31E318F3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85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14:paraId="49CFDCFD" w14:textId="77777777" w:rsidR="003F1308" w:rsidRPr="003F1308" w:rsidRDefault="003F1308" w:rsidP="00E5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0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305C5B28" w14:textId="5B50C066" w:rsidR="008F358A" w:rsidRPr="008F358A" w:rsidRDefault="008F358A" w:rsidP="00E51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0E466" w14:textId="77777777" w:rsidR="00156FEF" w:rsidRPr="00E6304F" w:rsidRDefault="00156FEF" w:rsidP="00E512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3770A4" w14:textId="77777777" w:rsidR="00156FEF" w:rsidRDefault="00156FEF" w:rsidP="00E512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6FEF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A9CD" w14:textId="77777777" w:rsidR="00345B70" w:rsidRDefault="00345B70" w:rsidP="00582A49">
      <w:pPr>
        <w:spacing w:after="0" w:line="240" w:lineRule="auto"/>
      </w:pPr>
      <w:r>
        <w:separator/>
      </w:r>
    </w:p>
  </w:endnote>
  <w:endnote w:type="continuationSeparator" w:id="0">
    <w:p w14:paraId="61094A82" w14:textId="77777777" w:rsidR="00345B70" w:rsidRDefault="00345B70" w:rsidP="005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49"/>
      <w:docPartObj>
        <w:docPartGallery w:val="Page Numbers (Bottom of Page)"/>
        <w:docPartUnique/>
      </w:docPartObj>
    </w:sdtPr>
    <w:sdtContent>
      <w:p w14:paraId="6E0A82C6" w14:textId="77777777" w:rsidR="00195581" w:rsidRDefault="0019558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7D354" w14:textId="77777777" w:rsidR="00195581" w:rsidRDefault="001955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52DD" w14:textId="77777777" w:rsidR="00345B70" w:rsidRDefault="00345B70" w:rsidP="00582A49">
      <w:pPr>
        <w:spacing w:after="0" w:line="240" w:lineRule="auto"/>
      </w:pPr>
      <w:r>
        <w:separator/>
      </w:r>
    </w:p>
  </w:footnote>
  <w:footnote w:type="continuationSeparator" w:id="0">
    <w:p w14:paraId="243F7DD7" w14:textId="77777777" w:rsidR="00345B70" w:rsidRDefault="00345B70" w:rsidP="005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E7EA6"/>
    <w:multiLevelType w:val="hybridMultilevel"/>
    <w:tmpl w:val="D94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5B1B"/>
    <w:multiLevelType w:val="multilevel"/>
    <w:tmpl w:val="853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97751C"/>
    <w:multiLevelType w:val="hybridMultilevel"/>
    <w:tmpl w:val="9DE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13CAE"/>
    <w:multiLevelType w:val="hybridMultilevel"/>
    <w:tmpl w:val="496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01E39"/>
    <w:multiLevelType w:val="hybridMultilevel"/>
    <w:tmpl w:val="E61A2058"/>
    <w:lvl w:ilvl="0" w:tplc="7F8CBB8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DD611F"/>
    <w:multiLevelType w:val="hybridMultilevel"/>
    <w:tmpl w:val="6C64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1EC7"/>
    <w:multiLevelType w:val="hybridMultilevel"/>
    <w:tmpl w:val="D23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B6036"/>
    <w:multiLevelType w:val="hybridMultilevel"/>
    <w:tmpl w:val="A41091A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45F61"/>
    <w:multiLevelType w:val="hybridMultilevel"/>
    <w:tmpl w:val="3098C038"/>
    <w:lvl w:ilvl="0" w:tplc="3DDA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31400"/>
    <w:multiLevelType w:val="multilevel"/>
    <w:tmpl w:val="AAF2A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21B25414"/>
    <w:multiLevelType w:val="hybridMultilevel"/>
    <w:tmpl w:val="5C104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C5642"/>
    <w:multiLevelType w:val="hybridMultilevel"/>
    <w:tmpl w:val="81D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E3D6B"/>
    <w:multiLevelType w:val="hybridMultilevel"/>
    <w:tmpl w:val="1FC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90494"/>
    <w:multiLevelType w:val="hybridMultilevel"/>
    <w:tmpl w:val="B1D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75237"/>
    <w:multiLevelType w:val="hybridMultilevel"/>
    <w:tmpl w:val="81D8B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E21EE"/>
    <w:multiLevelType w:val="multilevel"/>
    <w:tmpl w:val="831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B53044"/>
    <w:multiLevelType w:val="multilevel"/>
    <w:tmpl w:val="DB2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4E769E"/>
    <w:multiLevelType w:val="hybridMultilevel"/>
    <w:tmpl w:val="A46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F6AB6"/>
    <w:multiLevelType w:val="hybridMultilevel"/>
    <w:tmpl w:val="0F849B60"/>
    <w:lvl w:ilvl="0" w:tplc="F3327C7C">
      <w:start w:val="1"/>
      <w:numFmt w:val="bullet"/>
      <w:lvlText w:val=""/>
      <w:lvlJc w:val="left"/>
      <w:pPr>
        <w:tabs>
          <w:tab w:val="num" w:pos="851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E56C2"/>
    <w:multiLevelType w:val="hybridMultilevel"/>
    <w:tmpl w:val="2A64BA0E"/>
    <w:lvl w:ilvl="0" w:tplc="04B0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155DF"/>
    <w:multiLevelType w:val="hybridMultilevel"/>
    <w:tmpl w:val="3702D53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F2851"/>
    <w:multiLevelType w:val="hybridMultilevel"/>
    <w:tmpl w:val="FDA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D61C6"/>
    <w:multiLevelType w:val="hybridMultilevel"/>
    <w:tmpl w:val="1E48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D0D4A"/>
    <w:multiLevelType w:val="hybridMultilevel"/>
    <w:tmpl w:val="1A7EDB2A"/>
    <w:lvl w:ilvl="0" w:tplc="EC0AF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F4AFF"/>
    <w:multiLevelType w:val="hybridMultilevel"/>
    <w:tmpl w:val="60700CEC"/>
    <w:lvl w:ilvl="0" w:tplc="1CBE19CE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20562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8078C"/>
    <w:multiLevelType w:val="hybridMultilevel"/>
    <w:tmpl w:val="8A9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915A66"/>
    <w:multiLevelType w:val="hybridMultilevel"/>
    <w:tmpl w:val="717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8F7514"/>
    <w:multiLevelType w:val="hybridMultilevel"/>
    <w:tmpl w:val="AC92E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 w15:restartNumberingAfterBreak="0">
    <w:nsid w:val="75FF1A61"/>
    <w:multiLevelType w:val="hybridMultilevel"/>
    <w:tmpl w:val="B582A9C8"/>
    <w:lvl w:ilvl="0" w:tplc="B8201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D06FD"/>
    <w:multiLevelType w:val="hybridMultilevel"/>
    <w:tmpl w:val="81D8B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01443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BF4"/>
    <w:multiLevelType w:val="hybridMultilevel"/>
    <w:tmpl w:val="C51E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11"/>
  </w:num>
  <w:num w:numId="4">
    <w:abstractNumId w:val="32"/>
  </w:num>
  <w:num w:numId="5">
    <w:abstractNumId w:val="22"/>
  </w:num>
  <w:num w:numId="6">
    <w:abstractNumId w:val="27"/>
  </w:num>
  <w:num w:numId="7">
    <w:abstractNumId w:val="31"/>
  </w:num>
  <w:num w:numId="8">
    <w:abstractNumId w:val="7"/>
  </w:num>
  <w:num w:numId="9">
    <w:abstractNumId w:val="2"/>
  </w:num>
  <w:num w:numId="10">
    <w:abstractNumId w:val="16"/>
  </w:num>
  <w:num w:numId="11">
    <w:abstractNumId w:val="25"/>
  </w:num>
  <w:num w:numId="12">
    <w:abstractNumId w:val="39"/>
  </w:num>
  <w:num w:numId="13">
    <w:abstractNumId w:val="20"/>
  </w:num>
  <w:num w:numId="14">
    <w:abstractNumId w:val="38"/>
  </w:num>
  <w:num w:numId="15">
    <w:abstractNumId w:val="14"/>
  </w:num>
  <w:num w:numId="16">
    <w:abstractNumId w:val="34"/>
  </w:num>
  <w:num w:numId="17">
    <w:abstractNumId w:val="42"/>
  </w:num>
  <w:num w:numId="18">
    <w:abstractNumId w:val="9"/>
  </w:num>
  <w:num w:numId="19">
    <w:abstractNumId w:val="1"/>
  </w:num>
  <w:num w:numId="20">
    <w:abstractNumId w:val="28"/>
  </w:num>
  <w:num w:numId="21">
    <w:abstractNumId w:val="10"/>
  </w:num>
  <w:num w:numId="22">
    <w:abstractNumId w:val="5"/>
  </w:num>
  <w:num w:numId="23">
    <w:abstractNumId w:val="24"/>
  </w:num>
  <w:num w:numId="24">
    <w:abstractNumId w:val="23"/>
  </w:num>
  <w:num w:numId="25">
    <w:abstractNumId w:val="15"/>
  </w:num>
  <w:num w:numId="26">
    <w:abstractNumId w:val="40"/>
  </w:num>
  <w:num w:numId="27">
    <w:abstractNumId w:val="0"/>
  </w:num>
  <w:num w:numId="28">
    <w:abstractNumId w:val="36"/>
  </w:num>
  <w:num w:numId="29">
    <w:abstractNumId w:val="37"/>
  </w:num>
  <w:num w:numId="30">
    <w:abstractNumId w:val="26"/>
  </w:num>
  <w:num w:numId="31">
    <w:abstractNumId w:val="12"/>
  </w:num>
  <w:num w:numId="32">
    <w:abstractNumId w:val="17"/>
  </w:num>
  <w:num w:numId="33">
    <w:abstractNumId w:val="4"/>
  </w:num>
  <w:num w:numId="34">
    <w:abstractNumId w:val="30"/>
  </w:num>
  <w:num w:numId="35">
    <w:abstractNumId w:val="33"/>
  </w:num>
  <w:num w:numId="36">
    <w:abstractNumId w:val="8"/>
  </w:num>
  <w:num w:numId="37">
    <w:abstractNumId w:val="18"/>
  </w:num>
  <w:num w:numId="38">
    <w:abstractNumId w:val="21"/>
  </w:num>
  <w:num w:numId="39">
    <w:abstractNumId w:val="41"/>
  </w:num>
  <w:num w:numId="40">
    <w:abstractNumId w:val="13"/>
  </w:num>
  <w:num w:numId="41">
    <w:abstractNumId w:val="3"/>
  </w:num>
  <w:num w:numId="42">
    <w:abstractNumId w:val="43"/>
  </w:num>
  <w:num w:numId="43">
    <w:abstractNumId w:val="29"/>
  </w:num>
  <w:num w:numId="4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98"/>
    <w:rsid w:val="0000064D"/>
    <w:rsid w:val="0000305B"/>
    <w:rsid w:val="000100AD"/>
    <w:rsid w:val="00023150"/>
    <w:rsid w:val="00031667"/>
    <w:rsid w:val="00035295"/>
    <w:rsid w:val="00042D06"/>
    <w:rsid w:val="00046AF4"/>
    <w:rsid w:val="0005082F"/>
    <w:rsid w:val="0005641E"/>
    <w:rsid w:val="000579C1"/>
    <w:rsid w:val="000676B7"/>
    <w:rsid w:val="00072405"/>
    <w:rsid w:val="00083858"/>
    <w:rsid w:val="0008616D"/>
    <w:rsid w:val="00086529"/>
    <w:rsid w:val="000A3118"/>
    <w:rsid w:val="000A5DF5"/>
    <w:rsid w:val="000B4847"/>
    <w:rsid w:val="000B5866"/>
    <w:rsid w:val="000B5DFE"/>
    <w:rsid w:val="000B75F4"/>
    <w:rsid w:val="000C12A4"/>
    <w:rsid w:val="000C58C7"/>
    <w:rsid w:val="000D1B74"/>
    <w:rsid w:val="000E2D02"/>
    <w:rsid w:val="000E4AE0"/>
    <w:rsid w:val="000E54C2"/>
    <w:rsid w:val="000F1BD1"/>
    <w:rsid w:val="000F687F"/>
    <w:rsid w:val="0010195F"/>
    <w:rsid w:val="00104A2D"/>
    <w:rsid w:val="00104F35"/>
    <w:rsid w:val="00110572"/>
    <w:rsid w:val="001115CE"/>
    <w:rsid w:val="00120D86"/>
    <w:rsid w:val="001305C3"/>
    <w:rsid w:val="0013527A"/>
    <w:rsid w:val="00136D6E"/>
    <w:rsid w:val="001372D1"/>
    <w:rsid w:val="001507F7"/>
    <w:rsid w:val="00156FEF"/>
    <w:rsid w:val="00187278"/>
    <w:rsid w:val="00195581"/>
    <w:rsid w:val="001A35DD"/>
    <w:rsid w:val="001B22A9"/>
    <w:rsid w:val="001B2992"/>
    <w:rsid w:val="001B4EC0"/>
    <w:rsid w:val="001B6A1E"/>
    <w:rsid w:val="001C0B78"/>
    <w:rsid w:val="001C219B"/>
    <w:rsid w:val="001C6E4B"/>
    <w:rsid w:val="001D012A"/>
    <w:rsid w:val="001D29E8"/>
    <w:rsid w:val="001D3352"/>
    <w:rsid w:val="001D3E97"/>
    <w:rsid w:val="001E069A"/>
    <w:rsid w:val="001E171F"/>
    <w:rsid w:val="001E19B8"/>
    <w:rsid w:val="001E4B69"/>
    <w:rsid w:val="001F0F7E"/>
    <w:rsid w:val="001F314F"/>
    <w:rsid w:val="001F3839"/>
    <w:rsid w:val="001F442F"/>
    <w:rsid w:val="00205C8B"/>
    <w:rsid w:val="0021270E"/>
    <w:rsid w:val="0021325F"/>
    <w:rsid w:val="00214B15"/>
    <w:rsid w:val="00223672"/>
    <w:rsid w:val="00224437"/>
    <w:rsid w:val="00230F95"/>
    <w:rsid w:val="002318F7"/>
    <w:rsid w:val="0025599A"/>
    <w:rsid w:val="002636CC"/>
    <w:rsid w:val="00264668"/>
    <w:rsid w:val="002676EE"/>
    <w:rsid w:val="002703A0"/>
    <w:rsid w:val="002930E1"/>
    <w:rsid w:val="002A42B7"/>
    <w:rsid w:val="002B12FD"/>
    <w:rsid w:val="002B16A5"/>
    <w:rsid w:val="002B3B0E"/>
    <w:rsid w:val="002C0F18"/>
    <w:rsid w:val="002C7056"/>
    <w:rsid w:val="002D0EF1"/>
    <w:rsid w:val="002D505C"/>
    <w:rsid w:val="002D75CE"/>
    <w:rsid w:val="002E0AEA"/>
    <w:rsid w:val="002F2586"/>
    <w:rsid w:val="002F7539"/>
    <w:rsid w:val="0030038E"/>
    <w:rsid w:val="0030776F"/>
    <w:rsid w:val="00331414"/>
    <w:rsid w:val="0033586A"/>
    <w:rsid w:val="00335C8E"/>
    <w:rsid w:val="00345B70"/>
    <w:rsid w:val="00346452"/>
    <w:rsid w:val="00350F40"/>
    <w:rsid w:val="00362043"/>
    <w:rsid w:val="0037317B"/>
    <w:rsid w:val="003742E6"/>
    <w:rsid w:val="00382A0B"/>
    <w:rsid w:val="00392B88"/>
    <w:rsid w:val="00396FA9"/>
    <w:rsid w:val="003A148B"/>
    <w:rsid w:val="003A19A7"/>
    <w:rsid w:val="003A7D38"/>
    <w:rsid w:val="003B5A01"/>
    <w:rsid w:val="003B5B77"/>
    <w:rsid w:val="003B7801"/>
    <w:rsid w:val="003C08CB"/>
    <w:rsid w:val="003C09BE"/>
    <w:rsid w:val="003C1CE9"/>
    <w:rsid w:val="003C3E52"/>
    <w:rsid w:val="003C60DE"/>
    <w:rsid w:val="003D16AF"/>
    <w:rsid w:val="003E038D"/>
    <w:rsid w:val="003E0E21"/>
    <w:rsid w:val="003E739B"/>
    <w:rsid w:val="003F00B8"/>
    <w:rsid w:val="003F1308"/>
    <w:rsid w:val="003F3F71"/>
    <w:rsid w:val="003F7224"/>
    <w:rsid w:val="004003B8"/>
    <w:rsid w:val="00405E72"/>
    <w:rsid w:val="00410A06"/>
    <w:rsid w:val="0042211C"/>
    <w:rsid w:val="00423028"/>
    <w:rsid w:val="00441BA7"/>
    <w:rsid w:val="00450F3E"/>
    <w:rsid w:val="0046261C"/>
    <w:rsid w:val="0046708D"/>
    <w:rsid w:val="0047032E"/>
    <w:rsid w:val="004747F3"/>
    <w:rsid w:val="00480A88"/>
    <w:rsid w:val="0048341C"/>
    <w:rsid w:val="0048392D"/>
    <w:rsid w:val="0048501C"/>
    <w:rsid w:val="0048698C"/>
    <w:rsid w:val="0048718F"/>
    <w:rsid w:val="00494DFF"/>
    <w:rsid w:val="004976C8"/>
    <w:rsid w:val="004A3417"/>
    <w:rsid w:val="004A7EC3"/>
    <w:rsid w:val="004B2FAE"/>
    <w:rsid w:val="004B7CDF"/>
    <w:rsid w:val="004D1202"/>
    <w:rsid w:val="004D19B9"/>
    <w:rsid w:val="004E4A51"/>
    <w:rsid w:val="004F6637"/>
    <w:rsid w:val="004F6E1A"/>
    <w:rsid w:val="00507208"/>
    <w:rsid w:val="00513CD3"/>
    <w:rsid w:val="0053773A"/>
    <w:rsid w:val="00555265"/>
    <w:rsid w:val="00581F2F"/>
    <w:rsid w:val="00582A49"/>
    <w:rsid w:val="0058432D"/>
    <w:rsid w:val="00584FFD"/>
    <w:rsid w:val="00593D58"/>
    <w:rsid w:val="00593FFA"/>
    <w:rsid w:val="005A072E"/>
    <w:rsid w:val="005A55F2"/>
    <w:rsid w:val="005A79B6"/>
    <w:rsid w:val="005C08E2"/>
    <w:rsid w:val="005D0BDD"/>
    <w:rsid w:val="005D5464"/>
    <w:rsid w:val="005E10C4"/>
    <w:rsid w:val="005E6CE0"/>
    <w:rsid w:val="005F065C"/>
    <w:rsid w:val="005F20C9"/>
    <w:rsid w:val="005F268C"/>
    <w:rsid w:val="0060305B"/>
    <w:rsid w:val="006159C0"/>
    <w:rsid w:val="00630121"/>
    <w:rsid w:val="00631237"/>
    <w:rsid w:val="00637FAB"/>
    <w:rsid w:val="00641030"/>
    <w:rsid w:val="00641FE2"/>
    <w:rsid w:val="00644242"/>
    <w:rsid w:val="00651BD6"/>
    <w:rsid w:val="00655F18"/>
    <w:rsid w:val="006575D0"/>
    <w:rsid w:val="006575F0"/>
    <w:rsid w:val="0066746F"/>
    <w:rsid w:val="0067575A"/>
    <w:rsid w:val="00675DF2"/>
    <w:rsid w:val="00680DDF"/>
    <w:rsid w:val="00684F31"/>
    <w:rsid w:val="006862D9"/>
    <w:rsid w:val="00686723"/>
    <w:rsid w:val="00693872"/>
    <w:rsid w:val="006941A8"/>
    <w:rsid w:val="006A6DAF"/>
    <w:rsid w:val="006B4916"/>
    <w:rsid w:val="006B4CF8"/>
    <w:rsid w:val="006B655A"/>
    <w:rsid w:val="006B7507"/>
    <w:rsid w:val="006C309A"/>
    <w:rsid w:val="006C5CF7"/>
    <w:rsid w:val="006C71DF"/>
    <w:rsid w:val="006D0436"/>
    <w:rsid w:val="006D1D1D"/>
    <w:rsid w:val="006E0F7A"/>
    <w:rsid w:val="006E7741"/>
    <w:rsid w:val="006E77AE"/>
    <w:rsid w:val="006F1403"/>
    <w:rsid w:val="006F4A59"/>
    <w:rsid w:val="006F4CB1"/>
    <w:rsid w:val="007046A1"/>
    <w:rsid w:val="0070484F"/>
    <w:rsid w:val="0070690E"/>
    <w:rsid w:val="00706EC0"/>
    <w:rsid w:val="00714414"/>
    <w:rsid w:val="00726A8B"/>
    <w:rsid w:val="007277E6"/>
    <w:rsid w:val="00735816"/>
    <w:rsid w:val="00741EBA"/>
    <w:rsid w:val="00743270"/>
    <w:rsid w:val="00743E19"/>
    <w:rsid w:val="00746F61"/>
    <w:rsid w:val="00750D68"/>
    <w:rsid w:val="007510A5"/>
    <w:rsid w:val="00751D5C"/>
    <w:rsid w:val="007528BF"/>
    <w:rsid w:val="00756248"/>
    <w:rsid w:val="00756F32"/>
    <w:rsid w:val="00757A84"/>
    <w:rsid w:val="00765B53"/>
    <w:rsid w:val="007725A1"/>
    <w:rsid w:val="00775A59"/>
    <w:rsid w:val="007775F9"/>
    <w:rsid w:val="007804F5"/>
    <w:rsid w:val="00780793"/>
    <w:rsid w:val="00780826"/>
    <w:rsid w:val="00781B19"/>
    <w:rsid w:val="00782BDF"/>
    <w:rsid w:val="00784C7A"/>
    <w:rsid w:val="007850D0"/>
    <w:rsid w:val="00796637"/>
    <w:rsid w:val="00797524"/>
    <w:rsid w:val="007A1A09"/>
    <w:rsid w:val="007A3396"/>
    <w:rsid w:val="007A63C7"/>
    <w:rsid w:val="007A7831"/>
    <w:rsid w:val="007C4A0E"/>
    <w:rsid w:val="007C4BCE"/>
    <w:rsid w:val="007D63F3"/>
    <w:rsid w:val="007E4DA8"/>
    <w:rsid w:val="007F1455"/>
    <w:rsid w:val="007F1E8F"/>
    <w:rsid w:val="007F64D7"/>
    <w:rsid w:val="00801A7B"/>
    <w:rsid w:val="0080368E"/>
    <w:rsid w:val="00804395"/>
    <w:rsid w:val="00804ADD"/>
    <w:rsid w:val="00806CE1"/>
    <w:rsid w:val="00821D71"/>
    <w:rsid w:val="0083115B"/>
    <w:rsid w:val="00837131"/>
    <w:rsid w:val="00841C28"/>
    <w:rsid w:val="00853AF0"/>
    <w:rsid w:val="00855566"/>
    <w:rsid w:val="00856ACD"/>
    <w:rsid w:val="00857403"/>
    <w:rsid w:val="00865F02"/>
    <w:rsid w:val="00866178"/>
    <w:rsid w:val="00866E0C"/>
    <w:rsid w:val="0086748E"/>
    <w:rsid w:val="0087206E"/>
    <w:rsid w:val="00876D4D"/>
    <w:rsid w:val="008827D5"/>
    <w:rsid w:val="00882F9A"/>
    <w:rsid w:val="00884443"/>
    <w:rsid w:val="00885442"/>
    <w:rsid w:val="008860D6"/>
    <w:rsid w:val="00886825"/>
    <w:rsid w:val="008955FC"/>
    <w:rsid w:val="008A57C2"/>
    <w:rsid w:val="008B16CA"/>
    <w:rsid w:val="008B31E9"/>
    <w:rsid w:val="008B491A"/>
    <w:rsid w:val="008B66B8"/>
    <w:rsid w:val="008C4C1B"/>
    <w:rsid w:val="008D4D81"/>
    <w:rsid w:val="008D7F5B"/>
    <w:rsid w:val="008E5239"/>
    <w:rsid w:val="008E6B28"/>
    <w:rsid w:val="008F0B4B"/>
    <w:rsid w:val="008F1F41"/>
    <w:rsid w:val="008F358A"/>
    <w:rsid w:val="008F4892"/>
    <w:rsid w:val="00903669"/>
    <w:rsid w:val="00906304"/>
    <w:rsid w:val="00911734"/>
    <w:rsid w:val="00914F65"/>
    <w:rsid w:val="00915EAC"/>
    <w:rsid w:val="00916B44"/>
    <w:rsid w:val="009201F6"/>
    <w:rsid w:val="00922400"/>
    <w:rsid w:val="00923EE0"/>
    <w:rsid w:val="0092628C"/>
    <w:rsid w:val="009262E3"/>
    <w:rsid w:val="0092792F"/>
    <w:rsid w:val="00932892"/>
    <w:rsid w:val="00933296"/>
    <w:rsid w:val="00954A35"/>
    <w:rsid w:val="009560F5"/>
    <w:rsid w:val="00971387"/>
    <w:rsid w:val="00973C55"/>
    <w:rsid w:val="00980D16"/>
    <w:rsid w:val="00980F44"/>
    <w:rsid w:val="009861A8"/>
    <w:rsid w:val="0098633B"/>
    <w:rsid w:val="0098731C"/>
    <w:rsid w:val="0099078D"/>
    <w:rsid w:val="00994AE8"/>
    <w:rsid w:val="009A1851"/>
    <w:rsid w:val="009A24DC"/>
    <w:rsid w:val="009A267C"/>
    <w:rsid w:val="009A383C"/>
    <w:rsid w:val="009A4E73"/>
    <w:rsid w:val="009A566C"/>
    <w:rsid w:val="009B155B"/>
    <w:rsid w:val="009B428F"/>
    <w:rsid w:val="009B694D"/>
    <w:rsid w:val="009C74AF"/>
    <w:rsid w:val="009D03D0"/>
    <w:rsid w:val="009D1789"/>
    <w:rsid w:val="009E3624"/>
    <w:rsid w:val="009E475F"/>
    <w:rsid w:val="009F18D0"/>
    <w:rsid w:val="009F1F25"/>
    <w:rsid w:val="009F6039"/>
    <w:rsid w:val="009F7724"/>
    <w:rsid w:val="00A0173A"/>
    <w:rsid w:val="00A12403"/>
    <w:rsid w:val="00A13CD6"/>
    <w:rsid w:val="00A14768"/>
    <w:rsid w:val="00A20D10"/>
    <w:rsid w:val="00A231D9"/>
    <w:rsid w:val="00A34826"/>
    <w:rsid w:val="00A34E2C"/>
    <w:rsid w:val="00A353A3"/>
    <w:rsid w:val="00A35E1F"/>
    <w:rsid w:val="00A36941"/>
    <w:rsid w:val="00A37EBC"/>
    <w:rsid w:val="00A4008D"/>
    <w:rsid w:val="00A54471"/>
    <w:rsid w:val="00A5791B"/>
    <w:rsid w:val="00A61141"/>
    <w:rsid w:val="00A668C2"/>
    <w:rsid w:val="00A77066"/>
    <w:rsid w:val="00A77A45"/>
    <w:rsid w:val="00A80272"/>
    <w:rsid w:val="00A814FD"/>
    <w:rsid w:val="00A822AC"/>
    <w:rsid w:val="00A84532"/>
    <w:rsid w:val="00A879D9"/>
    <w:rsid w:val="00A9683C"/>
    <w:rsid w:val="00AA41D6"/>
    <w:rsid w:val="00AA5758"/>
    <w:rsid w:val="00AB3E9E"/>
    <w:rsid w:val="00AC14EC"/>
    <w:rsid w:val="00AD11AE"/>
    <w:rsid w:val="00AD39D9"/>
    <w:rsid w:val="00AD3D69"/>
    <w:rsid w:val="00AE2B95"/>
    <w:rsid w:val="00AE3E87"/>
    <w:rsid w:val="00AE6086"/>
    <w:rsid w:val="00AE72D1"/>
    <w:rsid w:val="00AF0EB1"/>
    <w:rsid w:val="00AF118B"/>
    <w:rsid w:val="00AF6297"/>
    <w:rsid w:val="00B014D2"/>
    <w:rsid w:val="00B04141"/>
    <w:rsid w:val="00B04A29"/>
    <w:rsid w:val="00B0678C"/>
    <w:rsid w:val="00B07887"/>
    <w:rsid w:val="00B1287C"/>
    <w:rsid w:val="00B12F4C"/>
    <w:rsid w:val="00B1339F"/>
    <w:rsid w:val="00B141C2"/>
    <w:rsid w:val="00B14FC1"/>
    <w:rsid w:val="00B16710"/>
    <w:rsid w:val="00B26D2B"/>
    <w:rsid w:val="00B3349F"/>
    <w:rsid w:val="00B419F0"/>
    <w:rsid w:val="00B434BE"/>
    <w:rsid w:val="00B570EF"/>
    <w:rsid w:val="00B61762"/>
    <w:rsid w:val="00B64382"/>
    <w:rsid w:val="00B64799"/>
    <w:rsid w:val="00B65120"/>
    <w:rsid w:val="00B7156A"/>
    <w:rsid w:val="00B75C7E"/>
    <w:rsid w:val="00B86949"/>
    <w:rsid w:val="00B966E8"/>
    <w:rsid w:val="00BA2FDB"/>
    <w:rsid w:val="00BA3FA6"/>
    <w:rsid w:val="00BB0595"/>
    <w:rsid w:val="00BB1BF0"/>
    <w:rsid w:val="00BB3DD5"/>
    <w:rsid w:val="00BC1531"/>
    <w:rsid w:val="00BC5812"/>
    <w:rsid w:val="00BD7313"/>
    <w:rsid w:val="00BE43BD"/>
    <w:rsid w:val="00BE62E8"/>
    <w:rsid w:val="00BE7AB2"/>
    <w:rsid w:val="00BF7420"/>
    <w:rsid w:val="00C15991"/>
    <w:rsid w:val="00C17462"/>
    <w:rsid w:val="00C24AA0"/>
    <w:rsid w:val="00C250C2"/>
    <w:rsid w:val="00C26614"/>
    <w:rsid w:val="00C27B3F"/>
    <w:rsid w:val="00C31FD9"/>
    <w:rsid w:val="00C36B63"/>
    <w:rsid w:val="00C415BA"/>
    <w:rsid w:val="00C56D5C"/>
    <w:rsid w:val="00C64828"/>
    <w:rsid w:val="00C675E1"/>
    <w:rsid w:val="00C85F7A"/>
    <w:rsid w:val="00C97A0A"/>
    <w:rsid w:val="00CA012C"/>
    <w:rsid w:val="00CA0B41"/>
    <w:rsid w:val="00CA24F0"/>
    <w:rsid w:val="00CA432F"/>
    <w:rsid w:val="00CA6745"/>
    <w:rsid w:val="00CB2A8D"/>
    <w:rsid w:val="00CB4150"/>
    <w:rsid w:val="00CB5A29"/>
    <w:rsid w:val="00CC1CCB"/>
    <w:rsid w:val="00CC2183"/>
    <w:rsid w:val="00CC484A"/>
    <w:rsid w:val="00CC511E"/>
    <w:rsid w:val="00CC68D2"/>
    <w:rsid w:val="00CD2DAD"/>
    <w:rsid w:val="00CE616E"/>
    <w:rsid w:val="00CF095A"/>
    <w:rsid w:val="00CF1EB1"/>
    <w:rsid w:val="00CF3449"/>
    <w:rsid w:val="00D01EC7"/>
    <w:rsid w:val="00D05D0F"/>
    <w:rsid w:val="00D1187B"/>
    <w:rsid w:val="00D140CA"/>
    <w:rsid w:val="00D21BC1"/>
    <w:rsid w:val="00D316B4"/>
    <w:rsid w:val="00D33AAB"/>
    <w:rsid w:val="00D34059"/>
    <w:rsid w:val="00D36174"/>
    <w:rsid w:val="00D46F99"/>
    <w:rsid w:val="00D548EE"/>
    <w:rsid w:val="00D54B89"/>
    <w:rsid w:val="00D5590E"/>
    <w:rsid w:val="00D5619A"/>
    <w:rsid w:val="00D57069"/>
    <w:rsid w:val="00D62777"/>
    <w:rsid w:val="00D70D72"/>
    <w:rsid w:val="00D71F5E"/>
    <w:rsid w:val="00D75DF0"/>
    <w:rsid w:val="00D80C98"/>
    <w:rsid w:val="00D866D7"/>
    <w:rsid w:val="00D976EB"/>
    <w:rsid w:val="00DB0013"/>
    <w:rsid w:val="00DB020A"/>
    <w:rsid w:val="00DB213D"/>
    <w:rsid w:val="00DB48FB"/>
    <w:rsid w:val="00DB60E9"/>
    <w:rsid w:val="00DB77A3"/>
    <w:rsid w:val="00DC0F24"/>
    <w:rsid w:val="00DC4651"/>
    <w:rsid w:val="00DD0573"/>
    <w:rsid w:val="00DD3457"/>
    <w:rsid w:val="00DD7E8F"/>
    <w:rsid w:val="00DE5127"/>
    <w:rsid w:val="00DE6E1C"/>
    <w:rsid w:val="00DF3BC1"/>
    <w:rsid w:val="00DF40B7"/>
    <w:rsid w:val="00E050E7"/>
    <w:rsid w:val="00E12C7D"/>
    <w:rsid w:val="00E17B85"/>
    <w:rsid w:val="00E205C8"/>
    <w:rsid w:val="00E24243"/>
    <w:rsid w:val="00E24F15"/>
    <w:rsid w:val="00E273D2"/>
    <w:rsid w:val="00E34FFE"/>
    <w:rsid w:val="00E4267F"/>
    <w:rsid w:val="00E42B35"/>
    <w:rsid w:val="00E43095"/>
    <w:rsid w:val="00E43D16"/>
    <w:rsid w:val="00E512E6"/>
    <w:rsid w:val="00E51D5E"/>
    <w:rsid w:val="00E52179"/>
    <w:rsid w:val="00E566F4"/>
    <w:rsid w:val="00E60520"/>
    <w:rsid w:val="00E6304F"/>
    <w:rsid w:val="00E712BE"/>
    <w:rsid w:val="00E74516"/>
    <w:rsid w:val="00E8016D"/>
    <w:rsid w:val="00E81CDB"/>
    <w:rsid w:val="00E94399"/>
    <w:rsid w:val="00EA3307"/>
    <w:rsid w:val="00EA39CB"/>
    <w:rsid w:val="00EA4C6A"/>
    <w:rsid w:val="00EB028B"/>
    <w:rsid w:val="00EB7B83"/>
    <w:rsid w:val="00EC0BC4"/>
    <w:rsid w:val="00EC764B"/>
    <w:rsid w:val="00ED4F7C"/>
    <w:rsid w:val="00ED6CD0"/>
    <w:rsid w:val="00EE24A9"/>
    <w:rsid w:val="00EE4964"/>
    <w:rsid w:val="00EE514B"/>
    <w:rsid w:val="00EE7D07"/>
    <w:rsid w:val="00EF03AD"/>
    <w:rsid w:val="00EF0F92"/>
    <w:rsid w:val="00EF4F6D"/>
    <w:rsid w:val="00F00050"/>
    <w:rsid w:val="00F00760"/>
    <w:rsid w:val="00F06170"/>
    <w:rsid w:val="00F11EB0"/>
    <w:rsid w:val="00F14E46"/>
    <w:rsid w:val="00F209B8"/>
    <w:rsid w:val="00F22C0A"/>
    <w:rsid w:val="00F22D57"/>
    <w:rsid w:val="00F23DA7"/>
    <w:rsid w:val="00F241FF"/>
    <w:rsid w:val="00F26CBF"/>
    <w:rsid w:val="00F27187"/>
    <w:rsid w:val="00F323F7"/>
    <w:rsid w:val="00F507C7"/>
    <w:rsid w:val="00F5138B"/>
    <w:rsid w:val="00F51EC9"/>
    <w:rsid w:val="00F52A8C"/>
    <w:rsid w:val="00F71872"/>
    <w:rsid w:val="00F71F2A"/>
    <w:rsid w:val="00F72847"/>
    <w:rsid w:val="00F813B5"/>
    <w:rsid w:val="00F83EF2"/>
    <w:rsid w:val="00F87D91"/>
    <w:rsid w:val="00F87FA2"/>
    <w:rsid w:val="00F911F7"/>
    <w:rsid w:val="00F945CC"/>
    <w:rsid w:val="00F97AD1"/>
    <w:rsid w:val="00FB22C0"/>
    <w:rsid w:val="00FB4884"/>
    <w:rsid w:val="00FB5247"/>
    <w:rsid w:val="00FC4C3E"/>
    <w:rsid w:val="00FD5EB8"/>
    <w:rsid w:val="00FD772A"/>
    <w:rsid w:val="00FD7DE9"/>
    <w:rsid w:val="00FE1DDF"/>
    <w:rsid w:val="00FE4C97"/>
    <w:rsid w:val="00FE5DB7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317495"/>
  <w15:docId w15:val="{09834B00-2EDF-47C9-B72A-1A7028A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2D1"/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34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character" w:styleId="HTML">
    <w:name w:val="HTML Cite"/>
    <w:basedOn w:val="a0"/>
    <w:uiPriority w:val="99"/>
    <w:semiHidden/>
    <w:unhideWhenUsed/>
    <w:rsid w:val="00BC1531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1F3839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3"/>
    <w:rsid w:val="0015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mcoll.ru/downloads/osnovy_philisophii_2014_-320.pdf" TargetMode="External"/><Relationship Id="rId18" Type="http://schemas.openxmlformats.org/officeDocument/2006/relationships/hyperlink" Target="https://philos.msu.ru/sites/default/files/lib/2004.%20%D0%A4%D0%B8%D0%BB%D0%BE%D1%81%D0%BE%D1%84%D0%B8%D1%8F.pdf" TargetMode="External"/><Relationship Id="rId26" Type="http://schemas.openxmlformats.org/officeDocument/2006/relationships/hyperlink" Target="https://vptkr.ru/upload/iblock/bcd/&#1054;&#1089;&#1085;&#1086;&#1074;&#1099;%20&#1092;&#1080;&#1083;&#1086;&#1089;&#1086;&#1092;&#1080;&#1080;.%20(&#1057;&#1055;&#1054;)%20&#1042;&#1086;&#1083;&#1082;&#1086;&#1075;&#1086;&#1085;&#1086;&#1074;&#1072;%20&#1054;.&#1044;.,%20&#1057;&#1080;&#1076;&#1086;&#1088;&#1086;&#1074;&#1072;%20&#1053;.&#1052;.%20(2013,%20480&#1089;.).pdf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s://forlit.philol.msu.ru/lib-ru/benjamin1-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ptkr.ru/upload/iblock/bcd/&#1054;&#1089;&#1085;&#1086;&#1074;&#1099;%20&#1092;&#1080;&#1083;&#1086;&#1089;&#1086;&#1092;&#1080;&#1080;.%20(&#1057;&#1055;&#1054;)%20&#1042;&#1086;&#1083;&#1082;&#1086;&#1075;&#1086;&#1085;&#1086;&#1074;&#1072;%20&#1054;.&#1044;.,%20&#1057;&#1080;&#1076;&#1086;&#1088;&#1086;&#1074;&#1072;%20&#1053;.&#1052;.%20(2013,%20480&#1089;.).pdf" TargetMode="External"/><Relationship Id="rId17" Type="http://schemas.openxmlformats.org/officeDocument/2006/relationships/hyperlink" Target="https://vptkr.ru/upload/iblock/bcd/&#1054;&#1089;&#1085;&#1086;&#1074;&#1099;%20&#1092;&#1080;&#1083;&#1086;&#1089;&#1086;&#1092;&#1080;&#1080;.%20(&#1057;&#1055;&#1054;)%20&#1042;&#1086;&#1083;&#1082;&#1086;&#1075;&#1086;&#1085;&#1086;&#1074;&#1072;%20&#1054;.&#1044;.,%20&#1057;&#1080;&#1076;&#1086;&#1088;&#1086;&#1074;&#1072;%20&#1053;.&#1052;.%20(2013,%20480&#1089;.).pdf" TargetMode="External"/><Relationship Id="rId25" Type="http://schemas.openxmlformats.org/officeDocument/2006/relationships/hyperlink" Target="https://vptkr.ru/upload/iblock/bcd/&#1054;&#1089;&#1085;&#1086;&#1074;&#1099;%20&#1092;&#1080;&#1083;&#1086;&#1089;&#1086;&#1092;&#1080;&#1080;.%20(&#1057;&#1055;&#1054;)%20&#1042;&#1086;&#1083;&#1082;&#1086;&#1075;&#1086;&#1085;&#1086;&#1074;&#1072;%20&#1054;.&#1044;.,%20&#1057;&#1080;&#1076;&#1086;&#1088;&#1086;&#1074;&#1072;%20&#1053;.&#1052;.%20(2013,%20480&#1089;.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philosophy.ru/library/books/Savchuk_FF.pdf%20&#1057;.%2018-52" TargetMode="External"/><Relationship Id="rId20" Type="http://schemas.openxmlformats.org/officeDocument/2006/relationships/hyperlink" Target="https://cyberleninka.ru/article/n/antichnyy-mif-o-peschere-v-kontekste-evropeyskoy-kulturnoy-traditsii" TargetMode="External"/><Relationship Id="rId29" Type="http://schemas.openxmlformats.org/officeDocument/2006/relationships/hyperlink" Target="https://philos.msu.ru/sites/default/files/lib/2004.%20%D0%A4%D0%B8%D0%BB%D0%BE%D1%81%D0%BE%D1%84%D0%B8%D1%8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tkr.ru/upload/iblock/bcd/&#1054;&#1089;&#1085;&#1086;&#1074;&#1099;%20&#1092;&#1080;&#1083;&#1086;&#1089;&#1086;&#1092;&#1080;&#1080;.%20(&#1057;&#1055;&#1054;)%20&#1042;&#1086;&#1083;&#1082;&#1086;&#1075;&#1086;&#1085;&#1086;&#1074;&#1072;%20&#1054;.&#1044;.,%20&#1057;&#1080;&#1076;&#1086;&#1088;&#1086;&#1074;&#1072;%20&#1053;.&#1052;.%20(2013,%20480&#1089;.).pdf" TargetMode="External"/><Relationship Id="rId24" Type="http://schemas.openxmlformats.org/officeDocument/2006/relationships/hyperlink" Target="http://philosophy.ru/truth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hilosophy.ru/truth/" TargetMode="External"/><Relationship Id="rId23" Type="http://schemas.openxmlformats.org/officeDocument/2006/relationships/hyperlink" Target="https://filosok.narod.ru/glava9.html" TargetMode="External"/><Relationship Id="rId28" Type="http://schemas.openxmlformats.org/officeDocument/2006/relationships/hyperlink" Target="https://vptkr.ru/upload/iblock/bcd/&#1054;&#1089;&#1085;&#1086;&#1074;&#1099;%20&#1092;&#1080;&#1083;&#1086;&#1089;&#1086;&#1092;&#1080;&#1080;.%20(&#1057;&#1055;&#1054;)%20&#1042;&#1086;&#1083;&#1082;&#1086;&#1075;&#1086;&#1085;&#1086;&#1074;&#1072;%20&#1054;.&#1044;.,%20&#1057;&#1080;&#1076;&#1086;&#1088;&#1086;&#1074;&#1072;%20&#1053;.&#1052;.%20(2013,%20480&#1089;.).pdf" TargetMode="External"/><Relationship Id="rId10" Type="http://schemas.openxmlformats.org/officeDocument/2006/relationships/hyperlink" Target="https://forlit.philol.msu.ru/lib-ru/benjamin1-ru" TargetMode="External"/><Relationship Id="rId19" Type="http://schemas.openxmlformats.org/officeDocument/2006/relationships/hyperlink" Target="https://mediaphilosophy.ru/library/books/Savchuk_FF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antichnyy-mif-o-peschere-v-kontekste-evropeyskoy-kulturnoy-traditsii" TargetMode="External"/><Relationship Id="rId14" Type="http://schemas.openxmlformats.org/officeDocument/2006/relationships/hyperlink" Target="https://filosok.narod.ru/glava9.html" TargetMode="External"/><Relationship Id="rId22" Type="http://schemas.openxmlformats.org/officeDocument/2006/relationships/hyperlink" Target="https://cyberleninka.ru/article/n/antichnyy-mif-o-peschere-v-kontekste-evropeyskoy-kulturnoy-traditsii" TargetMode="External"/><Relationship Id="rId27" Type="http://schemas.openxmlformats.org/officeDocument/2006/relationships/hyperlink" Target="https://mediaphilosophy.ru/library/books/Savchuk_FF.pdf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8AF38C-2930-414B-BDBB-DC66B83B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Николаевна Смирнягина</cp:lastModifiedBy>
  <cp:revision>148</cp:revision>
  <cp:lastPrinted>2024-03-28T06:29:00Z</cp:lastPrinted>
  <dcterms:created xsi:type="dcterms:W3CDTF">2024-03-22T14:47:00Z</dcterms:created>
  <dcterms:modified xsi:type="dcterms:W3CDTF">2024-03-28T06:29:00Z</dcterms:modified>
</cp:coreProperties>
</file>