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362F" w:rsidRDefault="00CE1D41">
      <w:pPr>
        <w:spacing w:line="276" w:lineRule="auto"/>
        <w:jc w:val="center"/>
        <w:rPr>
          <w:rFonts w:ascii="Times New Roman" w:hAnsi="Times New Roman"/>
          <w:b/>
          <w:bCs/>
          <w:sz w:val="24"/>
          <w:szCs w:val="24"/>
        </w:rPr>
      </w:pPr>
      <w:bookmarkStart w:id="0" w:name="_GoBack"/>
      <w:bookmarkEnd w:id="0"/>
      <w:r>
        <w:rPr>
          <w:rFonts w:ascii="Times New Roman" w:hAnsi="Times New Roman"/>
          <w:b/>
          <w:bCs/>
          <w:sz w:val="24"/>
          <w:szCs w:val="24"/>
        </w:rPr>
        <w:t xml:space="preserve">ТЕХНОЛОГИЧЕСКАЯ КАРТА ЗАНЯТИЯ </w:t>
      </w:r>
    </w:p>
    <w:tbl>
      <w:tblPr>
        <w:tblW w:w="14992" w:type="dxa"/>
        <w:tblLook w:val="04A0" w:firstRow="1" w:lastRow="0" w:firstColumn="1" w:lastColumn="0" w:noHBand="0" w:noVBand="1"/>
      </w:tblPr>
      <w:tblGrid>
        <w:gridCol w:w="3686"/>
        <w:gridCol w:w="11306"/>
      </w:tblGrid>
      <w:tr w:rsidR="00EB362F">
        <w:trPr>
          <w:trHeight w:val="328"/>
        </w:trPr>
        <w:tc>
          <w:tcPr>
            <w:tcW w:w="3686" w:type="dxa"/>
          </w:tcPr>
          <w:p w:rsidR="00EB362F" w:rsidRDefault="00CE1D41" w:rsidP="005E7B41">
            <w:pPr>
              <w:spacing w:after="0" w:line="240" w:lineRule="auto"/>
              <w:jc w:val="both"/>
              <w:rPr>
                <w:rFonts w:ascii="Times New Roman" w:hAnsi="Times New Roman"/>
                <w:b/>
                <w:sz w:val="24"/>
                <w:szCs w:val="24"/>
              </w:rPr>
            </w:pPr>
            <w:r>
              <w:rPr>
                <w:rFonts w:ascii="Times New Roman" w:hAnsi="Times New Roman"/>
                <w:b/>
                <w:sz w:val="24"/>
                <w:szCs w:val="24"/>
              </w:rPr>
              <w:t>Дисциплин</w:t>
            </w:r>
            <w:r w:rsidR="005E7B41">
              <w:rPr>
                <w:rFonts w:ascii="Times New Roman" w:hAnsi="Times New Roman"/>
                <w:b/>
                <w:sz w:val="24"/>
                <w:szCs w:val="24"/>
              </w:rPr>
              <w:t>ы</w:t>
            </w:r>
          </w:p>
        </w:tc>
        <w:tc>
          <w:tcPr>
            <w:tcW w:w="11306" w:type="dxa"/>
            <w:tcBorders>
              <w:bottom w:val="single" w:sz="4" w:space="0" w:color="auto"/>
            </w:tcBorders>
          </w:tcPr>
          <w:p w:rsidR="00EB362F" w:rsidRPr="007B4EF0" w:rsidRDefault="005E7B41" w:rsidP="007B4EF0">
            <w:pPr>
              <w:spacing w:after="0" w:line="240" w:lineRule="auto"/>
              <w:jc w:val="both"/>
              <w:rPr>
                <w:rFonts w:ascii="Times New Roman" w:hAnsi="Times New Roman"/>
                <w:sz w:val="24"/>
                <w:szCs w:val="24"/>
              </w:rPr>
            </w:pPr>
            <w:r>
              <w:rPr>
                <w:rFonts w:ascii="Times New Roman" w:hAnsi="Times New Roman"/>
                <w:sz w:val="24"/>
                <w:szCs w:val="24"/>
              </w:rPr>
              <w:t xml:space="preserve">ОД. 03 «Математика», </w:t>
            </w:r>
            <w:r w:rsidR="00C139E4" w:rsidRPr="007B4EF0">
              <w:rPr>
                <w:rFonts w:ascii="Times New Roman" w:hAnsi="Times New Roman"/>
                <w:sz w:val="24"/>
                <w:szCs w:val="24"/>
              </w:rPr>
              <w:t>ОД.</w:t>
            </w:r>
            <w:r w:rsidR="007B4EF0" w:rsidRPr="007B4EF0">
              <w:rPr>
                <w:rFonts w:ascii="Times New Roman" w:hAnsi="Times New Roman"/>
                <w:sz w:val="24"/>
                <w:szCs w:val="24"/>
              </w:rPr>
              <w:t xml:space="preserve">06 </w:t>
            </w:r>
            <w:r w:rsidR="00340312" w:rsidRPr="007B4EF0">
              <w:rPr>
                <w:rFonts w:ascii="Times New Roman" w:hAnsi="Times New Roman"/>
                <w:sz w:val="24"/>
                <w:szCs w:val="24"/>
              </w:rPr>
              <w:t xml:space="preserve"> «Физика</w:t>
            </w:r>
          </w:p>
        </w:tc>
      </w:tr>
      <w:tr w:rsidR="00EB362F">
        <w:tc>
          <w:tcPr>
            <w:tcW w:w="3686" w:type="dxa"/>
          </w:tcPr>
          <w:p w:rsidR="00EB362F" w:rsidRPr="00A7599B" w:rsidRDefault="00A7599B" w:rsidP="001E2D6F">
            <w:pPr>
              <w:spacing w:after="0" w:line="240" w:lineRule="auto"/>
              <w:jc w:val="both"/>
              <w:rPr>
                <w:rFonts w:ascii="Times New Roman" w:hAnsi="Times New Roman"/>
                <w:b/>
                <w:sz w:val="24"/>
                <w:szCs w:val="24"/>
              </w:rPr>
            </w:pPr>
            <w:r w:rsidRPr="00A7599B">
              <w:rPr>
                <w:rFonts w:ascii="Times New Roman" w:hAnsi="Times New Roman"/>
                <w:b/>
                <w:sz w:val="24"/>
                <w:szCs w:val="24"/>
              </w:rPr>
              <w:t>Профессия:</w:t>
            </w:r>
          </w:p>
        </w:tc>
        <w:tc>
          <w:tcPr>
            <w:tcW w:w="11306" w:type="dxa"/>
            <w:tcBorders>
              <w:top w:val="single" w:sz="4" w:space="0" w:color="auto"/>
              <w:bottom w:val="single" w:sz="4" w:space="0" w:color="auto"/>
            </w:tcBorders>
          </w:tcPr>
          <w:p w:rsidR="00EB362F" w:rsidRPr="007B4EF0" w:rsidRDefault="007B4EF0" w:rsidP="001C0F44">
            <w:pPr>
              <w:spacing w:after="0" w:line="240" w:lineRule="auto"/>
              <w:rPr>
                <w:rFonts w:ascii="Times New Roman" w:eastAsia="Calibri" w:hAnsi="Times New Roman"/>
                <w:color w:val="FF0000"/>
                <w:sz w:val="24"/>
                <w:szCs w:val="24"/>
              </w:rPr>
            </w:pPr>
            <w:r w:rsidRPr="007B4EF0">
              <w:rPr>
                <w:rFonts w:ascii="Times New Roman" w:hAnsi="Times New Roman"/>
                <w:sz w:val="24"/>
              </w:rPr>
              <w:t>12.01.09 Мастер по изготовлению и сборке деталей и узлов</w:t>
            </w:r>
          </w:p>
        </w:tc>
      </w:tr>
      <w:tr w:rsidR="00EB362F" w:rsidTr="001E2D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3686" w:type="dxa"/>
            <w:tcBorders>
              <w:top w:val="nil"/>
              <w:left w:val="nil"/>
              <w:bottom w:val="nil"/>
              <w:right w:val="nil"/>
            </w:tcBorders>
          </w:tcPr>
          <w:p w:rsidR="00EB362F" w:rsidRDefault="005E7B41" w:rsidP="001E2D6F">
            <w:pPr>
              <w:spacing w:after="0" w:line="240" w:lineRule="auto"/>
              <w:jc w:val="both"/>
              <w:rPr>
                <w:rFonts w:ascii="Times New Roman" w:hAnsi="Times New Roman"/>
                <w:b/>
                <w:sz w:val="24"/>
                <w:szCs w:val="24"/>
              </w:rPr>
            </w:pPr>
            <w:r>
              <w:rPr>
                <w:rFonts w:ascii="Times New Roman" w:hAnsi="Times New Roman"/>
                <w:b/>
                <w:sz w:val="24"/>
                <w:szCs w:val="24"/>
              </w:rPr>
              <w:t>Преподаватели</w:t>
            </w:r>
          </w:p>
        </w:tc>
        <w:tc>
          <w:tcPr>
            <w:tcW w:w="11306" w:type="dxa"/>
            <w:tcBorders>
              <w:left w:val="nil"/>
              <w:right w:val="nil"/>
            </w:tcBorders>
          </w:tcPr>
          <w:p w:rsidR="00EB362F" w:rsidRDefault="004A79F5" w:rsidP="001E2D6F">
            <w:pPr>
              <w:spacing w:after="0" w:line="240" w:lineRule="auto"/>
              <w:jc w:val="both"/>
              <w:rPr>
                <w:rFonts w:ascii="Times New Roman" w:hAnsi="Times New Roman"/>
                <w:sz w:val="24"/>
                <w:szCs w:val="24"/>
              </w:rPr>
            </w:pPr>
            <w:r>
              <w:rPr>
                <w:rFonts w:ascii="Times New Roman" w:hAnsi="Times New Roman"/>
                <w:sz w:val="24"/>
                <w:szCs w:val="24"/>
              </w:rPr>
              <w:t>Порошин Валерий Иванович</w:t>
            </w:r>
            <w:r w:rsidR="005E7B41">
              <w:rPr>
                <w:rFonts w:ascii="Times New Roman" w:hAnsi="Times New Roman"/>
                <w:sz w:val="24"/>
                <w:szCs w:val="24"/>
              </w:rPr>
              <w:t>, Зудина Надежда Михайловна</w:t>
            </w:r>
          </w:p>
        </w:tc>
      </w:tr>
      <w:tr w:rsidR="00EB36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86" w:type="dxa"/>
            <w:tcBorders>
              <w:top w:val="nil"/>
              <w:left w:val="nil"/>
              <w:bottom w:val="nil"/>
              <w:right w:val="nil"/>
            </w:tcBorders>
          </w:tcPr>
          <w:p w:rsidR="00EB362F" w:rsidRDefault="00CE1D41" w:rsidP="001E2D6F">
            <w:pPr>
              <w:spacing w:after="0" w:line="240" w:lineRule="auto"/>
              <w:jc w:val="both"/>
              <w:rPr>
                <w:rFonts w:ascii="Times New Roman" w:hAnsi="Times New Roman"/>
                <w:b/>
                <w:sz w:val="24"/>
                <w:szCs w:val="24"/>
              </w:rPr>
            </w:pPr>
            <w:r>
              <w:rPr>
                <w:rFonts w:ascii="Times New Roman" w:hAnsi="Times New Roman"/>
                <w:b/>
                <w:sz w:val="24"/>
                <w:szCs w:val="24"/>
              </w:rPr>
              <w:t>Курс, группа</w:t>
            </w:r>
          </w:p>
        </w:tc>
        <w:tc>
          <w:tcPr>
            <w:tcW w:w="11306" w:type="dxa"/>
            <w:tcBorders>
              <w:left w:val="nil"/>
              <w:right w:val="nil"/>
            </w:tcBorders>
          </w:tcPr>
          <w:p w:rsidR="00EB362F" w:rsidRDefault="00C139E4" w:rsidP="001E2D6F">
            <w:pPr>
              <w:spacing w:after="0" w:line="240" w:lineRule="auto"/>
              <w:jc w:val="both"/>
              <w:rPr>
                <w:rFonts w:ascii="Times New Roman" w:hAnsi="Times New Roman"/>
                <w:sz w:val="24"/>
                <w:szCs w:val="24"/>
              </w:rPr>
            </w:pPr>
            <w:r>
              <w:rPr>
                <w:rFonts w:ascii="Times New Roman" w:hAnsi="Times New Roman"/>
                <w:sz w:val="24"/>
                <w:szCs w:val="24"/>
              </w:rPr>
              <w:t>2</w:t>
            </w:r>
            <w:r w:rsidR="00340312">
              <w:rPr>
                <w:rFonts w:ascii="Times New Roman" w:hAnsi="Times New Roman"/>
                <w:sz w:val="24"/>
                <w:szCs w:val="24"/>
              </w:rPr>
              <w:t xml:space="preserve"> курс</w:t>
            </w:r>
            <w:r w:rsidR="005E7B41">
              <w:rPr>
                <w:rFonts w:ascii="Times New Roman" w:hAnsi="Times New Roman"/>
                <w:sz w:val="24"/>
                <w:szCs w:val="24"/>
              </w:rPr>
              <w:t>, группа 231</w:t>
            </w:r>
          </w:p>
        </w:tc>
      </w:tr>
    </w:tbl>
    <w:p w:rsidR="00EB362F" w:rsidRDefault="00EB362F">
      <w:pPr>
        <w:spacing w:after="0" w:line="240" w:lineRule="auto"/>
        <w:jc w:val="both"/>
        <w:rPr>
          <w:rFonts w:ascii="Times New Roman" w:hAnsi="Times New Roman"/>
          <w:b/>
          <w:bCs/>
          <w:iCs/>
          <w:sz w:val="10"/>
          <w:szCs w:val="10"/>
        </w:rPr>
      </w:pPr>
    </w:p>
    <w:p w:rsidR="006914B2" w:rsidRDefault="006914B2">
      <w:pPr>
        <w:spacing w:after="0" w:line="240" w:lineRule="auto"/>
        <w:jc w:val="both"/>
        <w:rPr>
          <w:rFonts w:ascii="Times New Roman" w:hAnsi="Times New Roman"/>
          <w:b/>
          <w:bCs/>
          <w:iCs/>
          <w:sz w:val="10"/>
          <w:szCs w:val="10"/>
        </w:rPr>
      </w:pPr>
    </w:p>
    <w:p w:rsidR="00A91257" w:rsidRDefault="00A91257">
      <w:pPr>
        <w:spacing w:after="0" w:line="240" w:lineRule="auto"/>
        <w:jc w:val="both"/>
        <w:rPr>
          <w:rFonts w:ascii="Times New Roman" w:hAnsi="Times New Roman"/>
          <w:b/>
          <w:bCs/>
          <w:iCs/>
          <w:sz w:val="10"/>
          <w:szCs w:val="10"/>
        </w:rPr>
      </w:pPr>
    </w:p>
    <w:tbl>
      <w:tblPr>
        <w:tblW w:w="1574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firstRow="1" w:lastRow="0" w:firstColumn="1" w:lastColumn="0" w:noHBand="0" w:noVBand="1"/>
      </w:tblPr>
      <w:tblGrid>
        <w:gridCol w:w="130"/>
        <w:gridCol w:w="2161"/>
        <w:gridCol w:w="1849"/>
        <w:gridCol w:w="5085"/>
        <w:gridCol w:w="2688"/>
        <w:gridCol w:w="1979"/>
        <w:gridCol w:w="142"/>
        <w:gridCol w:w="1711"/>
      </w:tblGrid>
      <w:tr w:rsidR="00EB362F" w:rsidTr="00336CEC">
        <w:trPr>
          <w:trHeight w:val="70"/>
        </w:trPr>
        <w:tc>
          <w:tcPr>
            <w:tcW w:w="2291" w:type="dxa"/>
            <w:gridSpan w:val="2"/>
          </w:tcPr>
          <w:p w:rsidR="006914B2" w:rsidRDefault="006914B2">
            <w:pPr>
              <w:pStyle w:val="af"/>
              <w:rPr>
                <w:b/>
                <w:sz w:val="24"/>
                <w:szCs w:val="24"/>
              </w:rPr>
            </w:pPr>
          </w:p>
          <w:p w:rsidR="00EB362F" w:rsidRDefault="00CE1D41">
            <w:pPr>
              <w:pStyle w:val="af"/>
              <w:rPr>
                <w:b/>
                <w:sz w:val="24"/>
                <w:szCs w:val="24"/>
              </w:rPr>
            </w:pPr>
            <w:r>
              <w:rPr>
                <w:b/>
                <w:sz w:val="24"/>
                <w:szCs w:val="24"/>
              </w:rPr>
              <w:t xml:space="preserve">Тема занятия </w:t>
            </w:r>
          </w:p>
        </w:tc>
        <w:tc>
          <w:tcPr>
            <w:tcW w:w="13454" w:type="dxa"/>
            <w:gridSpan w:val="6"/>
          </w:tcPr>
          <w:p w:rsidR="00EB362F" w:rsidRPr="00930826" w:rsidRDefault="00930826" w:rsidP="00930826">
            <w:pPr>
              <w:pStyle w:val="af"/>
              <w:rPr>
                <w:sz w:val="24"/>
                <w:szCs w:val="24"/>
              </w:rPr>
            </w:pPr>
            <w:r w:rsidRPr="00930826">
              <w:rPr>
                <w:sz w:val="24"/>
                <w:szCs w:val="24"/>
              </w:rPr>
              <w:t xml:space="preserve">Обобщение и </w:t>
            </w:r>
            <w:r w:rsidR="00BD62B3" w:rsidRPr="00930826">
              <w:rPr>
                <w:sz w:val="24"/>
                <w:szCs w:val="24"/>
              </w:rPr>
              <w:t>закрепление понятия «И</w:t>
            </w:r>
            <w:r w:rsidR="00067C95" w:rsidRPr="00930826">
              <w:rPr>
                <w:sz w:val="24"/>
                <w:szCs w:val="24"/>
              </w:rPr>
              <w:t>нтерференция света</w:t>
            </w:r>
            <w:r w:rsidR="00BD62B3" w:rsidRPr="00930826">
              <w:rPr>
                <w:sz w:val="24"/>
                <w:szCs w:val="24"/>
              </w:rPr>
              <w:t>.</w:t>
            </w:r>
            <w:r w:rsidR="00A74CCA" w:rsidRPr="00930826">
              <w:rPr>
                <w:sz w:val="24"/>
                <w:szCs w:val="24"/>
              </w:rPr>
              <w:t xml:space="preserve"> </w:t>
            </w:r>
            <w:r w:rsidR="00A74CCA" w:rsidRPr="00930826">
              <w:rPr>
                <w:bCs/>
                <w:sz w:val="24"/>
                <w:szCs w:val="24"/>
              </w:rPr>
              <w:t>Интерференция света</w:t>
            </w:r>
            <w:r w:rsidRPr="00930826">
              <w:rPr>
                <w:bCs/>
                <w:sz w:val="24"/>
                <w:szCs w:val="24"/>
              </w:rPr>
              <w:t xml:space="preserve"> </w:t>
            </w:r>
            <w:r w:rsidR="00A74CCA" w:rsidRPr="00930826">
              <w:rPr>
                <w:bCs/>
                <w:sz w:val="24"/>
                <w:szCs w:val="24"/>
              </w:rPr>
              <w:t>и её применение в оптических приборах</w:t>
            </w:r>
            <w:r w:rsidR="001A04EB">
              <w:rPr>
                <w:sz w:val="24"/>
                <w:szCs w:val="24"/>
              </w:rPr>
              <w:t>»</w:t>
            </w:r>
            <w:r w:rsidR="00A74CCA" w:rsidRPr="00930826">
              <w:rPr>
                <w:sz w:val="24"/>
                <w:szCs w:val="24"/>
              </w:rPr>
              <w:t>.</w:t>
            </w:r>
          </w:p>
        </w:tc>
      </w:tr>
      <w:tr w:rsidR="00EB362F" w:rsidTr="00336CEC">
        <w:trPr>
          <w:trHeight w:val="90"/>
        </w:trPr>
        <w:tc>
          <w:tcPr>
            <w:tcW w:w="2291" w:type="dxa"/>
            <w:gridSpan w:val="2"/>
          </w:tcPr>
          <w:p w:rsidR="00EB362F" w:rsidRDefault="00CE1D41">
            <w:pPr>
              <w:pStyle w:val="af"/>
              <w:rPr>
                <w:b/>
                <w:sz w:val="24"/>
                <w:szCs w:val="24"/>
              </w:rPr>
            </w:pPr>
            <w:r>
              <w:rPr>
                <w:b/>
                <w:sz w:val="24"/>
                <w:szCs w:val="24"/>
              </w:rPr>
              <w:t xml:space="preserve">Содержание темы </w:t>
            </w:r>
          </w:p>
        </w:tc>
        <w:tc>
          <w:tcPr>
            <w:tcW w:w="13454" w:type="dxa"/>
            <w:gridSpan w:val="6"/>
          </w:tcPr>
          <w:p w:rsidR="0019467C" w:rsidRPr="00BD62B3" w:rsidRDefault="00BD62B3" w:rsidP="00434723">
            <w:pPr>
              <w:pStyle w:val="af"/>
              <w:rPr>
                <w:sz w:val="24"/>
                <w:szCs w:val="24"/>
              </w:rPr>
            </w:pPr>
            <w:r w:rsidRPr="00BD62B3">
              <w:rPr>
                <w:sz w:val="24"/>
                <w:szCs w:val="24"/>
              </w:rPr>
              <w:t>Интерференция, применение интерференции</w:t>
            </w:r>
          </w:p>
        </w:tc>
      </w:tr>
      <w:tr w:rsidR="00F211FD" w:rsidTr="00336CEC">
        <w:trPr>
          <w:trHeight w:val="483"/>
        </w:trPr>
        <w:tc>
          <w:tcPr>
            <w:tcW w:w="2291" w:type="dxa"/>
            <w:gridSpan w:val="2"/>
          </w:tcPr>
          <w:p w:rsidR="00F211FD" w:rsidRDefault="00F211FD" w:rsidP="00F96297">
            <w:pPr>
              <w:pStyle w:val="af"/>
              <w:jc w:val="left"/>
              <w:rPr>
                <w:b/>
                <w:sz w:val="24"/>
                <w:szCs w:val="24"/>
              </w:rPr>
            </w:pPr>
            <w:r>
              <w:rPr>
                <w:b/>
                <w:sz w:val="24"/>
                <w:szCs w:val="24"/>
              </w:rPr>
              <w:t>Ключевые понятия темы</w:t>
            </w:r>
          </w:p>
        </w:tc>
        <w:tc>
          <w:tcPr>
            <w:tcW w:w="13454" w:type="dxa"/>
            <w:gridSpan w:val="6"/>
          </w:tcPr>
          <w:p w:rsidR="00F211FD" w:rsidRPr="00067C95" w:rsidRDefault="00BD62B3" w:rsidP="00F211FD">
            <w:pPr>
              <w:pStyle w:val="af"/>
              <w:rPr>
                <w:color w:val="FF0000"/>
                <w:sz w:val="24"/>
                <w:szCs w:val="24"/>
              </w:rPr>
            </w:pPr>
            <w:r w:rsidRPr="00BD62B3">
              <w:rPr>
                <w:sz w:val="24"/>
                <w:szCs w:val="24"/>
              </w:rPr>
              <w:t>Интерференция, когерентность</w:t>
            </w:r>
            <w:r>
              <w:rPr>
                <w:sz w:val="24"/>
                <w:szCs w:val="24"/>
              </w:rPr>
              <w:t xml:space="preserve"> световых волн</w:t>
            </w:r>
            <w:r w:rsidRPr="00BD62B3">
              <w:rPr>
                <w:sz w:val="24"/>
                <w:szCs w:val="24"/>
              </w:rPr>
              <w:t>, условия максимума и минимума, применение интерференции</w:t>
            </w:r>
          </w:p>
        </w:tc>
      </w:tr>
      <w:tr w:rsidR="00F211FD" w:rsidTr="00336CEC">
        <w:trPr>
          <w:trHeight w:val="483"/>
        </w:trPr>
        <w:tc>
          <w:tcPr>
            <w:tcW w:w="2291" w:type="dxa"/>
            <w:gridSpan w:val="2"/>
          </w:tcPr>
          <w:p w:rsidR="00F211FD" w:rsidRPr="005E2F9F" w:rsidRDefault="00F211FD" w:rsidP="00F96297">
            <w:pPr>
              <w:pStyle w:val="af"/>
              <w:jc w:val="left"/>
              <w:rPr>
                <w:b/>
                <w:sz w:val="24"/>
                <w:szCs w:val="24"/>
              </w:rPr>
            </w:pPr>
            <w:r w:rsidRPr="005E2F9F">
              <w:rPr>
                <w:b/>
                <w:sz w:val="24"/>
                <w:szCs w:val="24"/>
              </w:rPr>
              <w:t>Цель занятия для преподавателя</w:t>
            </w:r>
          </w:p>
        </w:tc>
        <w:tc>
          <w:tcPr>
            <w:tcW w:w="13454" w:type="dxa"/>
            <w:gridSpan w:val="6"/>
          </w:tcPr>
          <w:p w:rsidR="00475A1E" w:rsidRPr="00A74CCA" w:rsidRDefault="009D3B69" w:rsidP="00560682">
            <w:pPr>
              <w:pStyle w:val="af"/>
              <w:rPr>
                <w:color w:val="FF0000"/>
                <w:sz w:val="24"/>
                <w:szCs w:val="24"/>
              </w:rPr>
            </w:pPr>
            <w:r>
              <w:rPr>
                <w:sz w:val="24"/>
                <w:szCs w:val="24"/>
              </w:rPr>
              <w:t>Повторить, закрепить и систематизировать основные понятия по теме «И</w:t>
            </w:r>
            <w:r w:rsidRPr="00067C95">
              <w:rPr>
                <w:sz w:val="24"/>
                <w:szCs w:val="24"/>
              </w:rPr>
              <w:t>нтерференция света</w:t>
            </w:r>
            <w:r>
              <w:rPr>
                <w:sz w:val="24"/>
                <w:szCs w:val="24"/>
              </w:rPr>
              <w:t>», применение интерференции в профессиональной деятельности</w:t>
            </w:r>
          </w:p>
        </w:tc>
      </w:tr>
      <w:tr w:rsidR="009D3B69" w:rsidTr="00336CEC">
        <w:trPr>
          <w:trHeight w:val="496"/>
        </w:trPr>
        <w:tc>
          <w:tcPr>
            <w:tcW w:w="2291" w:type="dxa"/>
            <w:gridSpan w:val="2"/>
          </w:tcPr>
          <w:p w:rsidR="009D3B69" w:rsidRDefault="009D3B69" w:rsidP="005E2F9F">
            <w:pPr>
              <w:pStyle w:val="af"/>
              <w:jc w:val="left"/>
              <w:rPr>
                <w:b/>
                <w:sz w:val="24"/>
                <w:szCs w:val="24"/>
              </w:rPr>
            </w:pPr>
            <w:r>
              <w:rPr>
                <w:b/>
                <w:sz w:val="24"/>
                <w:szCs w:val="24"/>
              </w:rPr>
              <w:t>Цель занятия для обучающихся</w:t>
            </w:r>
          </w:p>
        </w:tc>
        <w:tc>
          <w:tcPr>
            <w:tcW w:w="13454" w:type="dxa"/>
            <w:gridSpan w:val="6"/>
          </w:tcPr>
          <w:p w:rsidR="009D3B69" w:rsidRPr="009D3B69" w:rsidRDefault="005E7B41" w:rsidP="009D3B69">
            <w:pPr>
              <w:pStyle w:val="af"/>
              <w:rPr>
                <w:i/>
                <w:color w:val="0070C0"/>
                <w:sz w:val="24"/>
                <w:szCs w:val="24"/>
              </w:rPr>
            </w:pPr>
            <w:r>
              <w:rPr>
                <w:sz w:val="24"/>
                <w:szCs w:val="24"/>
              </w:rPr>
              <w:t xml:space="preserve">Сформировать </w:t>
            </w:r>
            <w:r w:rsidR="00020241">
              <w:rPr>
                <w:sz w:val="24"/>
                <w:szCs w:val="24"/>
              </w:rPr>
              <w:t xml:space="preserve">и закрепить </w:t>
            </w:r>
            <w:r w:rsidR="00020241" w:rsidRPr="007F6934">
              <w:rPr>
                <w:sz w:val="24"/>
                <w:szCs w:val="24"/>
              </w:rPr>
              <w:t>знания о</w:t>
            </w:r>
            <w:r>
              <w:rPr>
                <w:sz w:val="24"/>
                <w:szCs w:val="24"/>
              </w:rPr>
              <w:t xml:space="preserve">б интерференции света, </w:t>
            </w:r>
            <w:r w:rsidR="00020241">
              <w:rPr>
                <w:sz w:val="24"/>
                <w:szCs w:val="24"/>
              </w:rPr>
              <w:t>условиях</w:t>
            </w:r>
            <w:r w:rsidR="00020241" w:rsidRPr="007F6934">
              <w:rPr>
                <w:sz w:val="24"/>
                <w:szCs w:val="24"/>
              </w:rPr>
              <w:t xml:space="preserve"> </w:t>
            </w:r>
            <w:r w:rsidR="00020241">
              <w:rPr>
                <w:sz w:val="24"/>
                <w:szCs w:val="24"/>
              </w:rPr>
              <w:t xml:space="preserve">её возникновения. </w:t>
            </w:r>
            <w:r w:rsidR="009D3B69" w:rsidRPr="00020241">
              <w:rPr>
                <w:sz w:val="24"/>
                <w:szCs w:val="24"/>
              </w:rPr>
              <w:t>Рассмотрет</w:t>
            </w:r>
            <w:r w:rsidR="00020241">
              <w:rPr>
                <w:sz w:val="24"/>
                <w:szCs w:val="24"/>
              </w:rPr>
              <w:t>ь</w:t>
            </w:r>
            <w:r w:rsidR="009D3B69" w:rsidRPr="00020241">
              <w:rPr>
                <w:sz w:val="24"/>
                <w:szCs w:val="24"/>
              </w:rPr>
              <w:t xml:space="preserve"> применение интерференции света в оптических приборах.</w:t>
            </w:r>
          </w:p>
        </w:tc>
      </w:tr>
      <w:tr w:rsidR="00CF1F33" w:rsidTr="00336CEC">
        <w:trPr>
          <w:trHeight w:val="85"/>
        </w:trPr>
        <w:tc>
          <w:tcPr>
            <w:tcW w:w="2291" w:type="dxa"/>
            <w:gridSpan w:val="2"/>
          </w:tcPr>
          <w:p w:rsidR="00CF1F33" w:rsidRDefault="00CF1F33">
            <w:pPr>
              <w:pStyle w:val="af"/>
              <w:rPr>
                <w:b/>
                <w:sz w:val="24"/>
                <w:szCs w:val="24"/>
              </w:rPr>
            </w:pPr>
            <w:r>
              <w:rPr>
                <w:b/>
                <w:sz w:val="24"/>
                <w:szCs w:val="24"/>
              </w:rPr>
              <w:t>Тип занятия</w:t>
            </w:r>
          </w:p>
        </w:tc>
        <w:tc>
          <w:tcPr>
            <w:tcW w:w="13454" w:type="dxa"/>
            <w:gridSpan w:val="6"/>
          </w:tcPr>
          <w:p w:rsidR="00CF1F33" w:rsidRPr="00BD62B3" w:rsidRDefault="00273ED3" w:rsidP="00273ED3">
            <w:pPr>
              <w:shd w:val="clear" w:color="auto" w:fill="FFFFFF"/>
              <w:spacing w:after="0" w:line="240" w:lineRule="auto"/>
              <w:jc w:val="both"/>
              <w:rPr>
                <w:rFonts w:ascii="Times New Roman" w:hAnsi="Times New Roman"/>
                <w:sz w:val="24"/>
                <w:szCs w:val="24"/>
              </w:rPr>
            </w:pPr>
            <w:r>
              <w:rPr>
                <w:rFonts w:ascii="Times New Roman" w:hAnsi="Times New Roman"/>
                <w:sz w:val="24"/>
                <w:szCs w:val="24"/>
              </w:rPr>
              <w:t>С</w:t>
            </w:r>
            <w:r w:rsidR="00E4677E">
              <w:rPr>
                <w:rFonts w:ascii="Times New Roman" w:hAnsi="Times New Roman"/>
                <w:sz w:val="24"/>
                <w:szCs w:val="24"/>
              </w:rPr>
              <w:t xml:space="preserve">истематизации и </w:t>
            </w:r>
            <w:r w:rsidR="00900AA3">
              <w:rPr>
                <w:rFonts w:ascii="Times New Roman" w:hAnsi="Times New Roman"/>
                <w:sz w:val="24"/>
                <w:szCs w:val="24"/>
              </w:rPr>
              <w:t>закрепления</w:t>
            </w:r>
            <w:r w:rsidR="00E4677E">
              <w:rPr>
                <w:rFonts w:ascii="Times New Roman" w:hAnsi="Times New Roman"/>
                <w:sz w:val="24"/>
                <w:szCs w:val="24"/>
              </w:rPr>
              <w:t xml:space="preserve"> знаний</w:t>
            </w:r>
          </w:p>
        </w:tc>
      </w:tr>
      <w:tr w:rsidR="00CF1F33" w:rsidTr="00336CEC">
        <w:trPr>
          <w:trHeight w:val="85"/>
        </w:trPr>
        <w:tc>
          <w:tcPr>
            <w:tcW w:w="2291" w:type="dxa"/>
            <w:gridSpan w:val="2"/>
          </w:tcPr>
          <w:p w:rsidR="00CF1F33" w:rsidRDefault="00CF1F33" w:rsidP="001E2D6F">
            <w:pPr>
              <w:pStyle w:val="af"/>
              <w:rPr>
                <w:b/>
                <w:sz w:val="24"/>
                <w:szCs w:val="24"/>
              </w:rPr>
            </w:pPr>
            <w:r>
              <w:rPr>
                <w:b/>
                <w:sz w:val="24"/>
                <w:szCs w:val="24"/>
              </w:rPr>
              <w:t xml:space="preserve">Формы </w:t>
            </w:r>
            <w:r w:rsidR="00B415FD">
              <w:rPr>
                <w:b/>
                <w:sz w:val="24"/>
                <w:szCs w:val="24"/>
              </w:rPr>
              <w:t>организации</w:t>
            </w:r>
            <w:r>
              <w:rPr>
                <w:b/>
                <w:sz w:val="24"/>
                <w:szCs w:val="24"/>
              </w:rPr>
              <w:t xml:space="preserve"> деятельности</w:t>
            </w:r>
          </w:p>
        </w:tc>
        <w:tc>
          <w:tcPr>
            <w:tcW w:w="13454" w:type="dxa"/>
            <w:gridSpan w:val="6"/>
          </w:tcPr>
          <w:p w:rsidR="00CF1F33" w:rsidRPr="00BD62B3" w:rsidRDefault="00CF1F33" w:rsidP="003471CC">
            <w:pPr>
              <w:shd w:val="clear" w:color="auto" w:fill="FFFFFF"/>
              <w:spacing w:after="0" w:line="240" w:lineRule="auto"/>
              <w:jc w:val="both"/>
              <w:rPr>
                <w:rFonts w:ascii="Times New Roman" w:hAnsi="Times New Roman"/>
                <w:sz w:val="24"/>
                <w:szCs w:val="24"/>
              </w:rPr>
            </w:pPr>
            <w:r w:rsidRPr="00BD62B3">
              <w:rPr>
                <w:rFonts w:ascii="Times New Roman" w:hAnsi="Times New Roman"/>
                <w:sz w:val="24"/>
                <w:szCs w:val="24"/>
                <w:lang w:eastAsia="ru-RU"/>
              </w:rPr>
              <w:t>Фронтальная, индивидуальная, групповая</w:t>
            </w:r>
          </w:p>
        </w:tc>
      </w:tr>
      <w:tr w:rsidR="00CF1F33" w:rsidTr="00336CEC">
        <w:trPr>
          <w:trHeight w:val="329"/>
        </w:trPr>
        <w:tc>
          <w:tcPr>
            <w:tcW w:w="2291" w:type="dxa"/>
            <w:gridSpan w:val="2"/>
          </w:tcPr>
          <w:p w:rsidR="00CF1F33" w:rsidRPr="00B6784C" w:rsidRDefault="00CF1F33" w:rsidP="00301B8D">
            <w:pPr>
              <w:pStyle w:val="af"/>
              <w:rPr>
                <w:b/>
                <w:sz w:val="24"/>
                <w:szCs w:val="24"/>
              </w:rPr>
            </w:pPr>
            <w:r w:rsidRPr="00B6784C">
              <w:rPr>
                <w:b/>
                <w:sz w:val="24"/>
                <w:szCs w:val="24"/>
              </w:rPr>
              <w:t>Учебная литература</w:t>
            </w:r>
          </w:p>
        </w:tc>
        <w:tc>
          <w:tcPr>
            <w:tcW w:w="13454" w:type="dxa"/>
            <w:gridSpan w:val="6"/>
          </w:tcPr>
          <w:p w:rsidR="00067C95" w:rsidRPr="00067C95" w:rsidRDefault="00067C95" w:rsidP="00067C95">
            <w:pPr>
              <w:shd w:val="clear" w:color="auto" w:fill="FFFFFF"/>
              <w:spacing w:after="0" w:line="240" w:lineRule="auto"/>
              <w:rPr>
                <w:rFonts w:ascii="Times New Roman" w:eastAsia="Times New Roman" w:hAnsi="Times New Roman"/>
                <w:color w:val="1A1A1A"/>
                <w:sz w:val="24"/>
                <w:szCs w:val="24"/>
                <w:lang w:eastAsia="ru-RU"/>
              </w:rPr>
            </w:pPr>
            <w:r w:rsidRPr="00067C95">
              <w:rPr>
                <w:rFonts w:ascii="Times New Roman" w:eastAsia="Times New Roman" w:hAnsi="Times New Roman"/>
                <w:color w:val="1A1A1A"/>
                <w:sz w:val="24"/>
                <w:szCs w:val="24"/>
                <w:lang w:eastAsia="ru-RU"/>
              </w:rPr>
              <w:t>Мякишев Г.Я. Физика. 11 класс: учебник для общеобразовательных организаций:</w:t>
            </w:r>
          </w:p>
          <w:p w:rsidR="00067C95" w:rsidRPr="00067C95" w:rsidRDefault="00067C95" w:rsidP="00067C95">
            <w:pPr>
              <w:shd w:val="clear" w:color="auto" w:fill="FFFFFF"/>
              <w:spacing w:after="0" w:line="240" w:lineRule="auto"/>
              <w:rPr>
                <w:rFonts w:ascii="Times New Roman" w:eastAsia="Times New Roman" w:hAnsi="Times New Roman"/>
                <w:color w:val="1A1A1A"/>
                <w:sz w:val="24"/>
                <w:szCs w:val="24"/>
                <w:lang w:eastAsia="ru-RU"/>
              </w:rPr>
            </w:pPr>
            <w:r w:rsidRPr="00067C95">
              <w:rPr>
                <w:rFonts w:ascii="Times New Roman" w:eastAsia="Times New Roman" w:hAnsi="Times New Roman"/>
                <w:color w:val="1A1A1A"/>
                <w:sz w:val="24"/>
                <w:szCs w:val="24"/>
                <w:lang w:eastAsia="ru-RU"/>
              </w:rPr>
              <w:t>базовый уровень / Г.Я.Мякишев, Б.Б.Буховцев, В.М.Чаругин; под редакцией</w:t>
            </w:r>
          </w:p>
          <w:p w:rsidR="00067C95" w:rsidRPr="00067C95" w:rsidRDefault="00067C95" w:rsidP="00067C95">
            <w:pPr>
              <w:shd w:val="clear" w:color="auto" w:fill="FFFFFF"/>
              <w:spacing w:after="0" w:line="240" w:lineRule="auto"/>
              <w:rPr>
                <w:rFonts w:ascii="Times New Roman" w:eastAsia="Times New Roman" w:hAnsi="Times New Roman"/>
                <w:color w:val="1A1A1A"/>
                <w:sz w:val="24"/>
                <w:szCs w:val="24"/>
                <w:lang w:eastAsia="ru-RU"/>
              </w:rPr>
            </w:pPr>
            <w:r w:rsidRPr="00067C95">
              <w:rPr>
                <w:rFonts w:ascii="Times New Roman" w:eastAsia="Times New Roman" w:hAnsi="Times New Roman"/>
                <w:color w:val="1A1A1A"/>
                <w:sz w:val="24"/>
                <w:szCs w:val="24"/>
                <w:lang w:eastAsia="ru-RU"/>
              </w:rPr>
              <w:t>Н.А.Парфентьевой. – 5-е издание, переработанное – М.: Просвещение, 20</w:t>
            </w:r>
            <w:r w:rsidR="00020241">
              <w:rPr>
                <w:rFonts w:ascii="Times New Roman" w:eastAsia="Times New Roman" w:hAnsi="Times New Roman"/>
                <w:color w:val="1A1A1A"/>
                <w:sz w:val="24"/>
                <w:szCs w:val="24"/>
                <w:lang w:eastAsia="ru-RU"/>
              </w:rPr>
              <w:t>21</w:t>
            </w:r>
            <w:r w:rsidRPr="00067C95">
              <w:rPr>
                <w:rFonts w:ascii="Times New Roman" w:eastAsia="Times New Roman" w:hAnsi="Times New Roman"/>
                <w:color w:val="1A1A1A"/>
                <w:sz w:val="24"/>
                <w:szCs w:val="24"/>
                <w:lang w:eastAsia="ru-RU"/>
              </w:rPr>
              <w:t xml:space="preserve"> – 432 с.</w:t>
            </w:r>
          </w:p>
          <w:p w:rsidR="00067C95" w:rsidRPr="00067C95" w:rsidRDefault="00067C95" w:rsidP="00067C95">
            <w:pPr>
              <w:shd w:val="clear" w:color="auto" w:fill="FFFFFF"/>
              <w:spacing w:after="0" w:line="240" w:lineRule="auto"/>
              <w:rPr>
                <w:rFonts w:ascii="Times New Roman" w:eastAsia="Times New Roman" w:hAnsi="Times New Roman"/>
                <w:color w:val="1A1A1A"/>
                <w:sz w:val="24"/>
                <w:szCs w:val="24"/>
                <w:lang w:eastAsia="ru-RU"/>
              </w:rPr>
            </w:pPr>
            <w:r w:rsidRPr="00067C95">
              <w:rPr>
                <w:rFonts w:ascii="Times New Roman" w:eastAsia="Times New Roman" w:hAnsi="Times New Roman"/>
                <w:color w:val="1A1A1A"/>
                <w:sz w:val="24"/>
                <w:szCs w:val="24"/>
                <w:lang w:eastAsia="ru-RU"/>
              </w:rPr>
              <w:t>Рымкевич А.П. Физика. Задачник. 10-11 кл.: учебное пособие / А.П.Рымкевич. –</w:t>
            </w:r>
          </w:p>
          <w:p w:rsidR="00CF1F33" w:rsidRPr="007F6934" w:rsidRDefault="00067C95" w:rsidP="005E7B41">
            <w:pPr>
              <w:shd w:val="clear" w:color="auto" w:fill="FFFFFF"/>
              <w:spacing w:after="0" w:line="240" w:lineRule="auto"/>
              <w:rPr>
                <w:i/>
              </w:rPr>
            </w:pPr>
            <w:r w:rsidRPr="00067C95">
              <w:rPr>
                <w:rFonts w:ascii="Times New Roman" w:eastAsia="Times New Roman" w:hAnsi="Times New Roman"/>
                <w:color w:val="1A1A1A"/>
                <w:sz w:val="24"/>
                <w:szCs w:val="24"/>
                <w:lang w:eastAsia="ru-RU"/>
              </w:rPr>
              <w:t>22-е изд., стереотип. – М.: Дрофа, 20</w:t>
            </w:r>
            <w:r w:rsidR="00020241">
              <w:rPr>
                <w:rFonts w:ascii="Times New Roman" w:eastAsia="Times New Roman" w:hAnsi="Times New Roman"/>
                <w:color w:val="1A1A1A"/>
                <w:sz w:val="24"/>
                <w:szCs w:val="24"/>
                <w:lang w:eastAsia="ru-RU"/>
              </w:rPr>
              <w:t>22</w:t>
            </w:r>
            <w:r w:rsidRPr="00067C95">
              <w:rPr>
                <w:rFonts w:ascii="Times New Roman" w:eastAsia="Times New Roman" w:hAnsi="Times New Roman"/>
                <w:color w:val="1A1A1A"/>
                <w:sz w:val="24"/>
                <w:szCs w:val="24"/>
                <w:lang w:eastAsia="ru-RU"/>
              </w:rPr>
              <w:t xml:space="preserve"> – 188 с.</w:t>
            </w:r>
          </w:p>
        </w:tc>
      </w:tr>
      <w:tr w:rsidR="00CF1F33" w:rsidTr="00336CEC">
        <w:trPr>
          <w:trHeight w:val="596"/>
        </w:trPr>
        <w:tc>
          <w:tcPr>
            <w:tcW w:w="2291" w:type="dxa"/>
            <w:gridSpan w:val="2"/>
          </w:tcPr>
          <w:p w:rsidR="00CF1F33" w:rsidRDefault="00CF1F33">
            <w:pPr>
              <w:pStyle w:val="af"/>
              <w:rPr>
                <w:b/>
                <w:sz w:val="24"/>
                <w:szCs w:val="24"/>
              </w:rPr>
            </w:pPr>
            <w:r>
              <w:rPr>
                <w:b/>
                <w:sz w:val="24"/>
                <w:szCs w:val="24"/>
              </w:rPr>
              <w:t>Оборудование и материалы</w:t>
            </w:r>
          </w:p>
        </w:tc>
        <w:tc>
          <w:tcPr>
            <w:tcW w:w="13454" w:type="dxa"/>
            <w:gridSpan w:val="6"/>
          </w:tcPr>
          <w:p w:rsidR="008B3482" w:rsidRPr="007F6934" w:rsidRDefault="005E7B41" w:rsidP="00900AA3">
            <w:pPr>
              <w:pStyle w:val="af"/>
              <w:rPr>
                <w:i/>
                <w:sz w:val="24"/>
                <w:szCs w:val="24"/>
              </w:rPr>
            </w:pPr>
            <w:r>
              <w:rPr>
                <w:sz w:val="24"/>
                <w:szCs w:val="24"/>
                <w:lang w:val="en-US"/>
              </w:rPr>
              <w:t>Smart</w:t>
            </w:r>
            <w:r w:rsidRPr="005E7B41">
              <w:rPr>
                <w:sz w:val="24"/>
                <w:szCs w:val="24"/>
              </w:rPr>
              <w:t xml:space="preserve"> </w:t>
            </w:r>
            <w:r>
              <w:rPr>
                <w:sz w:val="24"/>
                <w:szCs w:val="24"/>
                <w:lang w:val="en-US"/>
              </w:rPr>
              <w:t>board</w:t>
            </w:r>
            <w:r w:rsidR="008B3482" w:rsidRPr="00BD62B3">
              <w:rPr>
                <w:sz w:val="24"/>
                <w:szCs w:val="24"/>
              </w:rPr>
              <w:t>,</w:t>
            </w:r>
            <w:r w:rsidRPr="005E7B41">
              <w:rPr>
                <w:sz w:val="24"/>
                <w:szCs w:val="24"/>
              </w:rPr>
              <w:t xml:space="preserve"> </w:t>
            </w:r>
            <w:r>
              <w:rPr>
                <w:sz w:val="24"/>
                <w:szCs w:val="24"/>
              </w:rPr>
              <w:t>ноутбук,</w:t>
            </w:r>
            <w:r w:rsidR="008B3482" w:rsidRPr="00BD62B3">
              <w:rPr>
                <w:sz w:val="24"/>
                <w:szCs w:val="24"/>
              </w:rPr>
              <w:t xml:space="preserve"> презентация по теме</w:t>
            </w:r>
            <w:r w:rsidR="00CF1F33" w:rsidRPr="00BD62B3">
              <w:rPr>
                <w:sz w:val="24"/>
                <w:szCs w:val="24"/>
              </w:rPr>
              <w:t>,</w:t>
            </w:r>
            <w:r w:rsidR="00BD62B3" w:rsidRPr="00BD62B3">
              <w:rPr>
                <w:sz w:val="24"/>
                <w:szCs w:val="24"/>
              </w:rPr>
              <w:t xml:space="preserve"> прибор для демонстрации колец Ньютона</w:t>
            </w:r>
            <w:r w:rsidR="00900AA3">
              <w:rPr>
                <w:sz w:val="24"/>
                <w:szCs w:val="24"/>
              </w:rPr>
              <w:t>,</w:t>
            </w:r>
            <w:r w:rsidR="00E4677E" w:rsidRPr="00BD62B3">
              <w:rPr>
                <w:sz w:val="24"/>
                <w:szCs w:val="24"/>
              </w:rPr>
              <w:t xml:space="preserve"> б</w:t>
            </w:r>
            <w:r w:rsidR="00900AA3">
              <w:rPr>
                <w:sz w:val="24"/>
                <w:szCs w:val="24"/>
              </w:rPr>
              <w:t>ла</w:t>
            </w:r>
            <w:r w:rsidR="00E4677E" w:rsidRPr="00BD62B3">
              <w:rPr>
                <w:sz w:val="24"/>
                <w:szCs w:val="24"/>
              </w:rPr>
              <w:t xml:space="preserve">нки </w:t>
            </w:r>
            <w:r w:rsidR="00E4677E">
              <w:rPr>
                <w:sz w:val="24"/>
                <w:szCs w:val="24"/>
              </w:rPr>
              <w:t>рефлексии</w:t>
            </w:r>
          </w:p>
        </w:tc>
      </w:tr>
      <w:tr w:rsidR="00302332" w:rsidTr="00336CEC">
        <w:trPr>
          <w:trHeight w:val="978"/>
        </w:trPr>
        <w:tc>
          <w:tcPr>
            <w:tcW w:w="2291" w:type="dxa"/>
            <w:gridSpan w:val="2"/>
            <w:vMerge w:val="restart"/>
          </w:tcPr>
          <w:p w:rsidR="00302332" w:rsidRDefault="00302332">
            <w:pPr>
              <w:pStyle w:val="af"/>
              <w:rPr>
                <w:b/>
                <w:sz w:val="24"/>
                <w:szCs w:val="24"/>
              </w:rPr>
            </w:pPr>
            <w:r>
              <w:rPr>
                <w:b/>
                <w:sz w:val="24"/>
                <w:szCs w:val="24"/>
              </w:rPr>
              <w:t>Формируемые образовательные результат</w:t>
            </w:r>
            <w:r w:rsidR="00900AA3">
              <w:rPr>
                <w:b/>
                <w:sz w:val="24"/>
                <w:szCs w:val="24"/>
              </w:rPr>
              <w:t>ы</w:t>
            </w:r>
          </w:p>
        </w:tc>
        <w:tc>
          <w:tcPr>
            <w:tcW w:w="13454" w:type="dxa"/>
            <w:gridSpan w:val="6"/>
            <w:tcBorders>
              <w:bottom w:val="single" w:sz="4" w:space="0" w:color="auto"/>
            </w:tcBorders>
          </w:tcPr>
          <w:p w:rsidR="00302332" w:rsidRPr="007F6934" w:rsidRDefault="00302332" w:rsidP="00916871">
            <w:pPr>
              <w:pStyle w:val="af"/>
              <w:rPr>
                <w:sz w:val="24"/>
                <w:szCs w:val="24"/>
              </w:rPr>
            </w:pPr>
            <w:r w:rsidRPr="007F6934">
              <w:rPr>
                <w:sz w:val="24"/>
                <w:szCs w:val="24"/>
              </w:rPr>
              <w:t>метапредметные –   коммуникативные – К</w:t>
            </w:r>
            <w:r w:rsidR="00BB4EBF" w:rsidRPr="007F6934">
              <w:rPr>
                <w:sz w:val="24"/>
                <w:szCs w:val="24"/>
              </w:rPr>
              <w:t>0</w:t>
            </w:r>
            <w:r w:rsidRPr="007F6934">
              <w:rPr>
                <w:sz w:val="24"/>
                <w:szCs w:val="24"/>
              </w:rPr>
              <w:t>2,</w:t>
            </w:r>
            <w:r w:rsidR="005E7B41">
              <w:rPr>
                <w:sz w:val="24"/>
                <w:szCs w:val="24"/>
              </w:rPr>
              <w:t xml:space="preserve"> </w:t>
            </w:r>
            <w:r w:rsidRPr="007F6934">
              <w:rPr>
                <w:sz w:val="24"/>
                <w:szCs w:val="24"/>
              </w:rPr>
              <w:t>К</w:t>
            </w:r>
            <w:r w:rsidR="00BB4EBF" w:rsidRPr="007F6934">
              <w:rPr>
                <w:sz w:val="24"/>
                <w:szCs w:val="24"/>
              </w:rPr>
              <w:t>0</w:t>
            </w:r>
            <w:r w:rsidRPr="007F6934">
              <w:rPr>
                <w:sz w:val="24"/>
                <w:szCs w:val="24"/>
              </w:rPr>
              <w:t>3</w:t>
            </w:r>
            <w:r w:rsidR="004E2FED">
              <w:rPr>
                <w:sz w:val="24"/>
                <w:szCs w:val="24"/>
              </w:rPr>
              <w:t>,</w:t>
            </w:r>
            <w:r w:rsidR="005E7B41">
              <w:rPr>
                <w:sz w:val="24"/>
                <w:szCs w:val="24"/>
              </w:rPr>
              <w:t xml:space="preserve"> </w:t>
            </w:r>
            <w:r w:rsidR="004E2FED">
              <w:rPr>
                <w:sz w:val="24"/>
                <w:szCs w:val="24"/>
              </w:rPr>
              <w:t>К.05</w:t>
            </w:r>
          </w:p>
          <w:p w:rsidR="00302332" w:rsidRPr="007F6934" w:rsidRDefault="00302332" w:rsidP="00916871">
            <w:pPr>
              <w:pStyle w:val="af"/>
              <w:rPr>
                <w:sz w:val="24"/>
                <w:szCs w:val="24"/>
              </w:rPr>
            </w:pPr>
            <w:r w:rsidRPr="007F6934">
              <w:rPr>
                <w:sz w:val="24"/>
                <w:szCs w:val="24"/>
              </w:rPr>
              <w:t xml:space="preserve">                                   познавательные – П</w:t>
            </w:r>
            <w:r w:rsidR="00BB4EBF" w:rsidRPr="007F6934">
              <w:rPr>
                <w:sz w:val="24"/>
                <w:szCs w:val="24"/>
              </w:rPr>
              <w:t>0</w:t>
            </w:r>
            <w:r w:rsidR="004E2FED">
              <w:rPr>
                <w:sz w:val="24"/>
                <w:szCs w:val="24"/>
              </w:rPr>
              <w:t>9, П12</w:t>
            </w:r>
            <w:r w:rsidRPr="007F6934">
              <w:rPr>
                <w:sz w:val="24"/>
                <w:szCs w:val="24"/>
              </w:rPr>
              <w:t xml:space="preserve"> </w:t>
            </w:r>
          </w:p>
          <w:p w:rsidR="00302332" w:rsidRPr="007F6934" w:rsidRDefault="00302332" w:rsidP="00916871">
            <w:pPr>
              <w:pStyle w:val="af"/>
              <w:rPr>
                <w:rFonts w:eastAsia="Times New Roman"/>
                <w:sz w:val="24"/>
                <w:szCs w:val="24"/>
              </w:rPr>
            </w:pPr>
            <w:r w:rsidRPr="007F6934">
              <w:rPr>
                <w:sz w:val="24"/>
                <w:szCs w:val="24"/>
              </w:rPr>
              <w:t xml:space="preserve">                                   регулятивные – </w:t>
            </w:r>
            <w:r w:rsidRPr="007F6934">
              <w:rPr>
                <w:rFonts w:eastAsia="Times New Roman"/>
                <w:sz w:val="24"/>
                <w:szCs w:val="24"/>
              </w:rPr>
              <w:t>Р.02, Р.05, Р.08</w:t>
            </w:r>
          </w:p>
          <w:p w:rsidR="00302332" w:rsidRPr="004E2FED" w:rsidRDefault="004E2FED" w:rsidP="00105CB2">
            <w:pPr>
              <w:pStyle w:val="Default"/>
              <w:jc w:val="both"/>
              <w:rPr>
                <w:color w:val="auto"/>
              </w:rPr>
            </w:pPr>
            <w:r w:rsidRPr="004E2FED">
              <w:rPr>
                <w:color w:val="auto"/>
              </w:rPr>
              <w:t xml:space="preserve">                                   </w:t>
            </w:r>
            <w:r w:rsidRPr="004E2FED">
              <w:rPr>
                <w:bCs/>
              </w:rPr>
              <w:t>личностные</w:t>
            </w:r>
            <w:r>
              <w:rPr>
                <w:bCs/>
              </w:rPr>
              <w:t xml:space="preserve">  -</w:t>
            </w:r>
            <w:r w:rsidR="00A74CCA">
              <w:rPr>
                <w:bCs/>
              </w:rPr>
              <w:t xml:space="preserve"> </w:t>
            </w:r>
            <w:r>
              <w:rPr>
                <w:bCs/>
              </w:rPr>
              <w:t>Л.08,Л.11</w:t>
            </w:r>
          </w:p>
        </w:tc>
      </w:tr>
      <w:tr w:rsidR="00302332" w:rsidTr="00336CEC">
        <w:trPr>
          <w:trHeight w:val="279"/>
        </w:trPr>
        <w:tc>
          <w:tcPr>
            <w:tcW w:w="2291" w:type="dxa"/>
            <w:gridSpan w:val="2"/>
            <w:vMerge/>
          </w:tcPr>
          <w:p w:rsidR="00302332" w:rsidRDefault="00302332">
            <w:pPr>
              <w:pStyle w:val="af"/>
              <w:rPr>
                <w:b/>
                <w:sz w:val="24"/>
                <w:szCs w:val="24"/>
              </w:rPr>
            </w:pPr>
          </w:p>
        </w:tc>
        <w:tc>
          <w:tcPr>
            <w:tcW w:w="13454" w:type="dxa"/>
            <w:gridSpan w:val="6"/>
            <w:tcBorders>
              <w:top w:val="single" w:sz="4" w:space="0" w:color="auto"/>
            </w:tcBorders>
          </w:tcPr>
          <w:p w:rsidR="00302332" w:rsidRDefault="00302332" w:rsidP="00900AA3">
            <w:pPr>
              <w:pStyle w:val="af"/>
              <w:rPr>
                <w:sz w:val="24"/>
                <w:szCs w:val="24"/>
              </w:rPr>
            </w:pPr>
            <w:r w:rsidRPr="007F6934">
              <w:rPr>
                <w:sz w:val="24"/>
                <w:szCs w:val="24"/>
              </w:rPr>
              <w:t>предметные – ПР</w:t>
            </w:r>
            <w:r w:rsidR="00BD5ED0" w:rsidRPr="007F6934">
              <w:rPr>
                <w:sz w:val="24"/>
                <w:szCs w:val="24"/>
              </w:rPr>
              <w:t>0</w:t>
            </w:r>
            <w:r w:rsidR="005E7B41">
              <w:rPr>
                <w:sz w:val="24"/>
                <w:szCs w:val="24"/>
              </w:rPr>
              <w:t>1</w:t>
            </w:r>
            <w:r w:rsidRPr="007F6934">
              <w:rPr>
                <w:sz w:val="24"/>
                <w:szCs w:val="24"/>
              </w:rPr>
              <w:t>,</w:t>
            </w:r>
            <w:r w:rsidR="005E7B41">
              <w:rPr>
                <w:sz w:val="24"/>
                <w:szCs w:val="24"/>
              </w:rPr>
              <w:t xml:space="preserve"> </w:t>
            </w:r>
            <w:r w:rsidRPr="007F6934">
              <w:rPr>
                <w:sz w:val="24"/>
                <w:szCs w:val="24"/>
              </w:rPr>
              <w:t>ПР</w:t>
            </w:r>
            <w:r w:rsidR="00BD5ED0" w:rsidRPr="007F6934">
              <w:rPr>
                <w:sz w:val="24"/>
                <w:szCs w:val="24"/>
              </w:rPr>
              <w:t>0</w:t>
            </w:r>
            <w:r w:rsidRPr="007F6934">
              <w:rPr>
                <w:sz w:val="24"/>
                <w:szCs w:val="24"/>
              </w:rPr>
              <w:t>2,</w:t>
            </w:r>
            <w:r w:rsidR="005E7B41">
              <w:rPr>
                <w:sz w:val="24"/>
                <w:szCs w:val="24"/>
              </w:rPr>
              <w:t xml:space="preserve"> </w:t>
            </w:r>
            <w:r w:rsidRPr="007F6934">
              <w:rPr>
                <w:sz w:val="24"/>
                <w:szCs w:val="24"/>
              </w:rPr>
              <w:t>ПР</w:t>
            </w:r>
            <w:r w:rsidR="00BD5ED0" w:rsidRPr="007F6934">
              <w:rPr>
                <w:sz w:val="24"/>
                <w:szCs w:val="24"/>
              </w:rPr>
              <w:t>0</w:t>
            </w:r>
            <w:r w:rsidRPr="007F6934">
              <w:rPr>
                <w:sz w:val="24"/>
                <w:szCs w:val="24"/>
              </w:rPr>
              <w:t>5, ПР</w:t>
            </w:r>
            <w:r w:rsidR="00BD5ED0" w:rsidRPr="007F6934">
              <w:rPr>
                <w:sz w:val="24"/>
                <w:szCs w:val="24"/>
              </w:rPr>
              <w:t>0</w:t>
            </w:r>
            <w:r w:rsidRPr="007F6934">
              <w:rPr>
                <w:sz w:val="24"/>
                <w:szCs w:val="24"/>
              </w:rPr>
              <w:t>7,</w:t>
            </w:r>
            <w:r w:rsidR="005E7B41">
              <w:rPr>
                <w:sz w:val="24"/>
                <w:szCs w:val="24"/>
              </w:rPr>
              <w:t xml:space="preserve"> </w:t>
            </w:r>
            <w:r w:rsidRPr="007F6934">
              <w:rPr>
                <w:sz w:val="24"/>
                <w:szCs w:val="24"/>
              </w:rPr>
              <w:t>ПР</w:t>
            </w:r>
            <w:r w:rsidR="00BD5ED0" w:rsidRPr="007F6934">
              <w:rPr>
                <w:sz w:val="24"/>
                <w:szCs w:val="24"/>
              </w:rPr>
              <w:t>0</w:t>
            </w:r>
            <w:r w:rsidRPr="007F6934">
              <w:rPr>
                <w:sz w:val="24"/>
                <w:szCs w:val="24"/>
              </w:rPr>
              <w:t>8</w:t>
            </w:r>
          </w:p>
          <w:p w:rsidR="00687E5C" w:rsidRDefault="006914B2" w:rsidP="00020241">
            <w:pPr>
              <w:autoSpaceDE w:val="0"/>
              <w:autoSpaceDN w:val="0"/>
              <w:adjustRightInd w:val="0"/>
              <w:spacing w:after="0" w:line="276" w:lineRule="auto"/>
              <w:ind w:firstLine="539"/>
              <w:jc w:val="both"/>
              <w:rPr>
                <w:rFonts w:ascii="Times New Roman" w:hAnsi="Times New Roman"/>
                <w:sz w:val="24"/>
                <w:szCs w:val="24"/>
              </w:rPr>
            </w:pPr>
            <w:r w:rsidRPr="009246FA">
              <w:rPr>
                <w:rFonts w:ascii="Times New Roman" w:hAnsi="Times New Roman"/>
                <w:sz w:val="24"/>
                <w:szCs w:val="24"/>
              </w:rPr>
              <w:t xml:space="preserve">ОК 01. </w:t>
            </w:r>
            <w:r>
              <w:rPr>
                <w:rFonts w:ascii="Times New Roman" w:hAnsi="Times New Roman"/>
                <w:sz w:val="24"/>
                <w:szCs w:val="24"/>
              </w:rPr>
              <w:t xml:space="preserve">ОК 02. ОК 04. ОК 07. ОК 09. </w:t>
            </w:r>
          </w:p>
          <w:p w:rsidR="00687E5C" w:rsidRDefault="00687E5C" w:rsidP="00020241">
            <w:pPr>
              <w:autoSpaceDE w:val="0"/>
              <w:autoSpaceDN w:val="0"/>
              <w:adjustRightInd w:val="0"/>
              <w:spacing w:after="0" w:line="276" w:lineRule="auto"/>
              <w:ind w:firstLine="539"/>
              <w:jc w:val="both"/>
              <w:rPr>
                <w:rFonts w:ascii="Times New Roman" w:hAnsi="Times New Roman"/>
                <w:sz w:val="24"/>
                <w:szCs w:val="24"/>
              </w:rPr>
            </w:pPr>
          </w:p>
          <w:p w:rsidR="00687E5C" w:rsidRDefault="00687E5C" w:rsidP="00020241">
            <w:pPr>
              <w:autoSpaceDE w:val="0"/>
              <w:autoSpaceDN w:val="0"/>
              <w:adjustRightInd w:val="0"/>
              <w:spacing w:after="0" w:line="276" w:lineRule="auto"/>
              <w:ind w:firstLine="539"/>
              <w:jc w:val="both"/>
              <w:rPr>
                <w:rFonts w:ascii="Times New Roman" w:hAnsi="Times New Roman"/>
                <w:sz w:val="24"/>
                <w:szCs w:val="24"/>
              </w:rPr>
            </w:pPr>
          </w:p>
          <w:p w:rsidR="00687E5C" w:rsidRDefault="00687E5C" w:rsidP="00020241">
            <w:pPr>
              <w:autoSpaceDE w:val="0"/>
              <w:autoSpaceDN w:val="0"/>
              <w:adjustRightInd w:val="0"/>
              <w:spacing w:after="0" w:line="276" w:lineRule="auto"/>
              <w:ind w:firstLine="539"/>
              <w:jc w:val="both"/>
              <w:rPr>
                <w:rFonts w:ascii="Times New Roman" w:hAnsi="Times New Roman"/>
                <w:sz w:val="24"/>
                <w:szCs w:val="24"/>
              </w:rPr>
            </w:pPr>
          </w:p>
          <w:p w:rsidR="00687E5C" w:rsidRPr="007F6934" w:rsidRDefault="00687E5C" w:rsidP="00020241">
            <w:pPr>
              <w:autoSpaceDE w:val="0"/>
              <w:autoSpaceDN w:val="0"/>
              <w:adjustRightInd w:val="0"/>
              <w:spacing w:after="0" w:line="276" w:lineRule="auto"/>
              <w:ind w:firstLine="539"/>
              <w:jc w:val="both"/>
            </w:pPr>
          </w:p>
        </w:tc>
      </w:tr>
      <w:tr w:rsidR="00C811F0" w:rsidTr="00336CEC">
        <w:tc>
          <w:tcPr>
            <w:tcW w:w="2291" w:type="dxa"/>
            <w:gridSpan w:val="2"/>
            <w:vAlign w:val="center"/>
          </w:tcPr>
          <w:p w:rsidR="00EB362F" w:rsidRDefault="00CE1D41">
            <w:pPr>
              <w:pStyle w:val="af"/>
              <w:jc w:val="center"/>
              <w:rPr>
                <w:b/>
                <w:bCs/>
                <w:sz w:val="24"/>
                <w:szCs w:val="24"/>
              </w:rPr>
            </w:pPr>
            <w:r>
              <w:rPr>
                <w:b/>
                <w:bCs/>
                <w:sz w:val="24"/>
                <w:szCs w:val="24"/>
              </w:rPr>
              <w:lastRenderedPageBreak/>
              <w:t>Этапы занятия, время (мин)</w:t>
            </w:r>
          </w:p>
          <w:p w:rsidR="00EB362F" w:rsidRDefault="00EB362F">
            <w:pPr>
              <w:pStyle w:val="af"/>
              <w:jc w:val="center"/>
              <w:rPr>
                <w:b/>
                <w:bCs/>
                <w:sz w:val="24"/>
                <w:szCs w:val="24"/>
              </w:rPr>
            </w:pPr>
          </w:p>
        </w:tc>
        <w:tc>
          <w:tcPr>
            <w:tcW w:w="1849" w:type="dxa"/>
            <w:vAlign w:val="center"/>
          </w:tcPr>
          <w:p w:rsidR="00EB362F" w:rsidRPr="007F6934" w:rsidRDefault="00CE1D41" w:rsidP="00707B3B">
            <w:pPr>
              <w:pStyle w:val="af"/>
              <w:jc w:val="center"/>
              <w:rPr>
                <w:bCs/>
                <w:i/>
                <w:sz w:val="24"/>
                <w:szCs w:val="24"/>
              </w:rPr>
            </w:pPr>
            <w:r w:rsidRPr="007F6934">
              <w:rPr>
                <w:b/>
                <w:sz w:val="24"/>
                <w:szCs w:val="24"/>
              </w:rPr>
              <w:t>Формы организации учебной деятельности</w:t>
            </w:r>
          </w:p>
        </w:tc>
        <w:tc>
          <w:tcPr>
            <w:tcW w:w="5085" w:type="dxa"/>
            <w:vAlign w:val="center"/>
          </w:tcPr>
          <w:p w:rsidR="00EB362F" w:rsidRPr="007F6934" w:rsidRDefault="00CE1D41">
            <w:pPr>
              <w:pStyle w:val="af"/>
              <w:jc w:val="center"/>
              <w:rPr>
                <w:b/>
                <w:bCs/>
                <w:sz w:val="24"/>
                <w:szCs w:val="24"/>
              </w:rPr>
            </w:pPr>
            <w:r w:rsidRPr="007F6934">
              <w:rPr>
                <w:b/>
                <w:bCs/>
                <w:sz w:val="24"/>
                <w:szCs w:val="24"/>
              </w:rPr>
              <w:t>Деятельность преподавателя</w:t>
            </w:r>
          </w:p>
          <w:p w:rsidR="00EB362F" w:rsidRPr="007F6934" w:rsidRDefault="00EB362F">
            <w:pPr>
              <w:pStyle w:val="af"/>
              <w:jc w:val="center"/>
              <w:rPr>
                <w:bCs/>
                <w:i/>
                <w:sz w:val="24"/>
                <w:szCs w:val="24"/>
              </w:rPr>
            </w:pPr>
          </w:p>
        </w:tc>
        <w:tc>
          <w:tcPr>
            <w:tcW w:w="2688" w:type="dxa"/>
            <w:vAlign w:val="center"/>
          </w:tcPr>
          <w:p w:rsidR="00EB362F" w:rsidRPr="007F6934" w:rsidRDefault="00CE1D41">
            <w:pPr>
              <w:pStyle w:val="af"/>
              <w:jc w:val="center"/>
              <w:rPr>
                <w:b/>
                <w:bCs/>
                <w:sz w:val="24"/>
                <w:szCs w:val="24"/>
              </w:rPr>
            </w:pPr>
            <w:r w:rsidRPr="007F6934">
              <w:rPr>
                <w:b/>
                <w:bCs/>
                <w:sz w:val="24"/>
                <w:szCs w:val="24"/>
              </w:rPr>
              <w:t>Деятельность студентов</w:t>
            </w:r>
          </w:p>
          <w:p w:rsidR="00EB362F" w:rsidRPr="007F6934" w:rsidRDefault="00EB362F">
            <w:pPr>
              <w:pStyle w:val="af"/>
              <w:jc w:val="center"/>
              <w:rPr>
                <w:b/>
                <w:bCs/>
                <w:sz w:val="24"/>
                <w:szCs w:val="24"/>
              </w:rPr>
            </w:pPr>
          </w:p>
        </w:tc>
        <w:tc>
          <w:tcPr>
            <w:tcW w:w="2121" w:type="dxa"/>
            <w:gridSpan w:val="2"/>
            <w:vAlign w:val="center"/>
          </w:tcPr>
          <w:p w:rsidR="00EB362F" w:rsidRPr="007F6934" w:rsidRDefault="00CE1D41">
            <w:pPr>
              <w:pStyle w:val="af"/>
              <w:jc w:val="center"/>
              <w:rPr>
                <w:b/>
                <w:bCs/>
                <w:sz w:val="24"/>
                <w:szCs w:val="24"/>
              </w:rPr>
            </w:pPr>
            <w:r w:rsidRPr="007F6934">
              <w:rPr>
                <w:b/>
                <w:bCs/>
                <w:sz w:val="24"/>
                <w:szCs w:val="24"/>
              </w:rPr>
              <w:t>Планируемые образовательные результаты</w:t>
            </w:r>
          </w:p>
          <w:p w:rsidR="00EB362F" w:rsidRPr="007F6934" w:rsidRDefault="00EB362F">
            <w:pPr>
              <w:pStyle w:val="af"/>
              <w:jc w:val="center"/>
              <w:rPr>
                <w:bCs/>
                <w:i/>
                <w:sz w:val="24"/>
                <w:szCs w:val="24"/>
              </w:rPr>
            </w:pPr>
          </w:p>
        </w:tc>
        <w:tc>
          <w:tcPr>
            <w:tcW w:w="1711" w:type="dxa"/>
            <w:vAlign w:val="center"/>
          </w:tcPr>
          <w:p w:rsidR="00EB362F" w:rsidRDefault="00CE1D41">
            <w:pPr>
              <w:pStyle w:val="af"/>
              <w:jc w:val="center"/>
              <w:rPr>
                <w:b/>
                <w:bCs/>
                <w:sz w:val="24"/>
                <w:szCs w:val="24"/>
              </w:rPr>
            </w:pPr>
            <w:r>
              <w:rPr>
                <w:b/>
                <w:bCs/>
                <w:sz w:val="24"/>
                <w:szCs w:val="24"/>
              </w:rPr>
              <w:t>Типы оценочных мероприятий</w:t>
            </w:r>
          </w:p>
          <w:p w:rsidR="00EB362F" w:rsidRDefault="00EB362F">
            <w:pPr>
              <w:pStyle w:val="af"/>
              <w:jc w:val="center"/>
              <w:rPr>
                <w:bCs/>
                <w:i/>
                <w:sz w:val="24"/>
                <w:szCs w:val="24"/>
              </w:rPr>
            </w:pPr>
          </w:p>
        </w:tc>
      </w:tr>
      <w:tr w:rsidR="00C811F0" w:rsidTr="00336CEC">
        <w:trPr>
          <w:trHeight w:val="487"/>
        </w:trPr>
        <w:tc>
          <w:tcPr>
            <w:tcW w:w="2291" w:type="dxa"/>
            <w:gridSpan w:val="2"/>
          </w:tcPr>
          <w:p w:rsidR="00EB362F" w:rsidRDefault="003471CC" w:rsidP="0046711E">
            <w:pPr>
              <w:tabs>
                <w:tab w:val="left" w:pos="312"/>
              </w:tabs>
              <w:spacing w:after="0" w:line="240" w:lineRule="auto"/>
              <w:rPr>
                <w:rFonts w:ascii="Times New Roman" w:hAnsi="Times New Roman"/>
                <w:sz w:val="24"/>
                <w:szCs w:val="24"/>
              </w:rPr>
            </w:pPr>
            <w:r>
              <w:rPr>
                <w:rFonts w:ascii="Times New Roman" w:hAnsi="Times New Roman"/>
                <w:sz w:val="24"/>
                <w:szCs w:val="24"/>
              </w:rPr>
              <w:t>Мотивационно-целевой</w:t>
            </w:r>
          </w:p>
          <w:p w:rsidR="00EB362F" w:rsidRDefault="00687E5C">
            <w:pPr>
              <w:spacing w:after="0" w:line="240" w:lineRule="auto"/>
              <w:rPr>
                <w:rFonts w:ascii="Times New Roman" w:hAnsi="Times New Roman"/>
                <w:sz w:val="24"/>
                <w:szCs w:val="24"/>
              </w:rPr>
            </w:pPr>
            <w:r>
              <w:rPr>
                <w:rFonts w:ascii="Times New Roman" w:hAnsi="Times New Roman"/>
                <w:sz w:val="24"/>
                <w:szCs w:val="24"/>
              </w:rPr>
              <w:t>3</w:t>
            </w:r>
            <w:r w:rsidR="00CE1D41">
              <w:rPr>
                <w:rFonts w:ascii="Times New Roman" w:hAnsi="Times New Roman"/>
                <w:sz w:val="24"/>
                <w:szCs w:val="24"/>
              </w:rPr>
              <w:t xml:space="preserve"> мин</w:t>
            </w:r>
          </w:p>
        </w:tc>
        <w:tc>
          <w:tcPr>
            <w:tcW w:w="1849" w:type="dxa"/>
          </w:tcPr>
          <w:p w:rsidR="00EB362F" w:rsidRPr="007F6934" w:rsidRDefault="00CE1D41" w:rsidP="00A74CCA">
            <w:pPr>
              <w:pStyle w:val="af"/>
              <w:jc w:val="center"/>
              <w:rPr>
                <w:sz w:val="24"/>
                <w:szCs w:val="24"/>
              </w:rPr>
            </w:pPr>
            <w:r w:rsidRPr="007F6934">
              <w:rPr>
                <w:iCs/>
                <w:color w:val="000000"/>
                <w:sz w:val="24"/>
                <w:szCs w:val="24"/>
                <w:lang w:eastAsia="ru-RU"/>
              </w:rPr>
              <w:t>фронтальная</w:t>
            </w:r>
          </w:p>
        </w:tc>
        <w:tc>
          <w:tcPr>
            <w:tcW w:w="5085" w:type="dxa"/>
          </w:tcPr>
          <w:p w:rsidR="005E7B41" w:rsidRDefault="000121DF" w:rsidP="00A36820">
            <w:pPr>
              <w:pStyle w:val="af"/>
              <w:rPr>
                <w:sz w:val="24"/>
                <w:szCs w:val="24"/>
              </w:rPr>
            </w:pPr>
            <w:r w:rsidRPr="007F6934">
              <w:rPr>
                <w:sz w:val="24"/>
                <w:szCs w:val="24"/>
              </w:rPr>
              <w:t>Приветству</w:t>
            </w:r>
            <w:r w:rsidR="005E7B41">
              <w:rPr>
                <w:sz w:val="24"/>
                <w:szCs w:val="24"/>
              </w:rPr>
              <w:t>ю</w:t>
            </w:r>
            <w:r w:rsidRPr="007F6934">
              <w:rPr>
                <w:sz w:val="24"/>
                <w:szCs w:val="24"/>
              </w:rPr>
              <w:t xml:space="preserve">т обучающихся. </w:t>
            </w:r>
          </w:p>
          <w:p w:rsidR="00A94348" w:rsidRDefault="005E7B41" w:rsidP="00A36820">
            <w:pPr>
              <w:pStyle w:val="af"/>
              <w:rPr>
                <w:rFonts w:eastAsia="Arial"/>
                <w:sz w:val="24"/>
                <w:szCs w:val="24"/>
                <w:shd w:val="clear" w:color="auto" w:fill="FFFFFF"/>
              </w:rPr>
            </w:pPr>
            <w:r w:rsidRPr="00A36820">
              <w:rPr>
                <w:b/>
                <w:sz w:val="24"/>
                <w:szCs w:val="24"/>
              </w:rPr>
              <w:t>П1</w:t>
            </w:r>
            <w:r>
              <w:rPr>
                <w:sz w:val="24"/>
                <w:szCs w:val="24"/>
              </w:rPr>
              <w:t xml:space="preserve">: </w:t>
            </w:r>
            <w:r w:rsidR="000121DF" w:rsidRPr="007F6934">
              <w:rPr>
                <w:sz w:val="24"/>
                <w:szCs w:val="24"/>
              </w:rPr>
              <w:t xml:space="preserve">Проверяет присутствующих на занятии. Настраивает на </w:t>
            </w:r>
            <w:r w:rsidR="001E2D6F" w:rsidRPr="007F6934">
              <w:rPr>
                <w:sz w:val="24"/>
                <w:szCs w:val="24"/>
              </w:rPr>
              <w:t>работу</w:t>
            </w:r>
            <w:r w:rsidR="00A74CCA">
              <w:rPr>
                <w:sz w:val="24"/>
                <w:szCs w:val="24"/>
              </w:rPr>
              <w:t xml:space="preserve"> (Слайд 1.)</w:t>
            </w:r>
          </w:p>
          <w:p w:rsidR="000121DF" w:rsidRDefault="00B6784C" w:rsidP="00A36820">
            <w:pPr>
              <w:pStyle w:val="af"/>
              <w:spacing w:after="60"/>
              <w:rPr>
                <w:sz w:val="24"/>
                <w:szCs w:val="24"/>
              </w:rPr>
            </w:pPr>
            <w:r w:rsidRPr="007F6934">
              <w:rPr>
                <w:sz w:val="24"/>
                <w:szCs w:val="24"/>
              </w:rPr>
              <w:t xml:space="preserve">Озвучивает тему занятия </w:t>
            </w:r>
            <w:r w:rsidR="00A74CCA">
              <w:rPr>
                <w:sz w:val="24"/>
                <w:szCs w:val="24"/>
              </w:rPr>
              <w:t xml:space="preserve">и выводит на экран (Слайд 2). </w:t>
            </w:r>
            <w:r w:rsidR="00105CB2" w:rsidRPr="007F6934">
              <w:rPr>
                <w:sz w:val="24"/>
                <w:szCs w:val="24"/>
              </w:rPr>
              <w:t>Задавая наводящие вопросы, просит обучающих</w:t>
            </w:r>
            <w:r w:rsidR="000121DF" w:rsidRPr="007F6934">
              <w:rPr>
                <w:sz w:val="24"/>
                <w:szCs w:val="24"/>
              </w:rPr>
              <w:t>ся сформулировать цел</w:t>
            </w:r>
            <w:r w:rsidR="00583660" w:rsidRPr="007F6934">
              <w:rPr>
                <w:sz w:val="24"/>
                <w:szCs w:val="24"/>
              </w:rPr>
              <w:t>ь</w:t>
            </w:r>
            <w:r w:rsidR="000121DF" w:rsidRPr="007F6934">
              <w:rPr>
                <w:sz w:val="24"/>
                <w:szCs w:val="24"/>
              </w:rPr>
              <w:t xml:space="preserve"> занятия.</w:t>
            </w:r>
          </w:p>
          <w:p w:rsidR="00A36820" w:rsidRPr="00A36820" w:rsidRDefault="005E7B41" w:rsidP="00A36820">
            <w:pPr>
              <w:spacing w:after="0" w:line="240" w:lineRule="auto"/>
              <w:jc w:val="both"/>
              <w:rPr>
                <w:rFonts w:ascii="Times New Roman" w:hAnsi="Times New Roman"/>
                <w:sz w:val="24"/>
                <w:szCs w:val="24"/>
              </w:rPr>
            </w:pPr>
            <w:r w:rsidRPr="00A36820">
              <w:rPr>
                <w:rFonts w:ascii="Times New Roman" w:hAnsi="Times New Roman"/>
                <w:b/>
                <w:sz w:val="24"/>
                <w:szCs w:val="24"/>
              </w:rPr>
              <w:t>П 2</w:t>
            </w:r>
            <w:r w:rsidRPr="00A36820">
              <w:rPr>
                <w:rFonts w:ascii="Times New Roman" w:hAnsi="Times New Roman"/>
                <w:sz w:val="24"/>
                <w:szCs w:val="24"/>
              </w:rPr>
              <w:t>: Сегодня у вас не совсем обычный урок.</w:t>
            </w:r>
            <w:r w:rsidR="00A36820" w:rsidRPr="00A36820">
              <w:rPr>
                <w:rFonts w:ascii="Times New Roman" w:hAnsi="Times New Roman"/>
                <w:sz w:val="24"/>
                <w:szCs w:val="24"/>
              </w:rPr>
              <w:t xml:space="preserve"> </w:t>
            </w:r>
          </w:p>
          <w:p w:rsidR="00A36820" w:rsidRPr="00A36820" w:rsidRDefault="00A36820" w:rsidP="00A36820">
            <w:pPr>
              <w:spacing w:after="0" w:line="240" w:lineRule="auto"/>
              <w:jc w:val="both"/>
              <w:rPr>
                <w:rFonts w:ascii="Times New Roman" w:hAnsi="Times New Roman"/>
                <w:sz w:val="24"/>
                <w:szCs w:val="24"/>
                <w:shd w:val="clear" w:color="auto" w:fill="FFFFFF"/>
              </w:rPr>
            </w:pPr>
            <w:r w:rsidRPr="00A36820">
              <w:rPr>
                <w:rFonts w:ascii="Times New Roman" w:hAnsi="Times New Roman"/>
                <w:bCs/>
                <w:sz w:val="24"/>
                <w:szCs w:val="24"/>
                <w:shd w:val="clear" w:color="auto" w:fill="FFFFFF"/>
              </w:rPr>
              <w:t>М.В. Ломоносову</w:t>
            </w:r>
            <w:r w:rsidRPr="00A36820">
              <w:rPr>
                <w:rFonts w:ascii="Times New Roman" w:hAnsi="Times New Roman"/>
                <w:sz w:val="24"/>
                <w:szCs w:val="24"/>
                <w:shd w:val="clear" w:color="auto" w:fill="FFFFFF"/>
              </w:rPr>
              <w:t> приписывают фразу: "Математика – царица всех наук, но служанка физики". С тех пор прошло много времени, и сейчас без математики невозможно представить подготовку специалистов не только в области физики, но и других наук, химии, геологии, биологии, экономики, оптики... Современный инженер тоже без сомнения должен обладать глубокими знаниями в математике.</w:t>
            </w:r>
          </w:p>
          <w:p w:rsidR="00A36820" w:rsidRPr="00A36820" w:rsidRDefault="00A36820" w:rsidP="00A36820">
            <w:pPr>
              <w:spacing w:after="120"/>
              <w:jc w:val="both"/>
              <w:rPr>
                <w:rFonts w:ascii="Times New Roman" w:hAnsi="Times New Roman"/>
                <w:sz w:val="28"/>
                <w:szCs w:val="24"/>
                <w:shd w:val="clear" w:color="auto" w:fill="FFFFFF"/>
              </w:rPr>
            </w:pPr>
            <w:r w:rsidRPr="00A36820">
              <w:rPr>
                <w:rFonts w:ascii="Times New Roman" w:hAnsi="Times New Roman"/>
                <w:sz w:val="24"/>
                <w:shd w:val="clear" w:color="auto" w:fill="FFFFFF"/>
              </w:rPr>
              <w:t>Первый, кто применил математику для описания законов природы, был Исаак Ньютон: «Физика не может не знать математический язык потому, что на этом языке написана книга природы, которую суждено ему читать. Физик не может рассуждать иначе, как только математически, потому, что он претендует на точность»</w:t>
            </w:r>
          </w:p>
          <w:p w:rsidR="00020241" w:rsidRDefault="00A36820" w:rsidP="00A36820">
            <w:pPr>
              <w:pStyle w:val="af"/>
              <w:rPr>
                <w:sz w:val="24"/>
                <w:szCs w:val="24"/>
              </w:rPr>
            </w:pPr>
            <w:r>
              <w:rPr>
                <w:b/>
                <w:sz w:val="24"/>
                <w:szCs w:val="24"/>
              </w:rPr>
              <w:t xml:space="preserve">П 1: </w:t>
            </w:r>
            <w:r w:rsidR="00A62A8B" w:rsidRPr="007F6934">
              <w:rPr>
                <w:sz w:val="24"/>
                <w:szCs w:val="24"/>
              </w:rPr>
              <w:t xml:space="preserve">Объясняет план </w:t>
            </w:r>
            <w:r w:rsidR="00583660" w:rsidRPr="007F6934">
              <w:rPr>
                <w:sz w:val="24"/>
                <w:szCs w:val="24"/>
              </w:rPr>
              <w:t>занятия</w:t>
            </w:r>
            <w:r w:rsidR="00336CEC">
              <w:rPr>
                <w:sz w:val="24"/>
                <w:szCs w:val="24"/>
              </w:rPr>
              <w:t xml:space="preserve"> (Слайд 3)</w:t>
            </w:r>
          </w:p>
          <w:p w:rsidR="00A62A8B" w:rsidRDefault="00020241" w:rsidP="00A36820">
            <w:pPr>
              <w:pStyle w:val="af"/>
              <w:rPr>
                <w:sz w:val="24"/>
                <w:szCs w:val="24"/>
              </w:rPr>
            </w:pPr>
            <w:r>
              <w:rPr>
                <w:sz w:val="24"/>
                <w:szCs w:val="24"/>
              </w:rPr>
              <w:t>- повторение темы интерференция света и ее применение;</w:t>
            </w:r>
          </w:p>
          <w:p w:rsidR="00020241" w:rsidRDefault="00020241" w:rsidP="00A36820">
            <w:pPr>
              <w:pStyle w:val="af"/>
              <w:rPr>
                <w:sz w:val="24"/>
                <w:szCs w:val="24"/>
              </w:rPr>
            </w:pPr>
            <w:r>
              <w:rPr>
                <w:sz w:val="24"/>
                <w:szCs w:val="24"/>
              </w:rPr>
              <w:t>- повторение математических величин;</w:t>
            </w:r>
          </w:p>
          <w:p w:rsidR="00020241" w:rsidRDefault="00020241" w:rsidP="00A36820">
            <w:pPr>
              <w:pStyle w:val="af"/>
              <w:rPr>
                <w:sz w:val="24"/>
                <w:szCs w:val="24"/>
              </w:rPr>
            </w:pPr>
            <w:r>
              <w:rPr>
                <w:sz w:val="24"/>
                <w:szCs w:val="24"/>
              </w:rPr>
              <w:t>-</w:t>
            </w:r>
            <w:r w:rsidR="00A36820">
              <w:rPr>
                <w:sz w:val="24"/>
                <w:szCs w:val="24"/>
              </w:rPr>
              <w:t xml:space="preserve"> </w:t>
            </w:r>
            <w:r>
              <w:rPr>
                <w:sz w:val="24"/>
                <w:szCs w:val="24"/>
              </w:rPr>
              <w:t>отработка навыков решения задач;</w:t>
            </w:r>
          </w:p>
          <w:p w:rsidR="00020241" w:rsidRPr="007F6934" w:rsidRDefault="00A36820">
            <w:pPr>
              <w:pStyle w:val="af"/>
              <w:rPr>
                <w:sz w:val="24"/>
                <w:szCs w:val="24"/>
              </w:rPr>
            </w:pPr>
            <w:r>
              <w:rPr>
                <w:sz w:val="24"/>
                <w:szCs w:val="24"/>
              </w:rPr>
              <w:t xml:space="preserve">- </w:t>
            </w:r>
            <w:r w:rsidR="00020241">
              <w:rPr>
                <w:sz w:val="24"/>
                <w:szCs w:val="24"/>
              </w:rPr>
              <w:t xml:space="preserve">подведение итогов урока путем заполнения </w:t>
            </w:r>
            <w:r w:rsidR="00DB7158">
              <w:rPr>
                <w:sz w:val="24"/>
                <w:szCs w:val="24"/>
              </w:rPr>
              <w:t>кластер</w:t>
            </w:r>
            <w:r w:rsidR="00020241" w:rsidRPr="00DB7158">
              <w:rPr>
                <w:sz w:val="24"/>
                <w:szCs w:val="24"/>
              </w:rPr>
              <w:t>-схемы</w:t>
            </w:r>
            <w:r w:rsidR="00DB7158">
              <w:rPr>
                <w:sz w:val="24"/>
                <w:szCs w:val="24"/>
              </w:rPr>
              <w:t xml:space="preserve"> и решения задачи</w:t>
            </w:r>
            <w:r w:rsidR="00020241">
              <w:rPr>
                <w:sz w:val="24"/>
                <w:szCs w:val="24"/>
              </w:rPr>
              <w:t>;</w:t>
            </w:r>
          </w:p>
          <w:p w:rsidR="005E7B41" w:rsidRPr="007F6934" w:rsidRDefault="00BA0542" w:rsidP="00DB7158">
            <w:pPr>
              <w:pStyle w:val="af"/>
              <w:rPr>
                <w:sz w:val="24"/>
                <w:szCs w:val="24"/>
              </w:rPr>
            </w:pPr>
            <w:r w:rsidRPr="007F6934">
              <w:rPr>
                <w:sz w:val="24"/>
                <w:szCs w:val="24"/>
              </w:rPr>
              <w:t>Сообщает о критериях выставления оценок за занят</w:t>
            </w:r>
            <w:r w:rsidR="00DF733B" w:rsidRPr="007F6934">
              <w:rPr>
                <w:sz w:val="24"/>
                <w:szCs w:val="24"/>
              </w:rPr>
              <w:t>ие</w:t>
            </w:r>
            <w:r w:rsidR="00687E5C">
              <w:rPr>
                <w:sz w:val="24"/>
                <w:szCs w:val="24"/>
              </w:rPr>
              <w:t xml:space="preserve"> (ответы во время фронтальной беседы, решение задач, сообщения, заполнение </w:t>
            </w:r>
            <w:r w:rsidR="00DB7158">
              <w:rPr>
                <w:sz w:val="24"/>
                <w:szCs w:val="24"/>
              </w:rPr>
              <w:t>кластер</w:t>
            </w:r>
            <w:r w:rsidR="00687E5C">
              <w:rPr>
                <w:sz w:val="24"/>
                <w:szCs w:val="24"/>
              </w:rPr>
              <w:t>-схемы)</w:t>
            </w:r>
            <w:r w:rsidR="00DF733B" w:rsidRPr="007F6934">
              <w:rPr>
                <w:sz w:val="24"/>
                <w:szCs w:val="24"/>
              </w:rPr>
              <w:t>.</w:t>
            </w:r>
          </w:p>
        </w:tc>
        <w:tc>
          <w:tcPr>
            <w:tcW w:w="2688" w:type="dxa"/>
          </w:tcPr>
          <w:p w:rsidR="00301B8D" w:rsidRPr="007F6934" w:rsidRDefault="000121DF" w:rsidP="00273ED3">
            <w:pPr>
              <w:pStyle w:val="af"/>
              <w:rPr>
                <w:sz w:val="24"/>
                <w:szCs w:val="24"/>
              </w:rPr>
            </w:pPr>
            <w:r w:rsidRPr="007F6934">
              <w:rPr>
                <w:sz w:val="24"/>
                <w:szCs w:val="24"/>
              </w:rPr>
              <w:t>Слушают преподавателя.</w:t>
            </w:r>
          </w:p>
          <w:p w:rsidR="00302332" w:rsidRPr="007F6934" w:rsidRDefault="00301B8D" w:rsidP="00273ED3">
            <w:pPr>
              <w:pStyle w:val="af"/>
              <w:rPr>
                <w:sz w:val="24"/>
                <w:szCs w:val="24"/>
              </w:rPr>
            </w:pPr>
            <w:r w:rsidRPr="007F6934">
              <w:rPr>
                <w:sz w:val="24"/>
                <w:szCs w:val="24"/>
              </w:rPr>
              <w:t>Отвечают на вопросы</w:t>
            </w:r>
            <w:r w:rsidR="00DC4607" w:rsidRPr="007F6934">
              <w:rPr>
                <w:sz w:val="24"/>
                <w:szCs w:val="24"/>
              </w:rPr>
              <w:t>.</w:t>
            </w:r>
            <w:r w:rsidR="00273ED3">
              <w:rPr>
                <w:sz w:val="24"/>
                <w:szCs w:val="24"/>
              </w:rPr>
              <w:t xml:space="preserve"> Предлагают формулировки</w:t>
            </w:r>
            <w:r w:rsidR="005E7B41">
              <w:rPr>
                <w:sz w:val="24"/>
                <w:szCs w:val="24"/>
              </w:rPr>
              <w:t xml:space="preserve"> темы и</w:t>
            </w:r>
            <w:r w:rsidR="00273ED3">
              <w:rPr>
                <w:sz w:val="24"/>
                <w:szCs w:val="24"/>
              </w:rPr>
              <w:t xml:space="preserve"> цел</w:t>
            </w:r>
            <w:r w:rsidR="005E7B41">
              <w:rPr>
                <w:sz w:val="24"/>
                <w:szCs w:val="24"/>
              </w:rPr>
              <w:t>и</w:t>
            </w:r>
            <w:r w:rsidR="00273ED3">
              <w:rPr>
                <w:sz w:val="24"/>
                <w:szCs w:val="24"/>
              </w:rPr>
              <w:t xml:space="preserve"> занятия</w:t>
            </w:r>
          </w:p>
          <w:p w:rsidR="00583660" w:rsidRPr="007F6934" w:rsidRDefault="00583660" w:rsidP="00273ED3">
            <w:pPr>
              <w:pStyle w:val="af"/>
              <w:jc w:val="center"/>
              <w:rPr>
                <w:sz w:val="24"/>
                <w:szCs w:val="24"/>
              </w:rPr>
            </w:pPr>
          </w:p>
          <w:p w:rsidR="00105CB2" w:rsidRPr="007F6934" w:rsidRDefault="00105CB2" w:rsidP="006D0CA1">
            <w:pPr>
              <w:pStyle w:val="af"/>
              <w:rPr>
                <w:sz w:val="24"/>
                <w:szCs w:val="24"/>
              </w:rPr>
            </w:pPr>
          </w:p>
        </w:tc>
        <w:tc>
          <w:tcPr>
            <w:tcW w:w="2121" w:type="dxa"/>
            <w:gridSpan w:val="2"/>
          </w:tcPr>
          <w:p w:rsidR="000B6C0D" w:rsidRPr="007F6934" w:rsidRDefault="00273ED3">
            <w:pPr>
              <w:pStyle w:val="af"/>
              <w:jc w:val="center"/>
              <w:rPr>
                <w:sz w:val="24"/>
                <w:szCs w:val="24"/>
              </w:rPr>
            </w:pPr>
            <w:r>
              <w:rPr>
                <w:sz w:val="24"/>
                <w:szCs w:val="24"/>
              </w:rPr>
              <w:t>-</w:t>
            </w:r>
          </w:p>
        </w:tc>
        <w:tc>
          <w:tcPr>
            <w:tcW w:w="1711" w:type="dxa"/>
          </w:tcPr>
          <w:p w:rsidR="00EB362F" w:rsidRDefault="00273ED3" w:rsidP="00273ED3">
            <w:pPr>
              <w:pStyle w:val="ab"/>
              <w:shd w:val="clear" w:color="auto" w:fill="FFFFFF"/>
              <w:spacing w:before="0" w:beforeAutospacing="0" w:after="0" w:afterAutospacing="0"/>
              <w:ind w:right="75"/>
              <w:jc w:val="center"/>
            </w:pPr>
            <w:r>
              <w:t>-</w:t>
            </w:r>
          </w:p>
        </w:tc>
      </w:tr>
      <w:tr w:rsidR="00C811F0" w:rsidTr="00336CEC">
        <w:trPr>
          <w:trHeight w:val="85"/>
        </w:trPr>
        <w:tc>
          <w:tcPr>
            <w:tcW w:w="2291" w:type="dxa"/>
            <w:gridSpan w:val="2"/>
          </w:tcPr>
          <w:p w:rsidR="00EB362F" w:rsidRDefault="00CE1D41">
            <w:pPr>
              <w:spacing w:after="0" w:line="240" w:lineRule="auto"/>
              <w:rPr>
                <w:rFonts w:ascii="Times New Roman" w:hAnsi="Times New Roman"/>
                <w:sz w:val="24"/>
                <w:szCs w:val="24"/>
              </w:rPr>
            </w:pPr>
            <w:r>
              <w:rPr>
                <w:rFonts w:ascii="Times New Roman" w:hAnsi="Times New Roman"/>
                <w:sz w:val="24"/>
                <w:szCs w:val="24"/>
              </w:rPr>
              <w:lastRenderedPageBreak/>
              <w:t xml:space="preserve">Актуализация знаний </w:t>
            </w:r>
          </w:p>
          <w:p w:rsidR="005E2F9F" w:rsidRPr="00687E5C" w:rsidRDefault="006914B2" w:rsidP="006914B2">
            <w:pPr>
              <w:pStyle w:val="af"/>
              <w:jc w:val="left"/>
              <w:rPr>
                <w:bCs/>
                <w:sz w:val="24"/>
                <w:szCs w:val="24"/>
              </w:rPr>
            </w:pPr>
            <w:r w:rsidRPr="00687E5C">
              <w:rPr>
                <w:sz w:val="24"/>
                <w:szCs w:val="24"/>
              </w:rPr>
              <w:t>10</w:t>
            </w:r>
            <w:r w:rsidR="009D3B69" w:rsidRPr="00687E5C">
              <w:rPr>
                <w:sz w:val="24"/>
                <w:szCs w:val="24"/>
              </w:rPr>
              <w:t xml:space="preserve"> </w:t>
            </w:r>
            <w:r w:rsidR="005E2F9F" w:rsidRPr="00687E5C">
              <w:rPr>
                <w:sz w:val="24"/>
                <w:szCs w:val="24"/>
              </w:rPr>
              <w:t>минут</w:t>
            </w:r>
          </w:p>
        </w:tc>
        <w:tc>
          <w:tcPr>
            <w:tcW w:w="1849" w:type="dxa"/>
          </w:tcPr>
          <w:p w:rsidR="00EB362F" w:rsidRPr="007F6934" w:rsidRDefault="00CE1D41" w:rsidP="00301B8D">
            <w:pPr>
              <w:pStyle w:val="af"/>
              <w:rPr>
                <w:sz w:val="24"/>
                <w:szCs w:val="24"/>
              </w:rPr>
            </w:pPr>
            <w:r w:rsidRPr="007F6934">
              <w:rPr>
                <w:iCs/>
                <w:color w:val="000000"/>
                <w:sz w:val="24"/>
                <w:szCs w:val="24"/>
                <w:lang w:eastAsia="ru-RU"/>
              </w:rPr>
              <w:t xml:space="preserve">фронтальная </w:t>
            </w:r>
          </w:p>
        </w:tc>
        <w:tc>
          <w:tcPr>
            <w:tcW w:w="5085" w:type="dxa"/>
          </w:tcPr>
          <w:p w:rsidR="00E60CC8" w:rsidRPr="00687E5C" w:rsidRDefault="00A36820" w:rsidP="00FD5E9A">
            <w:pPr>
              <w:rPr>
                <w:rFonts w:ascii="Times New Roman" w:hAnsi="Times New Roman"/>
                <w:iCs/>
                <w:sz w:val="24"/>
                <w:szCs w:val="24"/>
              </w:rPr>
            </w:pPr>
            <w:r>
              <w:rPr>
                <w:rFonts w:ascii="Times New Roman" w:hAnsi="Times New Roman"/>
                <w:b/>
                <w:iCs/>
                <w:sz w:val="24"/>
                <w:szCs w:val="24"/>
              </w:rPr>
              <w:t xml:space="preserve">П 1: </w:t>
            </w:r>
            <w:r w:rsidR="00E60CC8" w:rsidRPr="00687E5C">
              <w:rPr>
                <w:rFonts w:ascii="Times New Roman" w:hAnsi="Times New Roman"/>
                <w:iCs/>
                <w:sz w:val="24"/>
                <w:szCs w:val="24"/>
              </w:rPr>
              <w:t>Если свет представляет собой поток волн, то должна наблюдаться интерференция света. Однако получить интерференционную картину (чередование максимумов и минимумов освещённости) с помощью двух независимых источников света, например</w:t>
            </w:r>
            <w:r w:rsidR="001A04EB">
              <w:rPr>
                <w:rFonts w:ascii="Times New Roman" w:hAnsi="Times New Roman"/>
                <w:iCs/>
                <w:sz w:val="24"/>
                <w:szCs w:val="24"/>
              </w:rPr>
              <w:t>,</w:t>
            </w:r>
            <w:r w:rsidR="00E60CC8" w:rsidRPr="00687E5C">
              <w:rPr>
                <w:rFonts w:ascii="Times New Roman" w:hAnsi="Times New Roman"/>
                <w:iCs/>
                <w:sz w:val="24"/>
                <w:szCs w:val="24"/>
              </w:rPr>
              <w:t xml:space="preserve"> электрических лампочек, невозможно. Включение еще одной лампочки лишь увеличивает освещённость  поверхности, но не создаёт чередования минимумов и максимумов освещённости.</w:t>
            </w:r>
          </w:p>
          <w:p w:rsidR="00E60CC8" w:rsidRPr="00687E5C" w:rsidRDefault="00E60CC8" w:rsidP="00FD5E9A">
            <w:pPr>
              <w:rPr>
                <w:rFonts w:ascii="Times New Roman" w:hAnsi="Times New Roman"/>
                <w:iCs/>
                <w:sz w:val="24"/>
                <w:szCs w:val="24"/>
              </w:rPr>
            </w:pPr>
            <w:r w:rsidRPr="00687E5C">
              <w:rPr>
                <w:rFonts w:ascii="Times New Roman" w:hAnsi="Times New Roman"/>
                <w:iCs/>
                <w:sz w:val="24"/>
                <w:szCs w:val="24"/>
              </w:rPr>
              <w:t xml:space="preserve">На прошлом </w:t>
            </w:r>
            <w:r w:rsidR="00273ED3" w:rsidRPr="00687E5C">
              <w:rPr>
                <w:rFonts w:ascii="Times New Roman" w:hAnsi="Times New Roman"/>
                <w:iCs/>
                <w:sz w:val="24"/>
                <w:szCs w:val="24"/>
              </w:rPr>
              <w:t>занятии</w:t>
            </w:r>
            <w:r w:rsidRPr="00687E5C">
              <w:rPr>
                <w:rFonts w:ascii="Times New Roman" w:hAnsi="Times New Roman"/>
                <w:iCs/>
                <w:sz w:val="24"/>
                <w:szCs w:val="24"/>
              </w:rPr>
              <w:t xml:space="preserve"> мы начали изучать тему «Интерференция света». </w:t>
            </w:r>
            <w:r w:rsidR="00273ED3" w:rsidRPr="00687E5C">
              <w:rPr>
                <w:rFonts w:ascii="Times New Roman" w:hAnsi="Times New Roman"/>
                <w:iCs/>
                <w:sz w:val="24"/>
                <w:szCs w:val="24"/>
              </w:rPr>
              <w:t>С</w:t>
            </w:r>
            <w:r w:rsidRPr="00687E5C">
              <w:rPr>
                <w:rFonts w:ascii="Times New Roman" w:hAnsi="Times New Roman"/>
                <w:iCs/>
                <w:sz w:val="24"/>
                <w:szCs w:val="24"/>
              </w:rPr>
              <w:t>егодня</w:t>
            </w:r>
            <w:r w:rsidR="00273ED3" w:rsidRPr="00687E5C">
              <w:rPr>
                <w:rFonts w:ascii="Times New Roman" w:hAnsi="Times New Roman"/>
                <w:iCs/>
                <w:sz w:val="24"/>
                <w:szCs w:val="24"/>
              </w:rPr>
              <w:t xml:space="preserve"> мы </w:t>
            </w:r>
            <w:r w:rsidRPr="00687E5C">
              <w:rPr>
                <w:rFonts w:ascii="Times New Roman" w:hAnsi="Times New Roman"/>
                <w:iCs/>
                <w:sz w:val="24"/>
                <w:szCs w:val="24"/>
              </w:rPr>
              <w:t>углуби</w:t>
            </w:r>
            <w:r w:rsidR="00273ED3" w:rsidRPr="00687E5C">
              <w:rPr>
                <w:rFonts w:ascii="Times New Roman" w:hAnsi="Times New Roman"/>
                <w:iCs/>
                <w:sz w:val="24"/>
                <w:szCs w:val="24"/>
              </w:rPr>
              <w:t>м</w:t>
            </w:r>
            <w:r w:rsidRPr="00687E5C">
              <w:rPr>
                <w:rFonts w:ascii="Times New Roman" w:hAnsi="Times New Roman"/>
                <w:iCs/>
                <w:sz w:val="24"/>
                <w:szCs w:val="24"/>
              </w:rPr>
              <w:t xml:space="preserve"> и закрепи</w:t>
            </w:r>
            <w:r w:rsidR="00273ED3" w:rsidRPr="00687E5C">
              <w:rPr>
                <w:rFonts w:ascii="Times New Roman" w:hAnsi="Times New Roman"/>
                <w:iCs/>
                <w:sz w:val="24"/>
                <w:szCs w:val="24"/>
              </w:rPr>
              <w:t>м</w:t>
            </w:r>
            <w:r w:rsidRPr="00687E5C">
              <w:rPr>
                <w:rFonts w:ascii="Times New Roman" w:hAnsi="Times New Roman"/>
                <w:iCs/>
                <w:sz w:val="24"/>
                <w:szCs w:val="24"/>
              </w:rPr>
              <w:t xml:space="preserve"> знания по данной теме.</w:t>
            </w:r>
          </w:p>
          <w:p w:rsidR="00E60CC8" w:rsidRDefault="00FD5E9A" w:rsidP="00FD5E9A">
            <w:pPr>
              <w:pStyle w:val="af"/>
              <w:rPr>
                <w:sz w:val="24"/>
                <w:szCs w:val="24"/>
              </w:rPr>
            </w:pPr>
            <w:r w:rsidRPr="007F6934">
              <w:rPr>
                <w:sz w:val="24"/>
                <w:szCs w:val="24"/>
              </w:rPr>
              <w:t>Предлага</w:t>
            </w:r>
            <w:r w:rsidR="00DE6C22">
              <w:rPr>
                <w:sz w:val="24"/>
                <w:szCs w:val="24"/>
              </w:rPr>
              <w:t>е</w:t>
            </w:r>
            <w:r w:rsidR="00273ED3">
              <w:rPr>
                <w:sz w:val="24"/>
                <w:szCs w:val="24"/>
              </w:rPr>
              <w:t>т</w:t>
            </w:r>
            <w:r w:rsidR="00E60CC8">
              <w:rPr>
                <w:sz w:val="24"/>
                <w:szCs w:val="24"/>
              </w:rPr>
              <w:t xml:space="preserve"> вспомнить </w:t>
            </w:r>
            <w:r w:rsidR="00CB33EC">
              <w:rPr>
                <w:sz w:val="24"/>
                <w:szCs w:val="24"/>
              </w:rPr>
              <w:t xml:space="preserve">и закрепить </w:t>
            </w:r>
            <w:r w:rsidR="00E60CC8">
              <w:rPr>
                <w:sz w:val="24"/>
                <w:szCs w:val="24"/>
              </w:rPr>
              <w:t>основные понятия и условия интерференции света</w:t>
            </w:r>
            <w:r w:rsidR="00030C31">
              <w:rPr>
                <w:sz w:val="24"/>
                <w:szCs w:val="24"/>
              </w:rPr>
              <w:t xml:space="preserve"> (Слайд</w:t>
            </w:r>
            <w:r w:rsidR="00336CEC">
              <w:rPr>
                <w:sz w:val="24"/>
                <w:szCs w:val="24"/>
              </w:rPr>
              <w:t> 4</w:t>
            </w:r>
            <w:r w:rsidR="00030C31">
              <w:rPr>
                <w:sz w:val="24"/>
                <w:szCs w:val="24"/>
              </w:rPr>
              <w:t>).</w:t>
            </w:r>
          </w:p>
          <w:p w:rsidR="00EB362F" w:rsidRPr="007F6934" w:rsidRDefault="00EB362F" w:rsidP="00FD5E9A">
            <w:pPr>
              <w:pStyle w:val="af"/>
              <w:rPr>
                <w:sz w:val="24"/>
                <w:szCs w:val="24"/>
              </w:rPr>
            </w:pPr>
          </w:p>
        </w:tc>
        <w:tc>
          <w:tcPr>
            <w:tcW w:w="2688" w:type="dxa"/>
          </w:tcPr>
          <w:p w:rsidR="00707B3B" w:rsidRPr="007F6934" w:rsidRDefault="00273ED3" w:rsidP="00273ED3">
            <w:pPr>
              <w:spacing w:after="0" w:line="240" w:lineRule="auto"/>
              <w:jc w:val="center"/>
              <w:rPr>
                <w:rFonts w:ascii="Times New Roman" w:hAnsi="Times New Roman"/>
                <w:sz w:val="24"/>
                <w:szCs w:val="24"/>
                <w:shd w:val="clear" w:color="auto" w:fill="FFFFFF"/>
              </w:rPr>
            </w:pPr>
            <w:r>
              <w:rPr>
                <w:rFonts w:ascii="Times New Roman" w:hAnsi="Times New Roman"/>
                <w:sz w:val="24"/>
                <w:szCs w:val="24"/>
              </w:rPr>
              <w:t>Слушают преподавателя</w:t>
            </w:r>
          </w:p>
        </w:tc>
        <w:tc>
          <w:tcPr>
            <w:tcW w:w="2121" w:type="dxa"/>
            <w:gridSpan w:val="2"/>
          </w:tcPr>
          <w:p w:rsidR="00EB362F" w:rsidRPr="007F6934" w:rsidRDefault="00BD5ED0" w:rsidP="00273ED3">
            <w:pPr>
              <w:pStyle w:val="af"/>
              <w:jc w:val="center"/>
              <w:rPr>
                <w:color w:val="000000"/>
                <w:sz w:val="24"/>
                <w:szCs w:val="24"/>
              </w:rPr>
            </w:pPr>
            <w:r w:rsidRPr="007F6934">
              <w:rPr>
                <w:sz w:val="24"/>
                <w:szCs w:val="24"/>
              </w:rPr>
              <w:t>ПР02,ПР05</w:t>
            </w:r>
          </w:p>
          <w:p w:rsidR="00BD5ED0" w:rsidRPr="007F6934" w:rsidRDefault="00BD5ED0" w:rsidP="00273ED3">
            <w:pPr>
              <w:pStyle w:val="af"/>
              <w:jc w:val="center"/>
              <w:rPr>
                <w:rFonts w:eastAsia="Times New Roman"/>
                <w:sz w:val="24"/>
                <w:szCs w:val="24"/>
              </w:rPr>
            </w:pPr>
            <w:r w:rsidRPr="007F6934">
              <w:rPr>
                <w:rFonts w:eastAsia="Times New Roman"/>
                <w:sz w:val="24"/>
                <w:szCs w:val="24"/>
              </w:rPr>
              <w:t>Р.08</w:t>
            </w:r>
            <w:r w:rsidR="004E2FED">
              <w:rPr>
                <w:rFonts w:eastAsia="Times New Roman"/>
                <w:sz w:val="24"/>
                <w:szCs w:val="24"/>
              </w:rPr>
              <w:t>,Л.11</w:t>
            </w:r>
          </w:p>
          <w:p w:rsidR="00A62A8B" w:rsidRPr="007F6934" w:rsidRDefault="00A62A8B">
            <w:pPr>
              <w:pStyle w:val="af"/>
              <w:jc w:val="center"/>
              <w:rPr>
                <w:sz w:val="24"/>
                <w:szCs w:val="24"/>
              </w:rPr>
            </w:pPr>
          </w:p>
        </w:tc>
        <w:tc>
          <w:tcPr>
            <w:tcW w:w="1711" w:type="dxa"/>
          </w:tcPr>
          <w:p w:rsidR="00EB362F" w:rsidRDefault="00273ED3" w:rsidP="00273ED3">
            <w:pPr>
              <w:pStyle w:val="ab"/>
              <w:shd w:val="clear" w:color="auto" w:fill="FFFFFF"/>
              <w:spacing w:before="0" w:beforeAutospacing="0" w:after="0" w:afterAutospacing="0"/>
              <w:ind w:right="75"/>
              <w:jc w:val="center"/>
            </w:pPr>
            <w:r>
              <w:rPr>
                <w:rStyle w:val="a4"/>
                <w:color w:val="000000"/>
              </w:rPr>
              <w:t>-</w:t>
            </w:r>
          </w:p>
        </w:tc>
      </w:tr>
      <w:tr w:rsidR="0048616A" w:rsidTr="00336CEC">
        <w:tblPrEx>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130" w:type="dxa"/>
          <w:trHeight w:val="100"/>
        </w:trPr>
        <w:tc>
          <w:tcPr>
            <w:tcW w:w="15615" w:type="dxa"/>
            <w:gridSpan w:val="7"/>
          </w:tcPr>
          <w:p w:rsidR="0048616A" w:rsidRDefault="0048616A">
            <w:pPr>
              <w:pStyle w:val="af"/>
              <w:rPr>
                <w:sz w:val="24"/>
                <w:szCs w:val="24"/>
              </w:rPr>
            </w:pPr>
          </w:p>
        </w:tc>
      </w:tr>
      <w:tr w:rsidR="009D3B69" w:rsidRPr="002B48FA" w:rsidTr="00232049">
        <w:trPr>
          <w:trHeight w:val="10627"/>
        </w:trPr>
        <w:tc>
          <w:tcPr>
            <w:tcW w:w="2291" w:type="dxa"/>
            <w:gridSpan w:val="2"/>
          </w:tcPr>
          <w:p w:rsidR="009D3B69" w:rsidRPr="002B48FA" w:rsidRDefault="009D3B69" w:rsidP="00A74AB8">
            <w:pPr>
              <w:pStyle w:val="af"/>
              <w:rPr>
                <w:sz w:val="24"/>
                <w:szCs w:val="24"/>
              </w:rPr>
            </w:pPr>
            <w:r>
              <w:rPr>
                <w:sz w:val="24"/>
                <w:szCs w:val="24"/>
              </w:rPr>
              <w:lastRenderedPageBreak/>
              <w:t xml:space="preserve"> </w:t>
            </w:r>
          </w:p>
        </w:tc>
        <w:tc>
          <w:tcPr>
            <w:tcW w:w="1849" w:type="dxa"/>
            <w:tcBorders>
              <w:right w:val="single" w:sz="4" w:space="0" w:color="auto"/>
            </w:tcBorders>
          </w:tcPr>
          <w:p w:rsidR="009D3B69" w:rsidRPr="007F6934" w:rsidRDefault="009D3B69" w:rsidP="00336CEC">
            <w:pPr>
              <w:pStyle w:val="af"/>
              <w:rPr>
                <w:sz w:val="24"/>
                <w:szCs w:val="24"/>
              </w:rPr>
            </w:pPr>
            <w:r w:rsidRPr="007F6934">
              <w:rPr>
                <w:sz w:val="24"/>
                <w:szCs w:val="24"/>
              </w:rPr>
              <w:t>Индивидуальная</w:t>
            </w:r>
          </w:p>
        </w:tc>
        <w:tc>
          <w:tcPr>
            <w:tcW w:w="5085" w:type="dxa"/>
            <w:tcBorders>
              <w:top w:val="single" w:sz="4" w:space="0" w:color="auto"/>
              <w:left w:val="single" w:sz="4" w:space="0" w:color="auto"/>
              <w:bottom w:val="single" w:sz="4" w:space="0" w:color="auto"/>
              <w:right w:val="single" w:sz="4" w:space="0" w:color="auto"/>
            </w:tcBorders>
          </w:tcPr>
          <w:p w:rsidR="009D3B69" w:rsidRPr="0085126B" w:rsidRDefault="009D3B69" w:rsidP="0085126B">
            <w:pPr>
              <w:spacing w:after="0"/>
              <w:rPr>
                <w:rFonts w:ascii="Times New Roman" w:hAnsi="Times New Roman"/>
                <w:sz w:val="24"/>
                <w:szCs w:val="24"/>
              </w:rPr>
            </w:pPr>
            <w:r w:rsidRPr="0085126B">
              <w:rPr>
                <w:rFonts w:ascii="Times New Roman" w:hAnsi="Times New Roman"/>
                <w:sz w:val="24"/>
                <w:szCs w:val="24"/>
              </w:rPr>
              <w:t>Задает вопрос</w:t>
            </w:r>
            <w:r>
              <w:rPr>
                <w:rFonts w:ascii="Times New Roman" w:hAnsi="Times New Roman"/>
                <w:sz w:val="24"/>
                <w:szCs w:val="24"/>
              </w:rPr>
              <w:t>ы</w:t>
            </w:r>
            <w:r w:rsidRPr="0085126B">
              <w:rPr>
                <w:rFonts w:ascii="Times New Roman" w:hAnsi="Times New Roman"/>
                <w:sz w:val="24"/>
                <w:szCs w:val="24"/>
              </w:rPr>
              <w:t xml:space="preserve">: </w:t>
            </w:r>
          </w:p>
          <w:p w:rsidR="009D3B69" w:rsidRPr="00A74AB8" w:rsidRDefault="009D3B69" w:rsidP="0085126B">
            <w:pPr>
              <w:spacing w:after="0"/>
              <w:rPr>
                <w:rFonts w:ascii="Times New Roman" w:hAnsi="Times New Roman"/>
                <w:i/>
                <w:sz w:val="24"/>
                <w:szCs w:val="24"/>
              </w:rPr>
            </w:pPr>
            <w:r w:rsidRPr="00A74AB8">
              <w:rPr>
                <w:rFonts w:ascii="Times New Roman" w:hAnsi="Times New Roman"/>
                <w:i/>
                <w:sz w:val="24"/>
                <w:szCs w:val="24"/>
              </w:rPr>
              <w:t xml:space="preserve">-Что такое интерференцией света? </w:t>
            </w:r>
          </w:p>
          <w:p w:rsidR="009D3B69" w:rsidRPr="00A74AB8" w:rsidRDefault="009D3B69" w:rsidP="0085126B">
            <w:pPr>
              <w:pStyle w:val="af"/>
              <w:jc w:val="left"/>
              <w:rPr>
                <w:i/>
                <w:sz w:val="24"/>
                <w:szCs w:val="24"/>
              </w:rPr>
            </w:pPr>
            <w:r w:rsidRPr="00A74AB8">
              <w:rPr>
                <w:i/>
                <w:sz w:val="24"/>
                <w:szCs w:val="24"/>
              </w:rPr>
              <w:t>- Что представляет собой интерференционная картина?</w:t>
            </w:r>
          </w:p>
          <w:p w:rsidR="009D3B69" w:rsidRPr="00A74AB8" w:rsidRDefault="009D3B69" w:rsidP="0085126B">
            <w:pPr>
              <w:pStyle w:val="af"/>
              <w:jc w:val="left"/>
              <w:rPr>
                <w:i/>
                <w:sz w:val="24"/>
                <w:szCs w:val="24"/>
              </w:rPr>
            </w:pPr>
            <w:r w:rsidRPr="00A74AB8">
              <w:rPr>
                <w:i/>
                <w:sz w:val="24"/>
                <w:szCs w:val="24"/>
              </w:rPr>
              <w:t>- Каковы условия интерференции?</w:t>
            </w:r>
          </w:p>
          <w:p w:rsidR="009D3B69" w:rsidRPr="00A74AB8" w:rsidRDefault="009D3B69" w:rsidP="0085126B">
            <w:pPr>
              <w:pStyle w:val="af"/>
              <w:jc w:val="left"/>
              <w:rPr>
                <w:i/>
                <w:sz w:val="24"/>
                <w:szCs w:val="24"/>
              </w:rPr>
            </w:pPr>
            <w:r w:rsidRPr="00A74AB8">
              <w:rPr>
                <w:i/>
                <w:sz w:val="24"/>
                <w:szCs w:val="24"/>
              </w:rPr>
              <w:t>- Какие волны называются когерентными?</w:t>
            </w:r>
          </w:p>
          <w:p w:rsidR="009D3B69" w:rsidRDefault="00336CEC" w:rsidP="00336CEC">
            <w:pPr>
              <w:pStyle w:val="af"/>
              <w:jc w:val="left"/>
              <w:rPr>
                <w:i/>
                <w:sz w:val="24"/>
                <w:szCs w:val="24"/>
              </w:rPr>
            </w:pPr>
            <w:r>
              <w:rPr>
                <w:i/>
                <w:sz w:val="24"/>
                <w:szCs w:val="24"/>
              </w:rPr>
              <w:t xml:space="preserve">- </w:t>
            </w:r>
            <w:r w:rsidR="009D3B69" w:rsidRPr="00A74AB8">
              <w:rPr>
                <w:i/>
                <w:sz w:val="24"/>
                <w:szCs w:val="24"/>
              </w:rPr>
              <w:t>Каковы условия максимума и минимума освещенности?</w:t>
            </w:r>
          </w:p>
          <w:p w:rsidR="00336CEC" w:rsidRDefault="00336CEC" w:rsidP="00336CEC">
            <w:pPr>
              <w:pStyle w:val="af"/>
              <w:spacing w:before="120"/>
              <w:jc w:val="left"/>
              <w:rPr>
                <w:sz w:val="24"/>
                <w:szCs w:val="24"/>
              </w:rPr>
            </w:pPr>
            <w:r w:rsidRPr="00336CEC">
              <w:rPr>
                <w:b/>
                <w:sz w:val="24"/>
                <w:szCs w:val="24"/>
              </w:rPr>
              <w:t>П 2</w:t>
            </w:r>
            <w:r>
              <w:rPr>
                <w:sz w:val="24"/>
                <w:szCs w:val="24"/>
              </w:rPr>
              <w:t>: (Слайд 5)</w:t>
            </w:r>
          </w:p>
          <w:p w:rsidR="00336CEC" w:rsidRPr="00336CEC" w:rsidRDefault="00336CEC" w:rsidP="00336CEC">
            <w:pPr>
              <w:spacing w:after="0" w:line="240" w:lineRule="auto"/>
              <w:rPr>
                <w:rFonts w:ascii="Times New Roman" w:hAnsi="Times New Roman"/>
                <w:sz w:val="24"/>
                <w:szCs w:val="24"/>
                <w:shd w:val="clear" w:color="auto" w:fill="FFFFFF"/>
              </w:rPr>
            </w:pPr>
            <w:r w:rsidRPr="00336CEC">
              <w:rPr>
                <w:rFonts w:ascii="Times New Roman" w:hAnsi="Times New Roman"/>
                <w:sz w:val="24"/>
                <w:szCs w:val="24"/>
                <w:shd w:val="clear" w:color="auto" w:fill="FFFFFF"/>
              </w:rPr>
              <w:t>Прежде, чем мы перейдём к решению задач, вспомним единицы измерения, которые вы применяете на практике - 1 нано метр и 1 микрометр:</w:t>
            </w:r>
          </w:p>
          <w:p w:rsidR="00336CEC" w:rsidRDefault="00336CEC" w:rsidP="00232049">
            <w:pPr>
              <w:pStyle w:val="af"/>
              <w:jc w:val="left"/>
              <w:rPr>
                <w:sz w:val="24"/>
                <w:szCs w:val="24"/>
                <w:shd w:val="clear" w:color="auto" w:fill="FFFFFF"/>
              </w:rPr>
            </w:pPr>
            <w:r w:rsidRPr="00336CEC">
              <w:rPr>
                <w:sz w:val="24"/>
                <w:szCs w:val="24"/>
                <w:shd w:val="clear" w:color="auto" w:fill="FFFFFF"/>
              </w:rPr>
              <w:t>1 мкм = 10</w:t>
            </w:r>
            <w:r w:rsidRPr="00336CEC">
              <w:rPr>
                <w:sz w:val="24"/>
                <w:szCs w:val="24"/>
                <w:shd w:val="clear" w:color="auto" w:fill="FFFFFF"/>
                <w:vertAlign w:val="superscript"/>
              </w:rPr>
              <w:t xml:space="preserve"> – 6</w:t>
            </w:r>
            <w:r w:rsidRPr="00336CEC">
              <w:rPr>
                <w:sz w:val="24"/>
                <w:szCs w:val="24"/>
                <w:shd w:val="clear" w:color="auto" w:fill="FFFFFF"/>
              </w:rPr>
              <w:t xml:space="preserve"> </w:t>
            </w:r>
            <w:r>
              <w:rPr>
                <w:sz w:val="24"/>
                <w:szCs w:val="24"/>
                <w:shd w:val="clear" w:color="auto" w:fill="FFFFFF"/>
              </w:rPr>
              <w:t>м</w:t>
            </w:r>
            <w:r w:rsidR="00232049">
              <w:rPr>
                <w:sz w:val="24"/>
                <w:szCs w:val="24"/>
                <w:shd w:val="clear" w:color="auto" w:fill="FFFFFF"/>
              </w:rPr>
              <w:t xml:space="preserve">, </w:t>
            </w:r>
            <w:r w:rsidRPr="00336CEC">
              <w:rPr>
                <w:sz w:val="24"/>
                <w:szCs w:val="24"/>
                <w:shd w:val="clear" w:color="auto" w:fill="FFFFFF"/>
              </w:rPr>
              <w:t>т.е</w:t>
            </w:r>
            <w:r w:rsidR="00232049">
              <w:rPr>
                <w:sz w:val="24"/>
                <w:szCs w:val="24"/>
                <w:shd w:val="clear" w:color="auto" w:fill="FFFFFF"/>
              </w:rPr>
              <w:t>.</w:t>
            </w:r>
            <w:r w:rsidRPr="00336CEC">
              <w:rPr>
                <w:sz w:val="24"/>
                <w:szCs w:val="24"/>
                <w:shd w:val="clear" w:color="auto" w:fill="FFFFFF"/>
              </w:rPr>
              <w:t xml:space="preserve"> одна миллионная доля метра; 1 нм = 10 </w:t>
            </w:r>
            <w:r w:rsidRPr="00336CEC">
              <w:rPr>
                <w:sz w:val="24"/>
                <w:szCs w:val="24"/>
                <w:shd w:val="clear" w:color="auto" w:fill="FFFFFF"/>
                <w:vertAlign w:val="superscript"/>
              </w:rPr>
              <w:t>– 9</w:t>
            </w:r>
            <w:r w:rsidRPr="00336CEC">
              <w:rPr>
                <w:sz w:val="24"/>
                <w:szCs w:val="24"/>
                <w:shd w:val="clear" w:color="auto" w:fill="FFFFFF"/>
              </w:rPr>
              <w:t xml:space="preserve"> </w:t>
            </w:r>
            <w:r w:rsidR="00232049">
              <w:rPr>
                <w:sz w:val="24"/>
                <w:szCs w:val="24"/>
                <w:shd w:val="clear" w:color="auto" w:fill="FFFFFF"/>
              </w:rPr>
              <w:t>м</w:t>
            </w:r>
            <w:r w:rsidRPr="00336CEC">
              <w:rPr>
                <w:sz w:val="24"/>
                <w:szCs w:val="24"/>
                <w:shd w:val="clear" w:color="auto" w:fill="FFFFFF"/>
              </w:rPr>
              <w:t>, т.е</w:t>
            </w:r>
            <w:r w:rsidR="00232049">
              <w:rPr>
                <w:sz w:val="24"/>
                <w:szCs w:val="24"/>
                <w:shd w:val="clear" w:color="auto" w:fill="FFFFFF"/>
              </w:rPr>
              <w:t>.</w:t>
            </w:r>
            <w:r w:rsidRPr="00336CEC">
              <w:rPr>
                <w:sz w:val="24"/>
                <w:szCs w:val="24"/>
                <w:shd w:val="clear" w:color="auto" w:fill="FFFFFF"/>
              </w:rPr>
              <w:t xml:space="preserve"> одна миллиардная доля метра. Как представить себе такую маленькую величину?</w:t>
            </w:r>
          </w:p>
          <w:p w:rsidR="00232049" w:rsidRPr="00336CEC" w:rsidRDefault="00232049" w:rsidP="00232049">
            <w:pPr>
              <w:pStyle w:val="af"/>
              <w:jc w:val="left"/>
              <w:rPr>
                <w:sz w:val="24"/>
                <w:szCs w:val="24"/>
              </w:rPr>
            </w:pPr>
            <w:r w:rsidRPr="000E108D">
              <w:rPr>
                <w:noProof/>
                <w:sz w:val="32"/>
                <w:szCs w:val="32"/>
                <w:lang w:eastAsia="ru-RU"/>
              </w:rPr>
              <w:drawing>
                <wp:inline distT="0" distB="0" distL="0" distR="0">
                  <wp:extent cx="1303020" cy="647819"/>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326381" cy="659433"/>
                          </a:xfrm>
                          <a:prstGeom prst="rect">
                            <a:avLst/>
                          </a:prstGeom>
                          <a:solidFill>
                            <a:schemeClr val="accent2">
                              <a:lumMod val="20000"/>
                              <a:lumOff val="80000"/>
                            </a:schemeClr>
                          </a:solidFill>
                        </pic:spPr>
                      </pic:pic>
                    </a:graphicData>
                  </a:graphic>
                </wp:inline>
              </w:drawing>
            </w:r>
          </w:p>
        </w:tc>
        <w:tc>
          <w:tcPr>
            <w:tcW w:w="2688" w:type="dxa"/>
            <w:tcBorders>
              <w:left w:val="single" w:sz="4" w:space="0" w:color="auto"/>
            </w:tcBorders>
          </w:tcPr>
          <w:p w:rsidR="009D3B69" w:rsidRDefault="009D3B69" w:rsidP="00974E32">
            <w:pPr>
              <w:rPr>
                <w:rFonts w:ascii="Times New Roman" w:hAnsi="Times New Roman"/>
                <w:sz w:val="24"/>
                <w:szCs w:val="24"/>
              </w:rPr>
            </w:pPr>
            <w:r>
              <w:rPr>
                <w:rFonts w:ascii="Times New Roman" w:hAnsi="Times New Roman"/>
                <w:sz w:val="24"/>
                <w:szCs w:val="24"/>
              </w:rPr>
              <w:t>Отвечают на вопросы.</w:t>
            </w:r>
          </w:p>
          <w:p w:rsidR="009D3B69" w:rsidRPr="007F6934" w:rsidRDefault="009D3B69" w:rsidP="0048616A">
            <w:pPr>
              <w:rPr>
                <w:rFonts w:ascii="Times New Roman" w:hAnsi="Times New Roman"/>
                <w:sz w:val="24"/>
                <w:szCs w:val="24"/>
              </w:rPr>
            </w:pPr>
          </w:p>
        </w:tc>
        <w:tc>
          <w:tcPr>
            <w:tcW w:w="1979" w:type="dxa"/>
            <w:vMerge w:val="restart"/>
          </w:tcPr>
          <w:p w:rsidR="009D3B69" w:rsidRPr="007F6934" w:rsidRDefault="009D3B69" w:rsidP="00273ED3">
            <w:pPr>
              <w:pStyle w:val="af"/>
              <w:rPr>
                <w:sz w:val="24"/>
                <w:szCs w:val="24"/>
              </w:rPr>
            </w:pPr>
            <w:r w:rsidRPr="007F6934">
              <w:rPr>
                <w:sz w:val="24"/>
                <w:szCs w:val="24"/>
              </w:rPr>
              <w:t>К02,К0</w:t>
            </w:r>
            <w:r>
              <w:rPr>
                <w:sz w:val="24"/>
                <w:szCs w:val="24"/>
              </w:rPr>
              <w:t>3,К.05 П08, П12</w:t>
            </w:r>
          </w:p>
          <w:p w:rsidR="009D3B69" w:rsidRDefault="009D3B69" w:rsidP="00273ED3">
            <w:pPr>
              <w:pStyle w:val="af"/>
              <w:rPr>
                <w:sz w:val="24"/>
                <w:szCs w:val="24"/>
              </w:rPr>
            </w:pPr>
            <w:r w:rsidRPr="007F6934">
              <w:rPr>
                <w:sz w:val="24"/>
                <w:szCs w:val="24"/>
              </w:rPr>
              <w:t>ПР1,ПР2,ПР5, ПР7 ,ПР8</w:t>
            </w:r>
            <w:r>
              <w:rPr>
                <w:sz w:val="24"/>
                <w:szCs w:val="24"/>
              </w:rPr>
              <w:t>,Л.12</w:t>
            </w:r>
          </w:p>
          <w:p w:rsidR="006914B2" w:rsidRPr="007F6934" w:rsidRDefault="006914B2" w:rsidP="00273ED3">
            <w:pPr>
              <w:pStyle w:val="af"/>
              <w:rPr>
                <w:color w:val="000000"/>
                <w:sz w:val="24"/>
                <w:szCs w:val="24"/>
              </w:rPr>
            </w:pPr>
          </w:p>
        </w:tc>
        <w:tc>
          <w:tcPr>
            <w:tcW w:w="1853" w:type="dxa"/>
            <w:gridSpan w:val="2"/>
          </w:tcPr>
          <w:p w:rsidR="009D3B69" w:rsidRPr="002B48FA" w:rsidRDefault="009D3B69" w:rsidP="00A74AB8">
            <w:pPr>
              <w:pStyle w:val="ab"/>
              <w:shd w:val="clear" w:color="auto" w:fill="FFFFFF"/>
              <w:spacing w:before="0" w:beforeAutospacing="0" w:after="0" w:afterAutospacing="0"/>
              <w:ind w:right="75"/>
            </w:pPr>
            <w:r>
              <w:rPr>
                <w:rStyle w:val="a4"/>
                <w:b w:val="0"/>
                <w:color w:val="000000"/>
              </w:rPr>
              <w:t>Устные ответы</w:t>
            </w:r>
          </w:p>
          <w:p w:rsidR="009D3B69" w:rsidRDefault="009D3B69" w:rsidP="0048616A">
            <w:pPr>
              <w:pStyle w:val="ab"/>
              <w:shd w:val="clear" w:color="auto" w:fill="FFFFFF"/>
              <w:spacing w:before="0" w:beforeAutospacing="0" w:after="0" w:afterAutospacing="0"/>
              <w:ind w:right="75"/>
            </w:pPr>
          </w:p>
          <w:p w:rsidR="006914B2" w:rsidRPr="002B48FA" w:rsidRDefault="006914B2" w:rsidP="0048616A">
            <w:pPr>
              <w:pStyle w:val="ab"/>
              <w:shd w:val="clear" w:color="auto" w:fill="FFFFFF"/>
              <w:spacing w:before="0" w:beforeAutospacing="0" w:after="0" w:afterAutospacing="0"/>
              <w:ind w:right="75"/>
            </w:pPr>
          </w:p>
        </w:tc>
      </w:tr>
      <w:tr w:rsidR="009D3B69" w:rsidRPr="002B48FA" w:rsidTr="00336CEC">
        <w:trPr>
          <w:trHeight w:val="1838"/>
        </w:trPr>
        <w:tc>
          <w:tcPr>
            <w:tcW w:w="2291" w:type="dxa"/>
            <w:gridSpan w:val="2"/>
            <w:vMerge w:val="restart"/>
          </w:tcPr>
          <w:p w:rsidR="009D3B69" w:rsidRDefault="009D3B69">
            <w:pPr>
              <w:pStyle w:val="af"/>
              <w:rPr>
                <w:sz w:val="24"/>
                <w:szCs w:val="24"/>
              </w:rPr>
            </w:pPr>
            <w:r w:rsidRPr="00A74AB8">
              <w:rPr>
                <w:sz w:val="24"/>
                <w:szCs w:val="24"/>
              </w:rPr>
              <w:lastRenderedPageBreak/>
              <w:t>Закрепление</w:t>
            </w:r>
            <w:r>
              <w:rPr>
                <w:sz w:val="24"/>
                <w:szCs w:val="24"/>
              </w:rPr>
              <w:t xml:space="preserve"> материала</w:t>
            </w:r>
          </w:p>
          <w:p w:rsidR="009D3B69" w:rsidRDefault="009D3B69">
            <w:pPr>
              <w:pStyle w:val="af"/>
              <w:rPr>
                <w:sz w:val="24"/>
                <w:szCs w:val="24"/>
              </w:rPr>
            </w:pPr>
          </w:p>
          <w:p w:rsidR="009D3B69" w:rsidRPr="00687E5C" w:rsidRDefault="006914B2" w:rsidP="006914B2">
            <w:pPr>
              <w:pStyle w:val="af"/>
              <w:rPr>
                <w:sz w:val="24"/>
                <w:szCs w:val="24"/>
              </w:rPr>
            </w:pPr>
            <w:r w:rsidRPr="00687E5C">
              <w:rPr>
                <w:sz w:val="24"/>
                <w:szCs w:val="24"/>
              </w:rPr>
              <w:t xml:space="preserve">15 </w:t>
            </w:r>
            <w:r w:rsidR="009D3B69" w:rsidRPr="00687E5C">
              <w:rPr>
                <w:sz w:val="24"/>
                <w:szCs w:val="24"/>
              </w:rPr>
              <w:t>минут</w:t>
            </w:r>
          </w:p>
        </w:tc>
        <w:tc>
          <w:tcPr>
            <w:tcW w:w="1849" w:type="dxa"/>
          </w:tcPr>
          <w:p w:rsidR="009D3B69" w:rsidRDefault="009D3B69">
            <w:pPr>
              <w:pStyle w:val="af"/>
              <w:rPr>
                <w:sz w:val="24"/>
                <w:szCs w:val="24"/>
              </w:rPr>
            </w:pPr>
            <w:r>
              <w:rPr>
                <w:sz w:val="24"/>
                <w:szCs w:val="24"/>
              </w:rPr>
              <w:t>Индивидуальная</w:t>
            </w:r>
          </w:p>
          <w:p w:rsidR="009D3B69" w:rsidRDefault="009D3B69">
            <w:pPr>
              <w:pStyle w:val="af"/>
              <w:rPr>
                <w:sz w:val="24"/>
                <w:szCs w:val="24"/>
              </w:rPr>
            </w:pPr>
          </w:p>
          <w:p w:rsidR="009D3B69" w:rsidRDefault="009D3B69">
            <w:pPr>
              <w:pStyle w:val="af"/>
              <w:rPr>
                <w:sz w:val="24"/>
                <w:szCs w:val="24"/>
              </w:rPr>
            </w:pPr>
          </w:p>
          <w:p w:rsidR="009D3B69" w:rsidRDefault="009D3B69">
            <w:pPr>
              <w:pStyle w:val="af"/>
              <w:rPr>
                <w:sz w:val="24"/>
                <w:szCs w:val="24"/>
              </w:rPr>
            </w:pPr>
          </w:p>
          <w:p w:rsidR="009D3B69" w:rsidRDefault="009D3B69">
            <w:pPr>
              <w:pStyle w:val="af"/>
              <w:rPr>
                <w:sz w:val="24"/>
                <w:szCs w:val="24"/>
              </w:rPr>
            </w:pPr>
          </w:p>
          <w:p w:rsidR="009D3B69" w:rsidRDefault="009D3B69">
            <w:pPr>
              <w:pStyle w:val="af"/>
              <w:rPr>
                <w:sz w:val="24"/>
                <w:szCs w:val="24"/>
              </w:rPr>
            </w:pPr>
          </w:p>
          <w:p w:rsidR="009D3B69" w:rsidRDefault="009D3B69">
            <w:pPr>
              <w:pStyle w:val="af"/>
              <w:rPr>
                <w:sz w:val="24"/>
                <w:szCs w:val="24"/>
              </w:rPr>
            </w:pPr>
          </w:p>
          <w:p w:rsidR="009D3B69" w:rsidRDefault="009D3B69">
            <w:pPr>
              <w:pStyle w:val="af"/>
              <w:rPr>
                <w:sz w:val="24"/>
                <w:szCs w:val="24"/>
              </w:rPr>
            </w:pPr>
          </w:p>
          <w:p w:rsidR="009D3B69" w:rsidRDefault="009D3B69">
            <w:pPr>
              <w:pStyle w:val="af"/>
              <w:rPr>
                <w:sz w:val="24"/>
                <w:szCs w:val="24"/>
              </w:rPr>
            </w:pPr>
          </w:p>
          <w:p w:rsidR="009D3B69" w:rsidRDefault="009D3B69">
            <w:pPr>
              <w:pStyle w:val="af"/>
              <w:rPr>
                <w:sz w:val="24"/>
                <w:szCs w:val="24"/>
              </w:rPr>
            </w:pPr>
          </w:p>
          <w:p w:rsidR="009D3B69" w:rsidRDefault="009D3B69">
            <w:pPr>
              <w:pStyle w:val="af"/>
              <w:rPr>
                <w:sz w:val="24"/>
                <w:szCs w:val="24"/>
              </w:rPr>
            </w:pPr>
          </w:p>
          <w:p w:rsidR="009D3B69" w:rsidRDefault="009D3B69">
            <w:pPr>
              <w:pStyle w:val="af"/>
              <w:rPr>
                <w:sz w:val="24"/>
                <w:szCs w:val="24"/>
              </w:rPr>
            </w:pPr>
          </w:p>
          <w:p w:rsidR="009D3B69" w:rsidRDefault="009D3B69">
            <w:pPr>
              <w:pStyle w:val="af"/>
              <w:rPr>
                <w:sz w:val="24"/>
                <w:szCs w:val="24"/>
              </w:rPr>
            </w:pPr>
          </w:p>
          <w:p w:rsidR="009D3B69" w:rsidRDefault="009D3B69">
            <w:pPr>
              <w:pStyle w:val="af"/>
              <w:rPr>
                <w:sz w:val="24"/>
                <w:szCs w:val="24"/>
              </w:rPr>
            </w:pPr>
          </w:p>
          <w:p w:rsidR="009D3B69" w:rsidRPr="007F6934" w:rsidRDefault="009D3B69">
            <w:pPr>
              <w:pStyle w:val="af"/>
              <w:rPr>
                <w:sz w:val="24"/>
                <w:szCs w:val="24"/>
              </w:rPr>
            </w:pPr>
            <w:r>
              <w:rPr>
                <w:sz w:val="24"/>
                <w:szCs w:val="24"/>
              </w:rPr>
              <w:t>Фронтальная</w:t>
            </w:r>
          </w:p>
        </w:tc>
        <w:tc>
          <w:tcPr>
            <w:tcW w:w="5085" w:type="dxa"/>
          </w:tcPr>
          <w:p w:rsidR="009D3B69" w:rsidRDefault="00232049" w:rsidP="00A74AB8">
            <w:pPr>
              <w:rPr>
                <w:rFonts w:ascii="Times New Roman" w:hAnsi="Times New Roman"/>
                <w:sz w:val="24"/>
                <w:szCs w:val="24"/>
              </w:rPr>
            </w:pPr>
            <w:r>
              <w:rPr>
                <w:rFonts w:ascii="Times New Roman" w:hAnsi="Times New Roman"/>
                <w:b/>
                <w:sz w:val="24"/>
                <w:szCs w:val="24"/>
              </w:rPr>
              <w:t xml:space="preserve">П 1: </w:t>
            </w:r>
            <w:r w:rsidR="009D3B69">
              <w:rPr>
                <w:rFonts w:ascii="Times New Roman" w:hAnsi="Times New Roman"/>
                <w:sz w:val="24"/>
                <w:szCs w:val="24"/>
              </w:rPr>
              <w:t xml:space="preserve">Дает задание решить задачу (Слайд </w:t>
            </w:r>
            <w:r>
              <w:rPr>
                <w:rFonts w:ascii="Times New Roman" w:hAnsi="Times New Roman"/>
                <w:sz w:val="24"/>
                <w:szCs w:val="24"/>
              </w:rPr>
              <w:t>6</w:t>
            </w:r>
            <w:r w:rsidR="009D3B69">
              <w:rPr>
                <w:rFonts w:ascii="Times New Roman" w:hAnsi="Times New Roman"/>
                <w:sz w:val="24"/>
                <w:szCs w:val="24"/>
              </w:rPr>
              <w:t xml:space="preserve">). </w:t>
            </w:r>
          </w:p>
          <w:p w:rsidR="009D3B69" w:rsidRPr="007F6934" w:rsidRDefault="009D3B69" w:rsidP="00A74AB8">
            <w:pPr>
              <w:rPr>
                <w:rFonts w:ascii="Times New Roman" w:hAnsi="Times New Roman"/>
                <w:sz w:val="24"/>
                <w:szCs w:val="24"/>
              </w:rPr>
            </w:pPr>
            <w:r>
              <w:rPr>
                <w:rFonts w:ascii="Times New Roman" w:hAnsi="Times New Roman"/>
                <w:sz w:val="24"/>
                <w:szCs w:val="24"/>
              </w:rPr>
              <w:t>Две когерентные волны зеленого цвета с длиной волны 600 нм достигают некоторой точки с разностью хода 3,6 мкм. Что произойдет: усиление или ослабление световых волн?</w:t>
            </w:r>
          </w:p>
          <w:p w:rsidR="009D3B69" w:rsidRDefault="009D3B69" w:rsidP="00DB7158">
            <w:pPr>
              <w:spacing w:after="0"/>
              <w:jc w:val="both"/>
              <w:rPr>
                <w:rFonts w:ascii="Times New Roman" w:hAnsi="Times New Roman"/>
                <w:sz w:val="24"/>
                <w:szCs w:val="24"/>
              </w:rPr>
            </w:pPr>
            <w:r>
              <w:rPr>
                <w:rFonts w:ascii="Times New Roman" w:hAnsi="Times New Roman"/>
                <w:sz w:val="24"/>
                <w:szCs w:val="24"/>
              </w:rPr>
              <w:t xml:space="preserve">(Слайд </w:t>
            </w:r>
            <w:r w:rsidR="00232049">
              <w:rPr>
                <w:rFonts w:ascii="Times New Roman" w:hAnsi="Times New Roman"/>
                <w:sz w:val="24"/>
                <w:szCs w:val="24"/>
              </w:rPr>
              <w:t>7</w:t>
            </w:r>
            <w:r>
              <w:rPr>
                <w:rFonts w:ascii="Times New Roman" w:hAnsi="Times New Roman"/>
                <w:sz w:val="24"/>
                <w:szCs w:val="24"/>
              </w:rPr>
              <w:t>).</w:t>
            </w:r>
          </w:p>
          <w:p w:rsidR="009D3B69" w:rsidRPr="00486557" w:rsidRDefault="009D3B69" w:rsidP="00A74AB8">
            <w:pPr>
              <w:jc w:val="both"/>
              <w:rPr>
                <w:rFonts w:ascii="Times New Roman" w:hAnsi="Times New Roman"/>
                <w:i/>
                <w:sz w:val="24"/>
                <w:szCs w:val="24"/>
              </w:rPr>
            </w:pPr>
            <w:r w:rsidRPr="00486557">
              <w:rPr>
                <w:rFonts w:ascii="Times New Roman" w:hAnsi="Times New Roman"/>
                <w:i/>
                <w:noProof/>
                <w:sz w:val="24"/>
                <w:szCs w:val="24"/>
                <w:lang w:eastAsia="ru-RU"/>
              </w:rPr>
              <w:drawing>
                <wp:anchor distT="0" distB="0" distL="114300" distR="114300" simplePos="0" relativeHeight="251663360" behindDoc="1" locked="0" layoutInCell="1" allowOverlap="1">
                  <wp:simplePos x="0" y="0"/>
                  <wp:positionH relativeFrom="column">
                    <wp:posOffset>1774825</wp:posOffset>
                  </wp:positionH>
                  <wp:positionV relativeFrom="paragraph">
                    <wp:posOffset>259715</wp:posOffset>
                  </wp:positionV>
                  <wp:extent cx="942975" cy="909955"/>
                  <wp:effectExtent l="0" t="0" r="9525" b="4445"/>
                  <wp:wrapTight wrapText="bothSides">
                    <wp:wrapPolygon edited="0">
                      <wp:start x="0" y="0"/>
                      <wp:lineTo x="0" y="21253"/>
                      <wp:lineTo x="21382" y="21253"/>
                      <wp:lineTo x="21382" y="0"/>
                      <wp:lineTo x="0" y="0"/>
                    </wp:wrapPolygon>
                  </wp:wrapTight>
                  <wp:docPr id="1" name="Picture 2">
                    <a:extLst xmlns:a="http://schemas.openxmlformats.org/drawingml/2006/main">
                      <a:ext uri="{FF2B5EF4-FFF2-40B4-BE49-F238E27FC236}">
                        <a16:creationId xmlns:a16="http://schemas.microsoft.com/office/drawing/2014/main" id="{5941345C-5931-D405-EA5E-5F5E993065C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a:extLst>
                              <a:ext uri="{FF2B5EF4-FFF2-40B4-BE49-F238E27FC236}">
                                <a16:creationId xmlns:a16="http://schemas.microsoft.com/office/drawing/2014/main" id="{5941345C-5931-D405-EA5E-5F5E993065CC}"/>
                              </a:ext>
                            </a:extLs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42975" cy="909955"/>
                          </a:xfrm>
                          <a:prstGeom prst="rect">
                            <a:avLst/>
                          </a:prstGeom>
                          <a:noFill/>
                        </pic:spPr>
                      </pic:pic>
                    </a:graphicData>
                  </a:graphic>
                </wp:anchor>
              </w:drawing>
            </w:r>
            <w:r w:rsidRPr="00486557">
              <w:rPr>
                <w:rFonts w:ascii="Times New Roman" w:hAnsi="Times New Roman"/>
                <w:i/>
                <w:sz w:val="24"/>
                <w:szCs w:val="24"/>
              </w:rPr>
              <w:t xml:space="preserve">Рассмотрим интерференционною картину, возникающую в тонких пленках (мыльной пленке). </w:t>
            </w:r>
          </w:p>
          <w:p w:rsidR="009D3B69" w:rsidRPr="007F6934" w:rsidRDefault="009D3B69" w:rsidP="00A74AB8">
            <w:pPr>
              <w:jc w:val="both"/>
              <w:rPr>
                <w:rFonts w:ascii="Times New Roman" w:hAnsi="Times New Roman"/>
                <w:sz w:val="24"/>
                <w:szCs w:val="24"/>
              </w:rPr>
            </w:pPr>
          </w:p>
          <w:p w:rsidR="009D3B69" w:rsidRDefault="009D3B69" w:rsidP="00486557">
            <w:pPr>
              <w:rPr>
                <w:rFonts w:ascii="Times New Roman" w:hAnsi="Times New Roman"/>
                <w:sz w:val="24"/>
                <w:szCs w:val="24"/>
              </w:rPr>
            </w:pPr>
            <w:r>
              <w:rPr>
                <w:rFonts w:ascii="Times New Roman" w:hAnsi="Times New Roman"/>
                <w:sz w:val="24"/>
                <w:szCs w:val="24"/>
              </w:rPr>
              <w:t>Задает вопросы:</w:t>
            </w:r>
          </w:p>
          <w:p w:rsidR="009D3B69" w:rsidRPr="00486557" w:rsidRDefault="009D3B69" w:rsidP="00A74AB8">
            <w:pPr>
              <w:jc w:val="both"/>
              <w:rPr>
                <w:rFonts w:ascii="Times New Roman" w:hAnsi="Times New Roman"/>
                <w:i/>
                <w:sz w:val="24"/>
                <w:szCs w:val="24"/>
              </w:rPr>
            </w:pPr>
            <w:r w:rsidRPr="00486557">
              <w:rPr>
                <w:rFonts w:ascii="Times New Roman" w:hAnsi="Times New Roman"/>
                <w:i/>
                <w:sz w:val="24"/>
                <w:szCs w:val="24"/>
              </w:rPr>
              <w:t>Почему возникает</w:t>
            </w:r>
            <w:r w:rsidRPr="00486557">
              <w:rPr>
                <w:rFonts w:ascii="Times New Roman" w:hAnsi="Times New Roman"/>
                <w:i/>
                <w:sz w:val="24"/>
                <w:szCs w:val="24"/>
              </w:rPr>
              <w:br/>
              <w:t xml:space="preserve"> интерференция?</w:t>
            </w:r>
            <w:r w:rsidRPr="00486557">
              <w:rPr>
                <w:rFonts w:ascii="Times New Roman" w:hAnsi="Times New Roman"/>
                <w:i/>
                <w:sz w:val="24"/>
                <w:szCs w:val="24"/>
              </w:rPr>
              <w:br/>
              <w:t>-  Чему равна разность</w:t>
            </w:r>
            <w:r w:rsidRPr="00486557">
              <w:rPr>
                <w:rFonts w:ascii="Times New Roman" w:hAnsi="Times New Roman"/>
                <w:i/>
                <w:sz w:val="24"/>
                <w:szCs w:val="24"/>
              </w:rPr>
              <w:br/>
              <w:t xml:space="preserve"> хода световых лучей?</w:t>
            </w:r>
            <w:r w:rsidRPr="00486557">
              <w:rPr>
                <w:rFonts w:ascii="Times New Roman" w:hAnsi="Times New Roman"/>
                <w:i/>
                <w:sz w:val="24"/>
                <w:szCs w:val="24"/>
              </w:rPr>
              <w:br/>
              <w:t xml:space="preserve">- Почему выполняется условие </w:t>
            </w:r>
            <w:r w:rsidRPr="00486557">
              <w:rPr>
                <w:rFonts w:ascii="Times New Roman" w:hAnsi="Times New Roman"/>
                <w:i/>
                <w:sz w:val="24"/>
                <w:szCs w:val="24"/>
              </w:rPr>
              <w:br/>
              <w:t>когерентности отраженных</w:t>
            </w:r>
            <w:r w:rsidRPr="00486557">
              <w:rPr>
                <w:rFonts w:ascii="Times New Roman" w:hAnsi="Times New Roman"/>
                <w:i/>
                <w:sz w:val="24"/>
                <w:szCs w:val="24"/>
              </w:rPr>
              <w:br/>
              <w:t xml:space="preserve"> лучей?</w:t>
            </w:r>
          </w:p>
          <w:p w:rsidR="009D3B69" w:rsidRDefault="009D3B69" w:rsidP="00A74AB8">
            <w:pPr>
              <w:jc w:val="both"/>
              <w:rPr>
                <w:rFonts w:ascii="Times New Roman" w:hAnsi="Times New Roman"/>
                <w:sz w:val="24"/>
                <w:szCs w:val="24"/>
              </w:rPr>
            </w:pPr>
            <w:r>
              <w:rPr>
                <w:rFonts w:ascii="Times New Roman" w:hAnsi="Times New Roman"/>
                <w:sz w:val="24"/>
                <w:szCs w:val="24"/>
              </w:rPr>
              <w:t>Используя прибор «Кольца Ньютона»:</w:t>
            </w:r>
          </w:p>
          <w:p w:rsidR="009D3B69" w:rsidRDefault="009D3B69" w:rsidP="00A74AB8">
            <w:pPr>
              <w:pStyle w:val="ad"/>
              <w:numPr>
                <w:ilvl w:val="0"/>
                <w:numId w:val="9"/>
              </w:numPr>
              <w:jc w:val="both"/>
              <w:rPr>
                <w:rFonts w:ascii="Times New Roman" w:hAnsi="Times New Roman"/>
                <w:sz w:val="24"/>
                <w:szCs w:val="24"/>
              </w:rPr>
            </w:pPr>
            <w:r>
              <w:rPr>
                <w:rFonts w:ascii="Times New Roman" w:hAnsi="Times New Roman"/>
                <w:sz w:val="24"/>
                <w:szCs w:val="24"/>
              </w:rPr>
              <w:t>Пронаблюдайте образование радужных колец, возникающих при соприкосновении линзы и стеклянной пластины.</w:t>
            </w:r>
          </w:p>
          <w:p w:rsidR="009D3B69" w:rsidRPr="001D3E36" w:rsidRDefault="009D3B69" w:rsidP="00A74AB8">
            <w:pPr>
              <w:pStyle w:val="ad"/>
              <w:numPr>
                <w:ilvl w:val="0"/>
                <w:numId w:val="9"/>
              </w:numPr>
              <w:jc w:val="both"/>
              <w:rPr>
                <w:rFonts w:ascii="Times New Roman" w:hAnsi="Times New Roman"/>
                <w:sz w:val="24"/>
                <w:szCs w:val="24"/>
              </w:rPr>
            </w:pPr>
            <w:r>
              <w:rPr>
                <w:rFonts w:ascii="Times New Roman" w:hAnsi="Times New Roman"/>
                <w:sz w:val="24"/>
                <w:szCs w:val="24"/>
              </w:rPr>
              <w:t>Объясните причину их возникновения</w:t>
            </w:r>
          </w:p>
          <w:p w:rsidR="009D3B69" w:rsidRPr="00486557" w:rsidRDefault="009D3B69" w:rsidP="00486557">
            <w:pPr>
              <w:jc w:val="both"/>
              <w:rPr>
                <w:rFonts w:ascii="Times New Roman" w:hAnsi="Times New Roman"/>
                <w:sz w:val="24"/>
                <w:szCs w:val="24"/>
              </w:rPr>
            </w:pPr>
            <w:r>
              <w:rPr>
                <w:noProof/>
                <w:lang w:eastAsia="ru-RU"/>
              </w:rPr>
              <w:drawing>
                <wp:inline distT="0" distB="0" distL="0" distR="0">
                  <wp:extent cx="1358900" cy="1019175"/>
                  <wp:effectExtent l="0" t="0" r="0" b="9525"/>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61711" cy="1021283"/>
                          </a:xfrm>
                          <a:prstGeom prst="rect">
                            <a:avLst/>
                          </a:prstGeom>
                          <a:noFill/>
                          <a:ln>
                            <a:noFill/>
                          </a:ln>
                        </pic:spPr>
                      </pic:pic>
                    </a:graphicData>
                  </a:graphic>
                </wp:inline>
              </w:drawing>
            </w:r>
            <w:r w:rsidR="00232049">
              <w:rPr>
                <w:rFonts w:ascii="Times New Roman" w:hAnsi="Times New Roman"/>
                <w:sz w:val="24"/>
                <w:szCs w:val="24"/>
              </w:rPr>
              <w:t xml:space="preserve">   (Слайд 8)</w:t>
            </w:r>
          </w:p>
        </w:tc>
        <w:tc>
          <w:tcPr>
            <w:tcW w:w="2688" w:type="dxa"/>
          </w:tcPr>
          <w:p w:rsidR="009D3B69" w:rsidRDefault="00DB7158" w:rsidP="00A74AB8">
            <w:pPr>
              <w:rPr>
                <w:rFonts w:ascii="Times New Roman" w:hAnsi="Times New Roman"/>
                <w:sz w:val="24"/>
                <w:szCs w:val="24"/>
              </w:rPr>
            </w:pPr>
            <w:r>
              <w:rPr>
                <w:rFonts w:ascii="Times New Roman" w:hAnsi="Times New Roman"/>
                <w:sz w:val="24"/>
                <w:szCs w:val="24"/>
              </w:rPr>
              <w:t>Один из обучающихся решает задачу у доски, остальные решают самостоятельно в рабочих тетрадях</w:t>
            </w:r>
            <w:r w:rsidR="009D3B69">
              <w:rPr>
                <w:rFonts w:ascii="Times New Roman" w:hAnsi="Times New Roman"/>
                <w:sz w:val="24"/>
                <w:szCs w:val="24"/>
              </w:rPr>
              <w:t xml:space="preserve"> </w:t>
            </w:r>
          </w:p>
          <w:p w:rsidR="009D3B69" w:rsidRDefault="009D3B69" w:rsidP="007735D8">
            <w:pPr>
              <w:pStyle w:val="af"/>
              <w:rPr>
                <w:sz w:val="24"/>
                <w:szCs w:val="24"/>
              </w:rPr>
            </w:pPr>
          </w:p>
          <w:p w:rsidR="009D3B69" w:rsidRDefault="009D3B69" w:rsidP="007735D8">
            <w:pPr>
              <w:pStyle w:val="af"/>
              <w:rPr>
                <w:sz w:val="24"/>
                <w:szCs w:val="24"/>
              </w:rPr>
            </w:pPr>
          </w:p>
          <w:p w:rsidR="009D3B69" w:rsidRDefault="009D3B69" w:rsidP="007735D8">
            <w:pPr>
              <w:pStyle w:val="af"/>
              <w:rPr>
                <w:sz w:val="24"/>
                <w:szCs w:val="24"/>
              </w:rPr>
            </w:pPr>
          </w:p>
          <w:p w:rsidR="009D3B69" w:rsidRDefault="009D3B69" w:rsidP="007735D8">
            <w:pPr>
              <w:pStyle w:val="af"/>
              <w:rPr>
                <w:sz w:val="24"/>
                <w:szCs w:val="24"/>
              </w:rPr>
            </w:pPr>
          </w:p>
          <w:p w:rsidR="009D3B69" w:rsidRDefault="009D3B69" w:rsidP="007735D8">
            <w:pPr>
              <w:pStyle w:val="af"/>
              <w:rPr>
                <w:sz w:val="24"/>
                <w:szCs w:val="24"/>
              </w:rPr>
            </w:pPr>
          </w:p>
          <w:p w:rsidR="009D3B69" w:rsidRDefault="009D3B69" w:rsidP="007735D8">
            <w:pPr>
              <w:pStyle w:val="af"/>
              <w:rPr>
                <w:sz w:val="24"/>
                <w:szCs w:val="24"/>
              </w:rPr>
            </w:pPr>
          </w:p>
          <w:p w:rsidR="009D3B69" w:rsidRDefault="009D3B69" w:rsidP="007735D8">
            <w:pPr>
              <w:pStyle w:val="af"/>
              <w:rPr>
                <w:sz w:val="24"/>
                <w:szCs w:val="24"/>
              </w:rPr>
            </w:pPr>
          </w:p>
          <w:p w:rsidR="009D3B69" w:rsidRDefault="009D3B69" w:rsidP="007735D8">
            <w:pPr>
              <w:pStyle w:val="af"/>
              <w:rPr>
                <w:sz w:val="24"/>
                <w:szCs w:val="24"/>
              </w:rPr>
            </w:pPr>
          </w:p>
          <w:p w:rsidR="009D3B69" w:rsidRPr="007F6934" w:rsidRDefault="00DB7158" w:rsidP="007735D8">
            <w:pPr>
              <w:pStyle w:val="af"/>
              <w:rPr>
                <w:sz w:val="24"/>
                <w:szCs w:val="24"/>
              </w:rPr>
            </w:pPr>
            <w:r>
              <w:rPr>
                <w:sz w:val="24"/>
                <w:szCs w:val="24"/>
              </w:rPr>
              <w:t>О</w:t>
            </w:r>
            <w:r w:rsidR="009D3B69">
              <w:rPr>
                <w:sz w:val="24"/>
                <w:szCs w:val="24"/>
              </w:rPr>
              <w:t>твечают на вопросы</w:t>
            </w:r>
          </w:p>
        </w:tc>
        <w:tc>
          <w:tcPr>
            <w:tcW w:w="1979" w:type="dxa"/>
            <w:vMerge/>
          </w:tcPr>
          <w:p w:rsidR="009D3B69" w:rsidRPr="007F6934" w:rsidRDefault="009D3B69" w:rsidP="00273ED3">
            <w:pPr>
              <w:pStyle w:val="af"/>
              <w:rPr>
                <w:sz w:val="24"/>
                <w:szCs w:val="24"/>
              </w:rPr>
            </w:pPr>
          </w:p>
        </w:tc>
        <w:tc>
          <w:tcPr>
            <w:tcW w:w="1853" w:type="dxa"/>
            <w:gridSpan w:val="2"/>
          </w:tcPr>
          <w:p w:rsidR="009D3B69" w:rsidRDefault="009D3B69" w:rsidP="00A74AB8">
            <w:pPr>
              <w:pStyle w:val="ab"/>
              <w:shd w:val="clear" w:color="auto" w:fill="FFFFFF"/>
              <w:spacing w:before="0" w:beforeAutospacing="0" w:after="0" w:afterAutospacing="0"/>
              <w:ind w:right="75"/>
              <w:rPr>
                <w:rStyle w:val="a4"/>
                <w:b w:val="0"/>
                <w:color w:val="000000"/>
              </w:rPr>
            </w:pPr>
            <w:r>
              <w:rPr>
                <w:rStyle w:val="a4"/>
                <w:b w:val="0"/>
                <w:color w:val="000000"/>
              </w:rPr>
              <w:t>Решенная задача</w:t>
            </w:r>
          </w:p>
          <w:p w:rsidR="009D3B69" w:rsidRDefault="009D3B69" w:rsidP="00A74AB8">
            <w:pPr>
              <w:pStyle w:val="ab"/>
              <w:shd w:val="clear" w:color="auto" w:fill="FFFFFF"/>
              <w:spacing w:before="0" w:beforeAutospacing="0" w:after="0" w:afterAutospacing="0"/>
              <w:ind w:right="75"/>
              <w:rPr>
                <w:rStyle w:val="a4"/>
                <w:b w:val="0"/>
                <w:color w:val="000000"/>
              </w:rPr>
            </w:pPr>
          </w:p>
          <w:p w:rsidR="009D3B69" w:rsidRDefault="009D3B69" w:rsidP="00A74AB8">
            <w:pPr>
              <w:pStyle w:val="ab"/>
              <w:shd w:val="clear" w:color="auto" w:fill="FFFFFF"/>
              <w:spacing w:before="0" w:beforeAutospacing="0" w:after="0" w:afterAutospacing="0"/>
              <w:ind w:right="75"/>
              <w:rPr>
                <w:rStyle w:val="a4"/>
                <w:b w:val="0"/>
                <w:color w:val="000000"/>
              </w:rPr>
            </w:pPr>
          </w:p>
          <w:p w:rsidR="009D3B69" w:rsidRDefault="009D3B69" w:rsidP="00A74AB8">
            <w:pPr>
              <w:pStyle w:val="ab"/>
              <w:shd w:val="clear" w:color="auto" w:fill="FFFFFF"/>
              <w:spacing w:before="0" w:beforeAutospacing="0" w:after="0" w:afterAutospacing="0"/>
              <w:ind w:right="75"/>
              <w:rPr>
                <w:rStyle w:val="a4"/>
                <w:b w:val="0"/>
                <w:color w:val="000000"/>
              </w:rPr>
            </w:pPr>
          </w:p>
          <w:p w:rsidR="009D3B69" w:rsidRDefault="009D3B69" w:rsidP="00A74AB8">
            <w:pPr>
              <w:pStyle w:val="ab"/>
              <w:shd w:val="clear" w:color="auto" w:fill="FFFFFF"/>
              <w:spacing w:before="0" w:beforeAutospacing="0" w:after="0" w:afterAutospacing="0"/>
              <w:ind w:right="75"/>
              <w:rPr>
                <w:rStyle w:val="a4"/>
                <w:b w:val="0"/>
                <w:color w:val="000000"/>
              </w:rPr>
            </w:pPr>
          </w:p>
          <w:p w:rsidR="009D3B69" w:rsidRDefault="009D3B69" w:rsidP="00A74AB8">
            <w:pPr>
              <w:pStyle w:val="ab"/>
              <w:shd w:val="clear" w:color="auto" w:fill="FFFFFF"/>
              <w:spacing w:before="0" w:beforeAutospacing="0" w:after="0" w:afterAutospacing="0"/>
              <w:ind w:right="75"/>
              <w:rPr>
                <w:rStyle w:val="a4"/>
                <w:b w:val="0"/>
                <w:color w:val="000000"/>
              </w:rPr>
            </w:pPr>
          </w:p>
          <w:p w:rsidR="009D3B69" w:rsidRDefault="009D3B69" w:rsidP="00A74AB8">
            <w:pPr>
              <w:pStyle w:val="ab"/>
              <w:shd w:val="clear" w:color="auto" w:fill="FFFFFF"/>
              <w:spacing w:before="0" w:beforeAutospacing="0" w:after="0" w:afterAutospacing="0"/>
              <w:ind w:right="75"/>
              <w:rPr>
                <w:rStyle w:val="a4"/>
                <w:b w:val="0"/>
                <w:color w:val="000000"/>
              </w:rPr>
            </w:pPr>
          </w:p>
          <w:p w:rsidR="009D3B69" w:rsidRDefault="009D3B69" w:rsidP="00A74AB8">
            <w:pPr>
              <w:pStyle w:val="ab"/>
              <w:shd w:val="clear" w:color="auto" w:fill="FFFFFF"/>
              <w:spacing w:before="0" w:beforeAutospacing="0" w:after="0" w:afterAutospacing="0"/>
              <w:ind w:right="75"/>
              <w:rPr>
                <w:rStyle w:val="a4"/>
                <w:b w:val="0"/>
                <w:color w:val="000000"/>
              </w:rPr>
            </w:pPr>
          </w:p>
          <w:p w:rsidR="009D3B69" w:rsidRDefault="009D3B69" w:rsidP="00A74AB8">
            <w:pPr>
              <w:pStyle w:val="ab"/>
              <w:shd w:val="clear" w:color="auto" w:fill="FFFFFF"/>
              <w:spacing w:before="0" w:beforeAutospacing="0" w:after="0" w:afterAutospacing="0"/>
              <w:ind w:right="75"/>
              <w:rPr>
                <w:rStyle w:val="a4"/>
                <w:b w:val="0"/>
                <w:color w:val="000000"/>
              </w:rPr>
            </w:pPr>
          </w:p>
          <w:p w:rsidR="009D3B69" w:rsidRDefault="009D3B69" w:rsidP="00A74AB8">
            <w:pPr>
              <w:pStyle w:val="ab"/>
              <w:shd w:val="clear" w:color="auto" w:fill="FFFFFF"/>
              <w:spacing w:before="0" w:beforeAutospacing="0" w:after="0" w:afterAutospacing="0"/>
              <w:ind w:right="75"/>
              <w:rPr>
                <w:rStyle w:val="a4"/>
                <w:b w:val="0"/>
                <w:color w:val="000000"/>
              </w:rPr>
            </w:pPr>
          </w:p>
          <w:p w:rsidR="009D3B69" w:rsidRDefault="009D3B69" w:rsidP="00A74AB8">
            <w:pPr>
              <w:pStyle w:val="ab"/>
              <w:shd w:val="clear" w:color="auto" w:fill="FFFFFF"/>
              <w:spacing w:before="0" w:beforeAutospacing="0" w:after="0" w:afterAutospacing="0"/>
              <w:ind w:right="75"/>
              <w:rPr>
                <w:rStyle w:val="a4"/>
                <w:b w:val="0"/>
                <w:color w:val="000000"/>
              </w:rPr>
            </w:pPr>
          </w:p>
          <w:p w:rsidR="009D3B69" w:rsidRDefault="009D3B69" w:rsidP="00A74AB8">
            <w:pPr>
              <w:pStyle w:val="ab"/>
              <w:shd w:val="clear" w:color="auto" w:fill="FFFFFF"/>
              <w:spacing w:before="0" w:beforeAutospacing="0" w:after="0" w:afterAutospacing="0"/>
              <w:ind w:right="75"/>
              <w:rPr>
                <w:rStyle w:val="a4"/>
                <w:b w:val="0"/>
                <w:color w:val="000000"/>
              </w:rPr>
            </w:pPr>
          </w:p>
          <w:p w:rsidR="009D3B69" w:rsidRDefault="009D3B69" w:rsidP="00A74AB8">
            <w:pPr>
              <w:pStyle w:val="ab"/>
              <w:shd w:val="clear" w:color="auto" w:fill="FFFFFF"/>
              <w:spacing w:before="0" w:beforeAutospacing="0" w:after="0" w:afterAutospacing="0"/>
              <w:ind w:right="75"/>
              <w:rPr>
                <w:rStyle w:val="a4"/>
                <w:b w:val="0"/>
                <w:color w:val="000000"/>
              </w:rPr>
            </w:pPr>
          </w:p>
          <w:p w:rsidR="009D3B69" w:rsidRPr="002B48FA" w:rsidRDefault="009D3B69" w:rsidP="00486557">
            <w:pPr>
              <w:pStyle w:val="ab"/>
              <w:shd w:val="clear" w:color="auto" w:fill="FFFFFF"/>
              <w:spacing w:before="0" w:beforeAutospacing="0" w:after="0" w:afterAutospacing="0"/>
              <w:ind w:right="75"/>
              <w:rPr>
                <w:rStyle w:val="a4"/>
                <w:b w:val="0"/>
                <w:color w:val="000000"/>
              </w:rPr>
            </w:pPr>
            <w:r>
              <w:rPr>
                <w:rStyle w:val="a4"/>
                <w:b w:val="0"/>
                <w:color w:val="000000"/>
              </w:rPr>
              <w:t>Ответы на вопросы</w:t>
            </w:r>
          </w:p>
        </w:tc>
      </w:tr>
      <w:tr w:rsidR="009D3B69" w:rsidRPr="002B48FA" w:rsidTr="00235C34">
        <w:trPr>
          <w:trHeight w:val="6283"/>
        </w:trPr>
        <w:tc>
          <w:tcPr>
            <w:tcW w:w="2291" w:type="dxa"/>
            <w:gridSpan w:val="2"/>
            <w:vMerge/>
          </w:tcPr>
          <w:p w:rsidR="009D3B69" w:rsidRDefault="009D3B69">
            <w:pPr>
              <w:pStyle w:val="af"/>
              <w:rPr>
                <w:sz w:val="24"/>
                <w:szCs w:val="24"/>
              </w:rPr>
            </w:pPr>
          </w:p>
        </w:tc>
        <w:tc>
          <w:tcPr>
            <w:tcW w:w="1849" w:type="dxa"/>
          </w:tcPr>
          <w:p w:rsidR="009D3B69" w:rsidRDefault="009D3B69" w:rsidP="0048616A">
            <w:pPr>
              <w:pStyle w:val="af"/>
              <w:rPr>
                <w:sz w:val="24"/>
                <w:szCs w:val="24"/>
              </w:rPr>
            </w:pPr>
            <w:r w:rsidRPr="007F6934">
              <w:rPr>
                <w:sz w:val="24"/>
                <w:szCs w:val="24"/>
              </w:rPr>
              <w:t>Индивидуальная, групповая,</w:t>
            </w:r>
          </w:p>
          <w:p w:rsidR="009D3B69" w:rsidRPr="007F6934" w:rsidRDefault="009D3B69" w:rsidP="0048616A">
            <w:pPr>
              <w:pStyle w:val="af"/>
              <w:rPr>
                <w:sz w:val="24"/>
                <w:szCs w:val="24"/>
              </w:rPr>
            </w:pPr>
            <w:r w:rsidRPr="007F6934">
              <w:rPr>
                <w:sz w:val="24"/>
                <w:szCs w:val="24"/>
              </w:rPr>
              <w:t>фронтальная</w:t>
            </w:r>
          </w:p>
        </w:tc>
        <w:tc>
          <w:tcPr>
            <w:tcW w:w="5085" w:type="dxa"/>
          </w:tcPr>
          <w:p w:rsidR="009D3B69" w:rsidRDefault="009D3B69" w:rsidP="00DB7158">
            <w:pPr>
              <w:spacing w:after="0"/>
              <w:rPr>
                <w:rFonts w:ascii="Times New Roman" w:hAnsi="Times New Roman"/>
                <w:sz w:val="24"/>
                <w:szCs w:val="24"/>
              </w:rPr>
            </w:pPr>
            <w:r>
              <w:rPr>
                <w:rFonts w:ascii="Times New Roman" w:hAnsi="Times New Roman"/>
                <w:sz w:val="24"/>
                <w:szCs w:val="24"/>
              </w:rPr>
              <w:t>(Слайд 9).</w:t>
            </w:r>
          </w:p>
          <w:p w:rsidR="00232049" w:rsidRDefault="009D3B69" w:rsidP="00DE281F">
            <w:pPr>
              <w:rPr>
                <w:rFonts w:ascii="Times New Roman" w:hAnsi="Times New Roman"/>
                <w:sz w:val="24"/>
                <w:szCs w:val="24"/>
              </w:rPr>
            </w:pPr>
            <w:r>
              <w:rPr>
                <w:rFonts w:ascii="Times New Roman" w:hAnsi="Times New Roman"/>
                <w:sz w:val="24"/>
                <w:szCs w:val="24"/>
              </w:rPr>
              <w:t>Пр</w:t>
            </w:r>
            <w:r w:rsidR="00232049">
              <w:rPr>
                <w:rFonts w:ascii="Times New Roman" w:hAnsi="Times New Roman"/>
                <w:sz w:val="24"/>
                <w:szCs w:val="24"/>
              </w:rPr>
              <w:t xml:space="preserve">именение интерференции важны и </w:t>
            </w:r>
            <w:r>
              <w:rPr>
                <w:rFonts w:ascii="Times New Roman" w:hAnsi="Times New Roman"/>
                <w:sz w:val="24"/>
                <w:szCs w:val="24"/>
              </w:rPr>
              <w:t>обширны. Остановимся на некоторых из них.</w:t>
            </w:r>
          </w:p>
          <w:p w:rsidR="009D3B69" w:rsidRPr="00DB7158" w:rsidRDefault="009D3B69" w:rsidP="00DB7158">
            <w:pPr>
              <w:rPr>
                <w:rFonts w:ascii="Times New Roman" w:hAnsi="Times New Roman"/>
                <w:sz w:val="24"/>
                <w:szCs w:val="24"/>
              </w:rPr>
            </w:pPr>
            <w:r w:rsidRPr="00DB7158">
              <w:rPr>
                <w:rFonts w:ascii="Times New Roman" w:hAnsi="Times New Roman"/>
                <w:sz w:val="24"/>
                <w:szCs w:val="24"/>
              </w:rPr>
              <w:t xml:space="preserve">Проверка качества обработки поверхностей. (с точностью да 1/10 длины волны, т.е до 10 мкм.) </w:t>
            </w:r>
          </w:p>
          <w:p w:rsidR="009D3B69" w:rsidRDefault="009D3B69" w:rsidP="009402D7">
            <w:pPr>
              <w:pStyle w:val="ad"/>
              <w:rPr>
                <w:rFonts w:ascii="Times New Roman" w:hAnsi="Times New Roman"/>
                <w:sz w:val="24"/>
                <w:szCs w:val="24"/>
              </w:rPr>
            </w:pPr>
            <w:r w:rsidRPr="00BA5760">
              <w:rPr>
                <w:rFonts w:ascii="Times New Roman" w:hAnsi="Times New Roman"/>
                <w:noProof/>
                <w:sz w:val="24"/>
                <w:szCs w:val="24"/>
                <w:lang w:eastAsia="ru-RU"/>
              </w:rPr>
              <w:drawing>
                <wp:inline distT="0" distB="0" distL="0" distR="0">
                  <wp:extent cx="1465674" cy="847725"/>
                  <wp:effectExtent l="0" t="0" r="1270" b="0"/>
                  <wp:docPr id="4" name="Picture 2">
                    <a:extLst xmlns:a="http://schemas.openxmlformats.org/drawingml/2006/main">
                      <a:ext uri="{FF2B5EF4-FFF2-40B4-BE49-F238E27FC236}">
                        <a16:creationId xmlns:a16="http://schemas.microsoft.com/office/drawing/2014/main" id="{C64084FE-27C9-3D08-DC0E-D877052910F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18" name="Picture 2">
                            <a:extLst>
                              <a:ext uri="{FF2B5EF4-FFF2-40B4-BE49-F238E27FC236}">
                                <a16:creationId xmlns:a16="http://schemas.microsoft.com/office/drawing/2014/main" id="{C64084FE-27C9-3D08-DC0E-D877052910FC}"/>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flipH="1">
                            <a:off x="0" y="0"/>
                            <a:ext cx="1484776" cy="858773"/>
                          </a:xfrm>
                          <a:prstGeom prst="rect">
                            <a:avLst/>
                          </a:prstGeom>
                          <a:noFill/>
                        </pic:spPr>
                      </pic:pic>
                    </a:graphicData>
                  </a:graphic>
                </wp:inline>
              </w:drawing>
            </w:r>
          </w:p>
          <w:p w:rsidR="009D3B69" w:rsidRPr="00DB7158" w:rsidRDefault="00235C34" w:rsidP="00DB7158">
            <w:pPr>
              <w:rPr>
                <w:rFonts w:ascii="Times New Roman" w:hAnsi="Times New Roman"/>
                <w:sz w:val="24"/>
                <w:szCs w:val="24"/>
              </w:rPr>
            </w:pPr>
            <w:r w:rsidRPr="00DB7158">
              <w:rPr>
                <w:rFonts w:ascii="Times New Roman" w:hAnsi="Times New Roman"/>
                <w:b/>
                <w:sz w:val="24"/>
                <w:szCs w:val="24"/>
              </w:rPr>
              <w:t>П 2:</w:t>
            </w:r>
            <w:r w:rsidR="00DB7158">
              <w:rPr>
                <w:rFonts w:ascii="Times New Roman" w:hAnsi="Times New Roman"/>
                <w:b/>
                <w:sz w:val="24"/>
                <w:szCs w:val="24"/>
              </w:rPr>
              <w:t xml:space="preserve"> </w:t>
            </w:r>
            <w:r w:rsidR="009D3B69" w:rsidRPr="00DB7158">
              <w:rPr>
                <w:rFonts w:ascii="Times New Roman" w:hAnsi="Times New Roman"/>
                <w:sz w:val="24"/>
                <w:szCs w:val="24"/>
              </w:rPr>
              <w:t>Просветление оптики</w:t>
            </w:r>
            <w:r w:rsidRPr="00DB7158">
              <w:rPr>
                <w:rFonts w:ascii="Times New Roman" w:hAnsi="Times New Roman"/>
                <w:sz w:val="24"/>
                <w:szCs w:val="24"/>
              </w:rPr>
              <w:t xml:space="preserve"> (Слайд 1</w:t>
            </w:r>
            <w:r w:rsidR="006A197A">
              <w:rPr>
                <w:rFonts w:ascii="Times New Roman" w:hAnsi="Times New Roman"/>
                <w:sz w:val="24"/>
                <w:szCs w:val="24"/>
              </w:rPr>
              <w:t>0-15</w:t>
            </w:r>
            <w:r w:rsidRPr="00DB7158">
              <w:rPr>
                <w:rFonts w:ascii="Times New Roman" w:hAnsi="Times New Roman"/>
                <w:sz w:val="24"/>
                <w:szCs w:val="24"/>
              </w:rPr>
              <w:t>)</w:t>
            </w:r>
          </w:p>
          <w:p w:rsidR="009D3B69" w:rsidRDefault="00235C34" w:rsidP="003A215A">
            <w:pPr>
              <w:spacing w:after="0"/>
              <w:ind w:left="357"/>
              <w:rPr>
                <w:rFonts w:ascii="Times New Roman" w:hAnsi="Times New Roman"/>
                <w:sz w:val="24"/>
                <w:szCs w:val="24"/>
              </w:rPr>
            </w:pPr>
            <w:r w:rsidRPr="00235C34">
              <w:rPr>
                <w:noProof/>
                <w:lang w:eastAsia="ru-RU"/>
              </w:rPr>
              <w:drawing>
                <wp:inline distT="0" distB="0" distL="0" distR="0">
                  <wp:extent cx="1408760" cy="792480"/>
                  <wp:effectExtent l="0" t="0" r="1270" b="762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418687" cy="798064"/>
                          </a:xfrm>
                          <a:prstGeom prst="rect">
                            <a:avLst/>
                          </a:prstGeom>
                        </pic:spPr>
                      </pic:pic>
                    </a:graphicData>
                  </a:graphic>
                </wp:inline>
              </w:drawing>
            </w:r>
          </w:p>
          <w:p w:rsidR="009D3B69" w:rsidRPr="00DB7158" w:rsidRDefault="009D3B69" w:rsidP="00DB7158">
            <w:pPr>
              <w:spacing w:after="0"/>
              <w:rPr>
                <w:rFonts w:ascii="Times New Roman" w:hAnsi="Times New Roman"/>
                <w:sz w:val="24"/>
                <w:szCs w:val="24"/>
              </w:rPr>
            </w:pPr>
            <w:r w:rsidRPr="00DB7158">
              <w:rPr>
                <w:rFonts w:ascii="Times New Roman" w:hAnsi="Times New Roman"/>
                <w:sz w:val="24"/>
                <w:szCs w:val="24"/>
              </w:rPr>
              <w:t>Сообщения студентов:</w:t>
            </w:r>
            <w:r w:rsidR="00235C34" w:rsidRPr="00DB7158">
              <w:rPr>
                <w:rFonts w:ascii="Times New Roman" w:hAnsi="Times New Roman"/>
                <w:sz w:val="24"/>
                <w:szCs w:val="24"/>
              </w:rPr>
              <w:t xml:space="preserve"> (Слайды 16-25)</w:t>
            </w:r>
          </w:p>
          <w:p w:rsidR="009D3B69" w:rsidRDefault="009D3B69" w:rsidP="009402D7">
            <w:pPr>
              <w:pStyle w:val="ad"/>
              <w:rPr>
                <w:rFonts w:ascii="Times New Roman" w:hAnsi="Times New Roman"/>
                <w:sz w:val="24"/>
                <w:szCs w:val="24"/>
              </w:rPr>
            </w:pPr>
            <w:r>
              <w:rPr>
                <w:rFonts w:ascii="Times New Roman" w:hAnsi="Times New Roman"/>
                <w:sz w:val="24"/>
                <w:szCs w:val="24"/>
              </w:rPr>
              <w:t>- Антистатическое покрытие линз.</w:t>
            </w:r>
          </w:p>
          <w:p w:rsidR="009D3B69" w:rsidRPr="0048616A" w:rsidRDefault="009D3B69" w:rsidP="009402D7">
            <w:pPr>
              <w:pStyle w:val="ad"/>
              <w:rPr>
                <w:rFonts w:ascii="Times New Roman" w:hAnsi="Times New Roman"/>
                <w:sz w:val="24"/>
                <w:szCs w:val="24"/>
              </w:rPr>
            </w:pPr>
            <w:r>
              <w:rPr>
                <w:rFonts w:ascii="Times New Roman" w:hAnsi="Times New Roman"/>
                <w:sz w:val="24"/>
                <w:szCs w:val="24"/>
              </w:rPr>
              <w:t xml:space="preserve">- </w:t>
            </w:r>
            <w:r w:rsidRPr="009402D7">
              <w:rPr>
                <w:rFonts w:ascii="Times New Roman" w:hAnsi="Times New Roman"/>
                <w:sz w:val="24"/>
                <w:szCs w:val="24"/>
              </w:rPr>
              <w:t>Упрочняющие покрытия</w:t>
            </w:r>
          </w:p>
        </w:tc>
        <w:tc>
          <w:tcPr>
            <w:tcW w:w="2688" w:type="dxa"/>
          </w:tcPr>
          <w:p w:rsidR="009D3B69" w:rsidRDefault="00DB7158" w:rsidP="007735D8">
            <w:pPr>
              <w:pStyle w:val="af"/>
              <w:rPr>
                <w:sz w:val="24"/>
                <w:szCs w:val="24"/>
              </w:rPr>
            </w:pPr>
            <w:r>
              <w:rPr>
                <w:sz w:val="24"/>
                <w:szCs w:val="24"/>
              </w:rPr>
              <w:t>Слушают преподавателя, с</w:t>
            </w:r>
            <w:r w:rsidR="009D3B69">
              <w:rPr>
                <w:sz w:val="24"/>
                <w:szCs w:val="24"/>
              </w:rPr>
              <w:t>оглашаются, записывают выводы.</w:t>
            </w:r>
          </w:p>
          <w:p w:rsidR="009D3B69" w:rsidRDefault="009D3B69" w:rsidP="007735D8">
            <w:pPr>
              <w:pStyle w:val="af"/>
              <w:rPr>
                <w:sz w:val="24"/>
                <w:szCs w:val="24"/>
              </w:rPr>
            </w:pPr>
          </w:p>
          <w:p w:rsidR="009D3B69" w:rsidRDefault="009D3B69" w:rsidP="007735D8">
            <w:pPr>
              <w:pStyle w:val="af"/>
              <w:rPr>
                <w:sz w:val="24"/>
                <w:szCs w:val="24"/>
              </w:rPr>
            </w:pPr>
          </w:p>
          <w:p w:rsidR="009D3B69" w:rsidRDefault="009D3B69" w:rsidP="007735D8">
            <w:pPr>
              <w:pStyle w:val="af"/>
              <w:rPr>
                <w:sz w:val="24"/>
                <w:szCs w:val="24"/>
              </w:rPr>
            </w:pPr>
          </w:p>
          <w:p w:rsidR="009D3B69" w:rsidRDefault="009D3B69" w:rsidP="007735D8">
            <w:pPr>
              <w:pStyle w:val="af"/>
              <w:rPr>
                <w:sz w:val="24"/>
                <w:szCs w:val="24"/>
              </w:rPr>
            </w:pPr>
          </w:p>
          <w:p w:rsidR="009D3B69" w:rsidRDefault="009D3B69" w:rsidP="007735D8">
            <w:pPr>
              <w:pStyle w:val="af"/>
              <w:rPr>
                <w:sz w:val="24"/>
                <w:szCs w:val="24"/>
              </w:rPr>
            </w:pPr>
          </w:p>
          <w:p w:rsidR="009D3B69" w:rsidRDefault="009D3B69" w:rsidP="007735D8">
            <w:pPr>
              <w:pStyle w:val="af"/>
              <w:rPr>
                <w:sz w:val="24"/>
                <w:szCs w:val="24"/>
              </w:rPr>
            </w:pPr>
          </w:p>
          <w:p w:rsidR="009D3B69" w:rsidRDefault="009D3B69" w:rsidP="007735D8">
            <w:pPr>
              <w:pStyle w:val="af"/>
              <w:rPr>
                <w:sz w:val="24"/>
                <w:szCs w:val="24"/>
              </w:rPr>
            </w:pPr>
          </w:p>
          <w:p w:rsidR="009D3B69" w:rsidRDefault="009D3B69" w:rsidP="007735D8">
            <w:pPr>
              <w:pStyle w:val="af"/>
              <w:rPr>
                <w:sz w:val="24"/>
                <w:szCs w:val="24"/>
              </w:rPr>
            </w:pPr>
          </w:p>
          <w:p w:rsidR="009D3B69" w:rsidRDefault="009D3B69" w:rsidP="007735D8">
            <w:pPr>
              <w:pStyle w:val="af"/>
              <w:rPr>
                <w:sz w:val="24"/>
                <w:szCs w:val="24"/>
              </w:rPr>
            </w:pPr>
          </w:p>
          <w:p w:rsidR="009D3B69" w:rsidRDefault="009D3B69" w:rsidP="007735D8">
            <w:pPr>
              <w:pStyle w:val="af"/>
              <w:rPr>
                <w:sz w:val="24"/>
                <w:szCs w:val="24"/>
              </w:rPr>
            </w:pPr>
          </w:p>
          <w:p w:rsidR="009D3B69" w:rsidRDefault="00235C34" w:rsidP="009402D7">
            <w:pPr>
              <w:pStyle w:val="af"/>
              <w:rPr>
                <w:sz w:val="24"/>
                <w:szCs w:val="24"/>
              </w:rPr>
            </w:pPr>
            <w:r>
              <w:rPr>
                <w:sz w:val="24"/>
                <w:szCs w:val="24"/>
              </w:rPr>
              <w:t>С</w:t>
            </w:r>
            <w:r w:rsidR="00DB7158">
              <w:rPr>
                <w:sz w:val="24"/>
                <w:szCs w:val="24"/>
              </w:rPr>
              <w:t>лушают преподавателя</w:t>
            </w:r>
            <w:r>
              <w:rPr>
                <w:sz w:val="24"/>
                <w:szCs w:val="24"/>
              </w:rPr>
              <w:t>, записывают выводы, решают задачи</w:t>
            </w:r>
          </w:p>
          <w:p w:rsidR="009D3B69" w:rsidRDefault="009D3B69" w:rsidP="007735D8">
            <w:pPr>
              <w:pStyle w:val="af"/>
              <w:rPr>
                <w:sz w:val="24"/>
                <w:szCs w:val="24"/>
              </w:rPr>
            </w:pPr>
          </w:p>
          <w:p w:rsidR="009D3B69" w:rsidRDefault="009D3B69" w:rsidP="007735D8">
            <w:pPr>
              <w:pStyle w:val="af"/>
              <w:rPr>
                <w:sz w:val="24"/>
                <w:szCs w:val="24"/>
              </w:rPr>
            </w:pPr>
          </w:p>
          <w:p w:rsidR="009D3B69" w:rsidRDefault="009D3B69" w:rsidP="007735D8">
            <w:pPr>
              <w:pStyle w:val="af"/>
              <w:rPr>
                <w:sz w:val="24"/>
                <w:szCs w:val="24"/>
              </w:rPr>
            </w:pPr>
          </w:p>
          <w:p w:rsidR="009D3B69" w:rsidRDefault="009D3B69" w:rsidP="007735D8">
            <w:pPr>
              <w:pStyle w:val="af"/>
              <w:rPr>
                <w:sz w:val="24"/>
                <w:szCs w:val="24"/>
              </w:rPr>
            </w:pPr>
          </w:p>
          <w:p w:rsidR="009D3B69" w:rsidRDefault="009D3B69" w:rsidP="007735D8">
            <w:pPr>
              <w:pStyle w:val="af"/>
              <w:rPr>
                <w:sz w:val="24"/>
                <w:szCs w:val="24"/>
              </w:rPr>
            </w:pPr>
          </w:p>
          <w:p w:rsidR="009D3B69" w:rsidRDefault="009D3B69" w:rsidP="007735D8">
            <w:pPr>
              <w:pStyle w:val="af"/>
              <w:rPr>
                <w:sz w:val="24"/>
                <w:szCs w:val="24"/>
              </w:rPr>
            </w:pPr>
          </w:p>
          <w:p w:rsidR="009D3B69" w:rsidRPr="007F6934" w:rsidRDefault="009D3B69" w:rsidP="009402D7">
            <w:pPr>
              <w:pStyle w:val="af"/>
              <w:rPr>
                <w:sz w:val="24"/>
                <w:szCs w:val="24"/>
              </w:rPr>
            </w:pPr>
            <w:r>
              <w:rPr>
                <w:sz w:val="24"/>
                <w:szCs w:val="24"/>
              </w:rPr>
              <w:t>Выступления студентов с сообщениями.</w:t>
            </w:r>
          </w:p>
        </w:tc>
        <w:tc>
          <w:tcPr>
            <w:tcW w:w="1979" w:type="dxa"/>
            <w:vMerge/>
          </w:tcPr>
          <w:p w:rsidR="009D3B69" w:rsidRPr="007F6934" w:rsidRDefault="009D3B69" w:rsidP="00BD5ED0">
            <w:pPr>
              <w:pStyle w:val="af"/>
              <w:jc w:val="center"/>
              <w:rPr>
                <w:sz w:val="24"/>
                <w:szCs w:val="24"/>
              </w:rPr>
            </w:pPr>
          </w:p>
        </w:tc>
        <w:tc>
          <w:tcPr>
            <w:tcW w:w="1853" w:type="dxa"/>
            <w:gridSpan w:val="2"/>
          </w:tcPr>
          <w:p w:rsidR="009D3B69" w:rsidRPr="002B48FA" w:rsidRDefault="009D3B69" w:rsidP="009D3B69">
            <w:pPr>
              <w:pStyle w:val="ab"/>
              <w:shd w:val="clear" w:color="auto" w:fill="FFFFFF"/>
              <w:spacing w:before="0" w:beforeAutospacing="0" w:after="0" w:afterAutospacing="0"/>
              <w:ind w:right="75"/>
              <w:rPr>
                <w:rStyle w:val="a4"/>
                <w:b w:val="0"/>
                <w:color w:val="000000"/>
              </w:rPr>
            </w:pPr>
            <w:r>
              <w:rPr>
                <w:rStyle w:val="a4"/>
                <w:b w:val="0"/>
                <w:color w:val="000000"/>
              </w:rPr>
              <w:t>Ответы на вопросы. Представление сообщений.</w:t>
            </w:r>
          </w:p>
        </w:tc>
      </w:tr>
      <w:tr w:rsidR="009D3B69" w:rsidRPr="002B48FA" w:rsidTr="00336CEC">
        <w:trPr>
          <w:trHeight w:val="975"/>
        </w:trPr>
        <w:tc>
          <w:tcPr>
            <w:tcW w:w="2291" w:type="dxa"/>
            <w:gridSpan w:val="2"/>
          </w:tcPr>
          <w:p w:rsidR="009D3B69" w:rsidRDefault="009D3B69" w:rsidP="009402D7">
            <w:pPr>
              <w:spacing w:after="0" w:line="240" w:lineRule="auto"/>
              <w:rPr>
                <w:rFonts w:ascii="Times New Roman" w:hAnsi="Times New Roman"/>
                <w:sz w:val="24"/>
                <w:szCs w:val="24"/>
              </w:rPr>
            </w:pPr>
            <w:r>
              <w:rPr>
                <w:rFonts w:ascii="Times New Roman" w:hAnsi="Times New Roman"/>
                <w:sz w:val="24"/>
                <w:szCs w:val="24"/>
              </w:rPr>
              <w:lastRenderedPageBreak/>
              <w:t>Проверка усвоения материала.</w:t>
            </w:r>
          </w:p>
          <w:p w:rsidR="009D3B69" w:rsidRPr="00687E5C" w:rsidRDefault="006914B2" w:rsidP="009402D7">
            <w:pPr>
              <w:spacing w:after="0" w:line="240" w:lineRule="auto"/>
              <w:rPr>
                <w:rFonts w:ascii="Times New Roman" w:hAnsi="Times New Roman"/>
                <w:sz w:val="24"/>
                <w:szCs w:val="24"/>
              </w:rPr>
            </w:pPr>
            <w:r w:rsidRPr="00687E5C">
              <w:rPr>
                <w:rFonts w:ascii="Times New Roman" w:hAnsi="Times New Roman"/>
                <w:sz w:val="24"/>
                <w:szCs w:val="24"/>
              </w:rPr>
              <w:t>1</w:t>
            </w:r>
            <w:r w:rsidR="00687E5C" w:rsidRPr="00687E5C">
              <w:rPr>
                <w:rFonts w:ascii="Times New Roman" w:hAnsi="Times New Roman"/>
                <w:sz w:val="24"/>
                <w:szCs w:val="24"/>
              </w:rPr>
              <w:t>4</w:t>
            </w:r>
            <w:r w:rsidRPr="00687E5C">
              <w:rPr>
                <w:rFonts w:ascii="Times New Roman" w:hAnsi="Times New Roman"/>
                <w:sz w:val="24"/>
                <w:szCs w:val="24"/>
              </w:rPr>
              <w:t xml:space="preserve"> </w:t>
            </w:r>
            <w:r w:rsidR="009D3B69" w:rsidRPr="00687E5C">
              <w:rPr>
                <w:rFonts w:ascii="Times New Roman" w:hAnsi="Times New Roman"/>
                <w:sz w:val="24"/>
                <w:szCs w:val="24"/>
              </w:rPr>
              <w:t>минут</w:t>
            </w:r>
          </w:p>
        </w:tc>
        <w:tc>
          <w:tcPr>
            <w:tcW w:w="1849" w:type="dxa"/>
          </w:tcPr>
          <w:p w:rsidR="009D3B69" w:rsidRPr="007F6934" w:rsidRDefault="009D3B69" w:rsidP="009402D7">
            <w:pPr>
              <w:pStyle w:val="af"/>
              <w:rPr>
                <w:sz w:val="24"/>
                <w:szCs w:val="24"/>
              </w:rPr>
            </w:pPr>
            <w:r w:rsidRPr="007F6934">
              <w:rPr>
                <w:sz w:val="24"/>
                <w:szCs w:val="24"/>
              </w:rPr>
              <w:t>Индивидуальная</w:t>
            </w:r>
            <w:r>
              <w:rPr>
                <w:sz w:val="24"/>
                <w:szCs w:val="24"/>
              </w:rPr>
              <w:t>, фронтальная</w:t>
            </w:r>
          </w:p>
          <w:p w:rsidR="009D3B69" w:rsidRPr="007F6934" w:rsidRDefault="009D3B69" w:rsidP="009402D7">
            <w:pPr>
              <w:pStyle w:val="af"/>
              <w:rPr>
                <w:sz w:val="24"/>
                <w:szCs w:val="24"/>
                <w:highlight w:val="yellow"/>
              </w:rPr>
            </w:pPr>
          </w:p>
        </w:tc>
        <w:tc>
          <w:tcPr>
            <w:tcW w:w="5085" w:type="dxa"/>
          </w:tcPr>
          <w:p w:rsidR="009D3B69" w:rsidRPr="005E2F9F" w:rsidRDefault="00235C34" w:rsidP="009402D7">
            <w:pPr>
              <w:spacing w:after="0"/>
              <w:jc w:val="both"/>
              <w:rPr>
                <w:rFonts w:ascii="Times New Roman" w:hAnsi="Times New Roman"/>
                <w:sz w:val="24"/>
                <w:szCs w:val="24"/>
              </w:rPr>
            </w:pPr>
            <w:r>
              <w:rPr>
                <w:rFonts w:ascii="Times New Roman" w:hAnsi="Times New Roman"/>
                <w:b/>
                <w:sz w:val="24"/>
                <w:szCs w:val="24"/>
              </w:rPr>
              <w:t xml:space="preserve">П 1: </w:t>
            </w:r>
            <w:r w:rsidR="009D3B69" w:rsidRPr="005E2F9F">
              <w:rPr>
                <w:rFonts w:ascii="Times New Roman" w:hAnsi="Times New Roman"/>
                <w:sz w:val="24"/>
                <w:szCs w:val="24"/>
              </w:rPr>
              <w:t xml:space="preserve">Предлагает заполнить схему: Понятия, </w:t>
            </w:r>
            <w:r>
              <w:rPr>
                <w:rFonts w:ascii="Times New Roman" w:hAnsi="Times New Roman"/>
                <w:sz w:val="24"/>
                <w:szCs w:val="24"/>
              </w:rPr>
              <w:t xml:space="preserve">условия, процессы, связанные с </w:t>
            </w:r>
            <w:r w:rsidR="009D3B69" w:rsidRPr="005E2F9F">
              <w:rPr>
                <w:rFonts w:ascii="Times New Roman" w:hAnsi="Times New Roman"/>
                <w:sz w:val="24"/>
                <w:szCs w:val="24"/>
              </w:rPr>
              <w:t>интерференци</w:t>
            </w:r>
            <w:r>
              <w:rPr>
                <w:rFonts w:ascii="Times New Roman" w:hAnsi="Times New Roman"/>
                <w:sz w:val="24"/>
                <w:szCs w:val="24"/>
              </w:rPr>
              <w:t>ей</w:t>
            </w:r>
            <w:r w:rsidR="009D3B69" w:rsidRPr="005E2F9F">
              <w:rPr>
                <w:rFonts w:ascii="Times New Roman" w:hAnsi="Times New Roman"/>
                <w:sz w:val="24"/>
                <w:szCs w:val="24"/>
              </w:rPr>
              <w:t xml:space="preserve"> света.</w:t>
            </w:r>
          </w:p>
          <w:p w:rsidR="009D3B69" w:rsidRPr="005E2F9F" w:rsidRDefault="009D3B69" w:rsidP="009402D7">
            <w:pPr>
              <w:spacing w:after="0"/>
              <w:jc w:val="both"/>
              <w:rPr>
                <w:rFonts w:ascii="Times New Roman" w:hAnsi="Times New Roman"/>
                <w:sz w:val="24"/>
                <w:szCs w:val="24"/>
              </w:rPr>
            </w:pPr>
            <w:r w:rsidRPr="005E2F9F">
              <w:rPr>
                <w:rFonts w:ascii="Times New Roman" w:hAnsi="Times New Roman"/>
                <w:sz w:val="24"/>
                <w:szCs w:val="24"/>
              </w:rPr>
              <w:t>Рассказывает о критери</w:t>
            </w:r>
            <w:r w:rsidR="00235C34">
              <w:rPr>
                <w:rFonts w:ascii="Times New Roman" w:hAnsi="Times New Roman"/>
                <w:sz w:val="24"/>
                <w:szCs w:val="24"/>
              </w:rPr>
              <w:t>ях</w:t>
            </w:r>
            <w:r w:rsidRPr="005E2F9F">
              <w:rPr>
                <w:rFonts w:ascii="Times New Roman" w:hAnsi="Times New Roman"/>
                <w:sz w:val="24"/>
                <w:szCs w:val="24"/>
              </w:rPr>
              <w:t xml:space="preserve"> оценки.</w:t>
            </w:r>
          </w:p>
          <w:p w:rsidR="009D3B69" w:rsidRPr="005E2F9F" w:rsidRDefault="009D3B69" w:rsidP="009402D7">
            <w:pPr>
              <w:spacing w:after="0"/>
              <w:jc w:val="both"/>
              <w:rPr>
                <w:rFonts w:ascii="Times New Roman" w:hAnsi="Times New Roman"/>
                <w:sz w:val="24"/>
                <w:szCs w:val="24"/>
              </w:rPr>
            </w:pPr>
            <w:r w:rsidRPr="005E2F9F">
              <w:rPr>
                <w:rFonts w:ascii="Times New Roman" w:hAnsi="Times New Roman"/>
                <w:sz w:val="24"/>
                <w:szCs w:val="24"/>
              </w:rPr>
              <w:t>Предлагает сделать самооценку.</w:t>
            </w:r>
          </w:p>
        </w:tc>
        <w:tc>
          <w:tcPr>
            <w:tcW w:w="2688" w:type="dxa"/>
          </w:tcPr>
          <w:p w:rsidR="009D3B69" w:rsidRPr="005E2F9F" w:rsidRDefault="009D3B69" w:rsidP="009402D7">
            <w:pPr>
              <w:spacing w:after="0"/>
              <w:jc w:val="both"/>
              <w:rPr>
                <w:rFonts w:ascii="Times New Roman" w:hAnsi="Times New Roman"/>
                <w:sz w:val="24"/>
                <w:szCs w:val="24"/>
              </w:rPr>
            </w:pPr>
            <w:r w:rsidRPr="005E2F9F">
              <w:rPr>
                <w:rFonts w:ascii="Times New Roman" w:hAnsi="Times New Roman"/>
                <w:sz w:val="24"/>
                <w:szCs w:val="24"/>
              </w:rPr>
              <w:t>Заполняют схему: Понятия, условия, процессы, связанные с  интерференци</w:t>
            </w:r>
            <w:r w:rsidR="00235C34">
              <w:rPr>
                <w:rFonts w:ascii="Times New Roman" w:hAnsi="Times New Roman"/>
                <w:sz w:val="24"/>
                <w:szCs w:val="24"/>
              </w:rPr>
              <w:t>ей</w:t>
            </w:r>
            <w:r w:rsidRPr="005E2F9F">
              <w:rPr>
                <w:rFonts w:ascii="Times New Roman" w:hAnsi="Times New Roman"/>
                <w:sz w:val="24"/>
                <w:szCs w:val="24"/>
              </w:rPr>
              <w:t xml:space="preserve"> света.</w:t>
            </w:r>
          </w:p>
          <w:p w:rsidR="009D3B69" w:rsidRPr="005E2F9F" w:rsidRDefault="009D3B69" w:rsidP="009402D7">
            <w:pPr>
              <w:spacing w:after="0"/>
              <w:jc w:val="both"/>
              <w:rPr>
                <w:sz w:val="24"/>
                <w:szCs w:val="24"/>
              </w:rPr>
            </w:pPr>
            <w:r w:rsidRPr="005E2F9F">
              <w:rPr>
                <w:rFonts w:ascii="Times New Roman" w:hAnsi="Times New Roman"/>
                <w:sz w:val="24"/>
                <w:szCs w:val="24"/>
              </w:rPr>
              <w:t>Делают самооценку.</w:t>
            </w:r>
          </w:p>
        </w:tc>
        <w:tc>
          <w:tcPr>
            <w:tcW w:w="1979" w:type="dxa"/>
            <w:vMerge/>
          </w:tcPr>
          <w:p w:rsidR="009D3B69" w:rsidRPr="007F6934" w:rsidRDefault="009D3B69" w:rsidP="009402D7">
            <w:pPr>
              <w:pStyle w:val="af"/>
              <w:jc w:val="center"/>
              <w:rPr>
                <w:sz w:val="24"/>
                <w:szCs w:val="24"/>
              </w:rPr>
            </w:pPr>
          </w:p>
        </w:tc>
        <w:tc>
          <w:tcPr>
            <w:tcW w:w="1853" w:type="dxa"/>
            <w:gridSpan w:val="2"/>
          </w:tcPr>
          <w:p w:rsidR="009D3B69" w:rsidRPr="002B48FA" w:rsidRDefault="009D3B69" w:rsidP="009D3B69">
            <w:pPr>
              <w:pStyle w:val="ab"/>
              <w:shd w:val="clear" w:color="auto" w:fill="FFFFFF"/>
              <w:spacing w:before="0" w:beforeAutospacing="0" w:after="0" w:afterAutospacing="0"/>
              <w:ind w:right="75"/>
              <w:jc w:val="center"/>
              <w:rPr>
                <w:rStyle w:val="a4"/>
                <w:b w:val="0"/>
                <w:color w:val="000000"/>
              </w:rPr>
            </w:pPr>
            <w:r>
              <w:rPr>
                <w:rStyle w:val="a4"/>
                <w:b w:val="0"/>
                <w:color w:val="000000"/>
              </w:rPr>
              <w:t>Заполненная схема</w:t>
            </w:r>
          </w:p>
        </w:tc>
      </w:tr>
      <w:tr w:rsidR="009402D7" w:rsidRPr="002B48FA" w:rsidTr="00336CEC">
        <w:trPr>
          <w:trHeight w:val="70"/>
        </w:trPr>
        <w:tc>
          <w:tcPr>
            <w:tcW w:w="2291" w:type="dxa"/>
            <w:gridSpan w:val="2"/>
          </w:tcPr>
          <w:p w:rsidR="009402D7" w:rsidRPr="00126BA0" w:rsidRDefault="009402D7" w:rsidP="009402D7">
            <w:pPr>
              <w:spacing w:after="0" w:line="240" w:lineRule="auto"/>
              <w:rPr>
                <w:rFonts w:ascii="Times New Roman" w:hAnsi="Times New Roman"/>
                <w:sz w:val="24"/>
                <w:szCs w:val="24"/>
              </w:rPr>
            </w:pPr>
            <w:r w:rsidRPr="00126BA0">
              <w:rPr>
                <w:rFonts w:ascii="Times New Roman" w:hAnsi="Times New Roman"/>
                <w:bCs/>
                <w:color w:val="333333"/>
                <w:sz w:val="24"/>
                <w:szCs w:val="24"/>
                <w:shd w:val="clear" w:color="auto" w:fill="FFFFFF"/>
              </w:rPr>
              <w:t>Подведение итогов.</w:t>
            </w:r>
            <w:r w:rsidRPr="00126BA0">
              <w:rPr>
                <w:rFonts w:ascii="Times New Roman" w:hAnsi="Times New Roman"/>
                <w:sz w:val="24"/>
                <w:szCs w:val="24"/>
              </w:rPr>
              <w:t xml:space="preserve"> Рефлексия</w:t>
            </w:r>
          </w:p>
          <w:p w:rsidR="009402D7" w:rsidRDefault="006914B2" w:rsidP="009402D7">
            <w:pPr>
              <w:pStyle w:val="af"/>
              <w:rPr>
                <w:bCs/>
                <w:sz w:val="24"/>
                <w:szCs w:val="24"/>
              </w:rPr>
            </w:pPr>
            <w:r>
              <w:rPr>
                <w:bCs/>
                <w:sz w:val="24"/>
                <w:szCs w:val="24"/>
              </w:rPr>
              <w:t xml:space="preserve">3 </w:t>
            </w:r>
            <w:r w:rsidR="009402D7" w:rsidRPr="002B48FA">
              <w:rPr>
                <w:bCs/>
                <w:sz w:val="24"/>
                <w:szCs w:val="24"/>
              </w:rPr>
              <w:t>мин</w:t>
            </w:r>
          </w:p>
          <w:p w:rsidR="005E2F9F" w:rsidRPr="005E2F9F" w:rsidRDefault="005E2F9F" w:rsidP="009402D7">
            <w:pPr>
              <w:pStyle w:val="af"/>
              <w:rPr>
                <w:bCs/>
                <w:color w:val="0070C0"/>
                <w:sz w:val="24"/>
                <w:szCs w:val="24"/>
              </w:rPr>
            </w:pPr>
          </w:p>
        </w:tc>
        <w:tc>
          <w:tcPr>
            <w:tcW w:w="1849" w:type="dxa"/>
          </w:tcPr>
          <w:p w:rsidR="005E2F9F" w:rsidRDefault="005E2F9F" w:rsidP="009402D7">
            <w:pPr>
              <w:pStyle w:val="af"/>
              <w:rPr>
                <w:sz w:val="24"/>
                <w:szCs w:val="24"/>
              </w:rPr>
            </w:pPr>
            <w:r>
              <w:rPr>
                <w:sz w:val="24"/>
                <w:szCs w:val="24"/>
              </w:rPr>
              <w:t>Фронтальная,</w:t>
            </w:r>
          </w:p>
          <w:p w:rsidR="009402D7" w:rsidRPr="007F6934" w:rsidRDefault="009402D7" w:rsidP="009402D7">
            <w:pPr>
              <w:pStyle w:val="af"/>
              <w:rPr>
                <w:sz w:val="24"/>
                <w:szCs w:val="24"/>
              </w:rPr>
            </w:pPr>
            <w:r w:rsidRPr="007F6934">
              <w:rPr>
                <w:sz w:val="24"/>
                <w:szCs w:val="24"/>
              </w:rPr>
              <w:t xml:space="preserve">Индивидуальная </w:t>
            </w:r>
          </w:p>
          <w:p w:rsidR="009402D7" w:rsidRPr="007F6934" w:rsidRDefault="009402D7" w:rsidP="009402D7">
            <w:pPr>
              <w:pStyle w:val="af"/>
              <w:rPr>
                <w:sz w:val="24"/>
                <w:szCs w:val="24"/>
              </w:rPr>
            </w:pPr>
          </w:p>
        </w:tc>
        <w:tc>
          <w:tcPr>
            <w:tcW w:w="5085" w:type="dxa"/>
          </w:tcPr>
          <w:p w:rsidR="005E2F9F" w:rsidRDefault="009402D7" w:rsidP="009402D7">
            <w:pPr>
              <w:rPr>
                <w:rFonts w:ascii="Times New Roman" w:eastAsia="Times New Roman" w:hAnsi="Times New Roman"/>
                <w:color w:val="333333"/>
                <w:sz w:val="24"/>
                <w:szCs w:val="24"/>
                <w:shd w:val="clear" w:color="auto" w:fill="FFFFFF"/>
                <w:lang w:eastAsia="ru-RU"/>
              </w:rPr>
            </w:pPr>
            <w:r w:rsidRPr="007F6934">
              <w:rPr>
                <w:rFonts w:ascii="Times New Roman" w:hAnsi="Times New Roman"/>
                <w:sz w:val="24"/>
                <w:szCs w:val="24"/>
              </w:rPr>
              <w:t>Благодарит за работу на уроке.  Выставляет оценки</w:t>
            </w:r>
            <w:r w:rsidR="00486557">
              <w:rPr>
                <w:rFonts w:ascii="Times New Roman" w:hAnsi="Times New Roman"/>
                <w:sz w:val="24"/>
                <w:szCs w:val="24"/>
              </w:rPr>
              <w:t>.</w:t>
            </w:r>
            <w:r w:rsidRPr="007F6934">
              <w:rPr>
                <w:rFonts w:ascii="Times New Roman" w:eastAsia="Times New Roman" w:hAnsi="Times New Roman"/>
                <w:color w:val="333333"/>
                <w:sz w:val="24"/>
                <w:szCs w:val="24"/>
                <w:shd w:val="clear" w:color="auto" w:fill="FFFFFF"/>
                <w:lang w:eastAsia="ru-RU"/>
              </w:rPr>
              <w:t xml:space="preserve"> </w:t>
            </w:r>
            <w:r w:rsidR="005E2F9F">
              <w:rPr>
                <w:rFonts w:ascii="Times New Roman" w:eastAsia="Times New Roman" w:hAnsi="Times New Roman"/>
                <w:color w:val="333333"/>
                <w:sz w:val="24"/>
                <w:szCs w:val="24"/>
                <w:shd w:val="clear" w:color="auto" w:fill="FFFFFF"/>
                <w:lang w:eastAsia="ru-RU"/>
              </w:rPr>
              <w:t>Выдает домашнее задание к следующему занятию.</w:t>
            </w:r>
          </w:p>
          <w:p w:rsidR="009402D7" w:rsidRPr="007F6934" w:rsidRDefault="009402D7" w:rsidP="009402D7">
            <w:pPr>
              <w:rPr>
                <w:rFonts w:ascii="Times New Roman" w:eastAsia="Times New Roman" w:hAnsi="Times New Roman"/>
                <w:sz w:val="24"/>
                <w:szCs w:val="24"/>
                <w:lang w:eastAsia="ru-RU"/>
              </w:rPr>
            </w:pPr>
            <w:r w:rsidRPr="007F6934">
              <w:rPr>
                <w:rFonts w:ascii="Times New Roman" w:eastAsia="Times New Roman" w:hAnsi="Times New Roman"/>
                <w:color w:val="333333"/>
                <w:sz w:val="24"/>
                <w:szCs w:val="24"/>
                <w:shd w:val="clear" w:color="auto" w:fill="FFFFFF"/>
                <w:lang w:eastAsia="ru-RU"/>
              </w:rPr>
              <w:t xml:space="preserve">Предлагает выбрать эмоции: </w:t>
            </w:r>
          </w:p>
          <w:p w:rsidR="009402D7" w:rsidRPr="007F6934" w:rsidRDefault="009402D7" w:rsidP="009402D7">
            <w:pPr>
              <w:shd w:val="clear" w:color="auto" w:fill="FFFFFF"/>
              <w:spacing w:after="135" w:line="240" w:lineRule="auto"/>
              <w:rPr>
                <w:rFonts w:ascii="Times New Roman" w:eastAsia="Times New Roman" w:hAnsi="Times New Roman"/>
                <w:color w:val="333333"/>
                <w:sz w:val="24"/>
                <w:szCs w:val="24"/>
                <w:lang w:eastAsia="ru-RU"/>
              </w:rPr>
            </w:pPr>
            <w:r w:rsidRPr="007F6934">
              <w:rPr>
                <w:rFonts w:ascii="Times New Roman" w:eastAsia="Times New Roman" w:hAnsi="Times New Roman"/>
                <w:color w:val="333333"/>
                <w:sz w:val="24"/>
                <w:szCs w:val="24"/>
                <w:lang w:eastAsia="ru-RU"/>
              </w:rPr>
              <w:t>Я доволен занятием – </w:t>
            </w:r>
            <w:r w:rsidRPr="007F6934">
              <w:rPr>
                <w:rFonts w:ascii="Times New Roman" w:eastAsia="Times New Roman" w:hAnsi="Times New Roman"/>
                <w:noProof/>
                <w:color w:val="333333"/>
                <w:sz w:val="24"/>
                <w:szCs w:val="24"/>
                <w:lang w:eastAsia="ru-RU"/>
              </w:rPr>
              <w:drawing>
                <wp:inline distT="0" distB="0" distL="0" distR="0">
                  <wp:extent cx="257175" cy="2667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175" cy="266700"/>
                          </a:xfrm>
                          <a:prstGeom prst="rect">
                            <a:avLst/>
                          </a:prstGeom>
                          <a:noFill/>
                        </pic:spPr>
                      </pic:pic>
                    </a:graphicData>
                  </a:graphic>
                </wp:inline>
              </w:drawing>
            </w:r>
            <w:r w:rsidR="003660FB">
              <w:rPr>
                <w:rFonts w:ascii="Times New Roman" w:hAnsi="Times New Roman"/>
                <w:noProof/>
                <w:sz w:val="24"/>
                <w:szCs w:val="24"/>
                <w:lang w:eastAsia="ru-RU"/>
              </w:rPr>
              <mc:AlternateContent>
                <mc:Choice Requires="wps">
                  <w:drawing>
                    <wp:inline distT="0" distB="0" distL="0" distR="0">
                      <wp:extent cx="304800" cy="304800"/>
                      <wp:effectExtent l="1270" t="4445" r="0" b="0"/>
                      <wp:docPr id="10" name="AutoShape 1" descr="https://urok.1sept.ru/articles/644615/img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395A4EA" id="AutoShape 1" o:spid="_x0000_s1026" alt="https://urok.1sept.ru/articles/644615/img1.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A9gyQ7YAgAA7wUAAA4AAAAAAAAAAAAAAAAALgIAAGRycy9lMm9E&#10;b2MueG1sUEsBAi0AFAAGAAgAAAAhAEyg6SzYAAAAAwEAAA8AAAAAAAAAAAAAAAAAMgUAAGRycy9k&#10;b3ducmV2LnhtbFBLBQYAAAAABAAEAPMAAAA3BgAAAAA=&#10;" filled="f" stroked="f">
                      <o:lock v:ext="edit" aspectratio="t"/>
                      <w10:anchorlock/>
                    </v:rect>
                  </w:pict>
                </mc:Fallback>
              </mc:AlternateContent>
            </w:r>
            <w:r w:rsidRPr="007F6934">
              <w:rPr>
                <w:rFonts w:ascii="Times New Roman" w:eastAsia="Times New Roman" w:hAnsi="Times New Roman"/>
                <w:noProof/>
                <w:color w:val="333333"/>
                <w:sz w:val="24"/>
                <w:szCs w:val="24"/>
                <w:lang w:eastAsia="ru-RU"/>
              </w:rPr>
              <w:t xml:space="preserve"> </w:t>
            </w:r>
            <w:r w:rsidR="003660FB">
              <w:rPr>
                <w:rFonts w:ascii="Times New Roman" w:eastAsia="Times New Roman" w:hAnsi="Times New Roman"/>
                <w:noProof/>
                <w:color w:val="333333"/>
                <w:sz w:val="24"/>
                <w:szCs w:val="24"/>
                <w:lang w:eastAsia="ru-RU"/>
              </w:rPr>
              <mc:AlternateContent>
                <mc:Choice Requires="wps">
                  <w:drawing>
                    <wp:inline distT="0" distB="0" distL="0" distR="0">
                      <wp:extent cx="257175" cy="266700"/>
                      <wp:effectExtent l="1270" t="4445" r="0" b="0"/>
                      <wp:docPr id="9" name="Rectangl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717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DFFBD5F" id="Rectangle 4" o:spid="_x0000_s1026" style="width:20.25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" filled="f" stroked="f">
                      <o:lock v:ext="edit" aspectratio="t"/>
                      <w10:anchorlock/>
                    </v:rect>
                  </w:pict>
                </mc:Fallback>
              </mc:AlternateContent>
            </w:r>
            <w:r w:rsidRPr="007F6934">
              <w:rPr>
                <w:rFonts w:ascii="Times New Roman" w:eastAsia="Times New Roman" w:hAnsi="Times New Roman"/>
                <w:color w:val="333333"/>
                <w:sz w:val="24"/>
                <w:szCs w:val="24"/>
                <w:lang w:eastAsia="ru-RU"/>
              </w:rPr>
              <w:br/>
              <w:t>Мне многое непонятно – </w:t>
            </w:r>
            <w:r w:rsidRPr="007F6934">
              <w:rPr>
                <w:rFonts w:ascii="Times New Roman" w:eastAsia="Times New Roman" w:hAnsi="Times New Roman"/>
                <w:noProof/>
                <w:color w:val="333333"/>
                <w:sz w:val="24"/>
                <w:szCs w:val="24"/>
                <w:lang w:eastAsia="ru-RU"/>
              </w:rPr>
              <w:drawing>
                <wp:inline distT="0" distB="0" distL="0" distR="0">
                  <wp:extent cx="257175" cy="314325"/>
                  <wp:effectExtent l="0" t="0" r="9525"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7175" cy="314325"/>
                          </a:xfrm>
                          <a:prstGeom prst="rect">
                            <a:avLst/>
                          </a:prstGeom>
                          <a:noFill/>
                        </pic:spPr>
                      </pic:pic>
                    </a:graphicData>
                  </a:graphic>
                </wp:inline>
              </w:drawing>
            </w:r>
            <w:r w:rsidR="003660FB">
              <w:rPr>
                <w:rFonts w:ascii="Times New Roman" w:hAnsi="Times New Roman"/>
                <w:noProof/>
                <w:sz w:val="24"/>
                <w:szCs w:val="24"/>
                <w:lang w:eastAsia="ru-RU"/>
              </w:rPr>
              <mc:AlternateContent>
                <mc:Choice Requires="wps">
                  <w:drawing>
                    <wp:inline distT="0" distB="0" distL="0" distR="0">
                      <wp:extent cx="304800" cy="304800"/>
                      <wp:effectExtent l="0" t="0" r="635" b="635"/>
                      <wp:docPr id="6" name="AutoShape 2" descr="https://urok.1sept.ru/articles/644615/img2.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BF86BB2" id="AutoShape 2" o:spid="_x0000_s1026" alt="https://urok.1sept.ru/articles/644615/img2.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ZzoIxNcCAADuBQAADgAAAAAAAAAAAAAAAAAuAgAAZHJzL2Uyb0Rv&#10;Yy54bWxQSwECLQAUAAYACAAAACEATKDpLNgAAAADAQAADwAAAAAAAAAAAAAAAAAxBQAAZHJzL2Rv&#10;d25yZXYueG1sUEsFBgAAAAAEAAQA8wAAADYGAAAAAA==&#10;" filled="f" stroked="f">
                      <o:lock v:ext="edit" aspectratio="t"/>
                      <w10:anchorlock/>
                    </v:rect>
                  </w:pict>
                </mc:Fallback>
              </mc:AlternateContent>
            </w:r>
            <w:r w:rsidRPr="007F6934">
              <w:rPr>
                <w:rFonts w:ascii="Times New Roman" w:eastAsia="Times New Roman" w:hAnsi="Times New Roman"/>
                <w:color w:val="333333"/>
                <w:sz w:val="24"/>
                <w:szCs w:val="24"/>
                <w:lang w:eastAsia="ru-RU"/>
              </w:rPr>
              <w:br/>
            </w:r>
            <w:r w:rsidRPr="007F6934">
              <w:rPr>
                <w:rFonts w:ascii="Times New Roman" w:eastAsia="Times New Roman" w:hAnsi="Times New Roman"/>
                <w:color w:val="333333"/>
                <w:sz w:val="24"/>
                <w:szCs w:val="24"/>
                <w:lang w:eastAsia="ru-RU"/>
              </w:rPr>
              <w:lastRenderedPageBreak/>
              <w:t>Я не доволен – </w:t>
            </w:r>
            <w:r w:rsidRPr="007F6934">
              <w:rPr>
                <w:rFonts w:ascii="Times New Roman" w:eastAsia="Times New Roman" w:hAnsi="Times New Roman"/>
                <w:noProof/>
                <w:color w:val="333333"/>
                <w:sz w:val="24"/>
                <w:szCs w:val="24"/>
                <w:lang w:eastAsia="ru-RU"/>
              </w:rPr>
              <w:drawing>
                <wp:inline distT="0" distB="0" distL="0" distR="0">
                  <wp:extent cx="228600" cy="21907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pic:spPr>
                      </pic:pic>
                    </a:graphicData>
                  </a:graphic>
                </wp:inline>
              </w:drawing>
            </w:r>
            <w:r w:rsidR="003660FB">
              <w:rPr>
                <w:rFonts w:ascii="Times New Roman" w:hAnsi="Times New Roman"/>
                <w:noProof/>
                <w:sz w:val="24"/>
                <w:szCs w:val="24"/>
                <w:lang w:eastAsia="ru-RU"/>
              </w:rPr>
              <mc:AlternateContent>
                <mc:Choice Requires="wps">
                  <w:drawing>
                    <wp:inline distT="0" distB="0" distL="0" distR="0">
                      <wp:extent cx="304800" cy="304800"/>
                      <wp:effectExtent l="0" t="0" r="3175" b="4445"/>
                      <wp:docPr id="5" name="AutoShape 4" descr="https://urok.1sept.ru/articles/644615/img3.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DEB831B" id="AutoShape 4" o:spid="_x0000_s1026" alt="https://urok.1sept.ru/articles/644615/img3.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NQbeI9cCAADuBQAADgAAAAAAAAAAAAAAAAAuAgAAZHJzL2Uyb0Rv&#10;Yy54bWxQSwECLQAUAAYACAAAACEATKDpLNgAAAADAQAADwAAAAAAAAAAAAAAAAAxBQAAZHJzL2Rv&#10;d25yZXYueG1sUEsFBgAAAAAEAAQA8wAAADYGAAAAAA==&#10;" filled="f" stroked="f">
                      <o:lock v:ext="edit" aspectratio="t"/>
                      <w10:anchorlock/>
                    </v:rect>
                  </w:pict>
                </mc:Fallback>
              </mc:AlternateContent>
            </w:r>
          </w:p>
          <w:p w:rsidR="009402D7" w:rsidRPr="007F6934" w:rsidRDefault="009402D7" w:rsidP="009402D7">
            <w:pPr>
              <w:spacing w:after="0" w:line="240" w:lineRule="auto"/>
              <w:rPr>
                <w:rFonts w:ascii="Times New Roman" w:hAnsi="Times New Roman"/>
                <w:color w:val="000000"/>
                <w:sz w:val="24"/>
                <w:szCs w:val="24"/>
              </w:rPr>
            </w:pPr>
          </w:p>
        </w:tc>
        <w:tc>
          <w:tcPr>
            <w:tcW w:w="2688" w:type="dxa"/>
          </w:tcPr>
          <w:p w:rsidR="009402D7" w:rsidRPr="007F6934" w:rsidRDefault="009402D7" w:rsidP="009402D7">
            <w:pPr>
              <w:pStyle w:val="af"/>
              <w:rPr>
                <w:sz w:val="24"/>
                <w:szCs w:val="24"/>
              </w:rPr>
            </w:pPr>
            <w:r w:rsidRPr="007F6934">
              <w:rPr>
                <w:sz w:val="24"/>
                <w:szCs w:val="24"/>
              </w:rPr>
              <w:lastRenderedPageBreak/>
              <w:t>Оценивают уровень  усвоения информации и удовлетворенности работы на уроке.</w:t>
            </w:r>
          </w:p>
        </w:tc>
        <w:tc>
          <w:tcPr>
            <w:tcW w:w="1979" w:type="dxa"/>
          </w:tcPr>
          <w:p w:rsidR="009402D7" w:rsidRPr="007F6934" w:rsidRDefault="009402D7" w:rsidP="009402D7">
            <w:pPr>
              <w:pStyle w:val="af"/>
              <w:jc w:val="center"/>
              <w:rPr>
                <w:sz w:val="24"/>
                <w:szCs w:val="24"/>
              </w:rPr>
            </w:pPr>
            <w:r w:rsidRPr="007F6934">
              <w:rPr>
                <w:sz w:val="24"/>
                <w:szCs w:val="24"/>
              </w:rPr>
              <w:t>Р</w:t>
            </w:r>
            <w:r>
              <w:rPr>
                <w:sz w:val="24"/>
                <w:szCs w:val="24"/>
              </w:rPr>
              <w:t>.</w:t>
            </w:r>
            <w:r w:rsidRPr="007F6934">
              <w:rPr>
                <w:sz w:val="24"/>
                <w:szCs w:val="24"/>
              </w:rPr>
              <w:t>05</w:t>
            </w:r>
          </w:p>
        </w:tc>
        <w:tc>
          <w:tcPr>
            <w:tcW w:w="1853" w:type="dxa"/>
            <w:gridSpan w:val="2"/>
          </w:tcPr>
          <w:p w:rsidR="009402D7" w:rsidRPr="002B48FA" w:rsidRDefault="009402D7" w:rsidP="009402D7">
            <w:pPr>
              <w:pStyle w:val="af"/>
              <w:rPr>
                <w:sz w:val="24"/>
                <w:szCs w:val="24"/>
              </w:rPr>
            </w:pPr>
            <w:r>
              <w:rPr>
                <w:sz w:val="24"/>
                <w:szCs w:val="24"/>
              </w:rPr>
              <w:t>Анализ ответов</w:t>
            </w:r>
          </w:p>
        </w:tc>
      </w:tr>
    </w:tbl>
    <w:p w:rsidR="00EB362F" w:rsidRPr="002B48FA" w:rsidRDefault="00EB362F" w:rsidP="00731684">
      <w:pPr>
        <w:spacing w:after="0" w:line="240" w:lineRule="auto"/>
        <w:rPr>
          <w:rFonts w:ascii="Times New Roman" w:hAnsi="Times New Roman"/>
          <w:b/>
          <w:sz w:val="24"/>
          <w:szCs w:val="24"/>
        </w:rPr>
      </w:pPr>
    </w:p>
    <w:sectPr w:rsidR="00EB362F" w:rsidRPr="002B48FA" w:rsidSect="00E32C4B">
      <w:pgSz w:w="16838" w:h="11906" w:orient="landscape"/>
      <w:pgMar w:top="568" w:right="1134" w:bottom="42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7522" w:rsidRDefault="00A57522">
      <w:pPr>
        <w:spacing w:line="240" w:lineRule="auto"/>
      </w:pPr>
      <w:r>
        <w:separator/>
      </w:r>
    </w:p>
  </w:endnote>
  <w:endnote w:type="continuationSeparator" w:id="0">
    <w:p w:rsidR="00A57522" w:rsidRDefault="00A575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7522" w:rsidRDefault="00A57522">
      <w:pPr>
        <w:spacing w:after="0"/>
      </w:pPr>
      <w:r>
        <w:separator/>
      </w:r>
    </w:p>
  </w:footnote>
  <w:footnote w:type="continuationSeparator" w:id="0">
    <w:p w:rsidR="00A57522" w:rsidRDefault="00A5752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77294"/>
    <w:multiLevelType w:val="hybridMultilevel"/>
    <w:tmpl w:val="928A25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AA40B60"/>
    <w:multiLevelType w:val="singleLevel"/>
    <w:tmpl w:val="2AA40B60"/>
    <w:lvl w:ilvl="0">
      <w:start w:val="1"/>
      <w:numFmt w:val="decimal"/>
      <w:suff w:val="space"/>
      <w:lvlText w:val="%1)"/>
      <w:lvlJc w:val="left"/>
    </w:lvl>
  </w:abstractNum>
  <w:abstractNum w:abstractNumId="2" w15:restartNumberingAfterBreak="0">
    <w:nsid w:val="3C235103"/>
    <w:multiLevelType w:val="hybridMultilevel"/>
    <w:tmpl w:val="A2EEF2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407FA66"/>
    <w:multiLevelType w:val="singleLevel"/>
    <w:tmpl w:val="4407FA66"/>
    <w:lvl w:ilvl="0">
      <w:start w:val="1"/>
      <w:numFmt w:val="decimal"/>
      <w:lvlText w:val="%1."/>
      <w:lvlJc w:val="left"/>
      <w:pPr>
        <w:tabs>
          <w:tab w:val="left" w:pos="312"/>
        </w:tabs>
      </w:pPr>
    </w:lvl>
  </w:abstractNum>
  <w:abstractNum w:abstractNumId="4" w15:restartNumberingAfterBreak="0">
    <w:nsid w:val="474AF545"/>
    <w:multiLevelType w:val="singleLevel"/>
    <w:tmpl w:val="FA12128C"/>
    <w:lvl w:ilvl="0">
      <w:start w:val="4"/>
      <w:numFmt w:val="decimal"/>
      <w:suff w:val="space"/>
      <w:lvlText w:val="%1."/>
      <w:lvlJc w:val="left"/>
      <w:rPr>
        <w:b w:val="0"/>
      </w:rPr>
    </w:lvl>
  </w:abstractNum>
  <w:abstractNum w:abstractNumId="5" w15:restartNumberingAfterBreak="0">
    <w:nsid w:val="4CDB43CA"/>
    <w:multiLevelType w:val="hybridMultilevel"/>
    <w:tmpl w:val="34BA2C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92E0D96"/>
    <w:multiLevelType w:val="hybridMultilevel"/>
    <w:tmpl w:val="E4E2309C"/>
    <w:lvl w:ilvl="0" w:tplc="07D0FE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49F423E"/>
    <w:multiLevelType w:val="hybridMultilevel"/>
    <w:tmpl w:val="02280F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52D13BC"/>
    <w:multiLevelType w:val="multilevel"/>
    <w:tmpl w:val="752D13BC"/>
    <w:lvl w:ilvl="0">
      <w:numFmt w:val="bullet"/>
      <w:lvlText w:val="-"/>
      <w:lvlJc w:val="left"/>
      <w:pPr>
        <w:ind w:left="720" w:hanging="360"/>
      </w:pPr>
      <w:rPr>
        <w:rFonts w:ascii="Times New Roman" w:hAnsi="Times New Roman"/>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7B27ED91"/>
    <w:multiLevelType w:val="singleLevel"/>
    <w:tmpl w:val="7B27ED91"/>
    <w:lvl w:ilvl="0">
      <w:start w:val="7"/>
      <w:numFmt w:val="decimal"/>
      <w:suff w:val="space"/>
      <w:lvlText w:val="%1."/>
      <w:lvlJc w:val="left"/>
    </w:lvl>
  </w:abstractNum>
  <w:num w:numId="1">
    <w:abstractNumId w:val="3"/>
  </w:num>
  <w:num w:numId="2">
    <w:abstractNumId w:val="1"/>
  </w:num>
  <w:num w:numId="3">
    <w:abstractNumId w:val="4"/>
  </w:num>
  <w:num w:numId="4">
    <w:abstractNumId w:val="9"/>
  </w:num>
  <w:num w:numId="5">
    <w:abstractNumId w:val="2"/>
  </w:num>
  <w:num w:numId="6">
    <w:abstractNumId w:val="8"/>
  </w:num>
  <w:num w:numId="7">
    <w:abstractNumId w:val="6"/>
  </w:num>
  <w:num w:numId="8">
    <w:abstractNumId w:val="7"/>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BCD"/>
    <w:rsid w:val="000002BE"/>
    <w:rsid w:val="000031D2"/>
    <w:rsid w:val="00010909"/>
    <w:rsid w:val="000121DF"/>
    <w:rsid w:val="0002009C"/>
    <w:rsid w:val="00020241"/>
    <w:rsid w:val="00030C31"/>
    <w:rsid w:val="00067C95"/>
    <w:rsid w:val="00075BEE"/>
    <w:rsid w:val="000A1DD2"/>
    <w:rsid w:val="000B0BC6"/>
    <w:rsid w:val="000B6C0D"/>
    <w:rsid w:val="000C6C65"/>
    <w:rsid w:val="000E4A3F"/>
    <w:rsid w:val="000F3E7F"/>
    <w:rsid w:val="00105CB2"/>
    <w:rsid w:val="001115DB"/>
    <w:rsid w:val="00126BA0"/>
    <w:rsid w:val="00135D0A"/>
    <w:rsid w:val="00147528"/>
    <w:rsid w:val="00172685"/>
    <w:rsid w:val="00185762"/>
    <w:rsid w:val="001863B2"/>
    <w:rsid w:val="0019467C"/>
    <w:rsid w:val="001A04EB"/>
    <w:rsid w:val="001B26F6"/>
    <w:rsid w:val="001C0F44"/>
    <w:rsid w:val="001D3E36"/>
    <w:rsid w:val="001E2D6F"/>
    <w:rsid w:val="001F16AA"/>
    <w:rsid w:val="001F1CB0"/>
    <w:rsid w:val="001F6837"/>
    <w:rsid w:val="00206998"/>
    <w:rsid w:val="00207AAD"/>
    <w:rsid w:val="00232049"/>
    <w:rsid w:val="00235C34"/>
    <w:rsid w:val="002513D2"/>
    <w:rsid w:val="00273ED3"/>
    <w:rsid w:val="002849F9"/>
    <w:rsid w:val="00284D57"/>
    <w:rsid w:val="00290397"/>
    <w:rsid w:val="00297B23"/>
    <w:rsid w:val="002B48FA"/>
    <w:rsid w:val="002D1A25"/>
    <w:rsid w:val="002D6017"/>
    <w:rsid w:val="002E32D1"/>
    <w:rsid w:val="002F58B4"/>
    <w:rsid w:val="00301B8D"/>
    <w:rsid w:val="00302332"/>
    <w:rsid w:val="0032025E"/>
    <w:rsid w:val="00326F0E"/>
    <w:rsid w:val="00336CEC"/>
    <w:rsid w:val="00340312"/>
    <w:rsid w:val="003471CC"/>
    <w:rsid w:val="003601DA"/>
    <w:rsid w:val="003660FB"/>
    <w:rsid w:val="00393D4B"/>
    <w:rsid w:val="003A215A"/>
    <w:rsid w:val="003C13E8"/>
    <w:rsid w:val="003C71CB"/>
    <w:rsid w:val="003E174E"/>
    <w:rsid w:val="003E793F"/>
    <w:rsid w:val="00416FA6"/>
    <w:rsid w:val="00423C7B"/>
    <w:rsid w:val="00434723"/>
    <w:rsid w:val="004434B7"/>
    <w:rsid w:val="0046711E"/>
    <w:rsid w:val="00475A1E"/>
    <w:rsid w:val="0048616A"/>
    <w:rsid w:val="00486557"/>
    <w:rsid w:val="00495A5A"/>
    <w:rsid w:val="004A65A1"/>
    <w:rsid w:val="004A79F5"/>
    <w:rsid w:val="004B45AD"/>
    <w:rsid w:val="004B4A3A"/>
    <w:rsid w:val="004D75EF"/>
    <w:rsid w:val="004E0825"/>
    <w:rsid w:val="004E2FED"/>
    <w:rsid w:val="004E496C"/>
    <w:rsid w:val="004F609F"/>
    <w:rsid w:val="00525F5B"/>
    <w:rsid w:val="00560682"/>
    <w:rsid w:val="00561BC4"/>
    <w:rsid w:val="00583660"/>
    <w:rsid w:val="005943D6"/>
    <w:rsid w:val="0059785C"/>
    <w:rsid w:val="005A2F1A"/>
    <w:rsid w:val="005A5B02"/>
    <w:rsid w:val="005C45CE"/>
    <w:rsid w:val="005D0352"/>
    <w:rsid w:val="005E2F9F"/>
    <w:rsid w:val="005E7B41"/>
    <w:rsid w:val="006042A1"/>
    <w:rsid w:val="00604DC3"/>
    <w:rsid w:val="00606F30"/>
    <w:rsid w:val="00614B2C"/>
    <w:rsid w:val="0062305B"/>
    <w:rsid w:val="00634C84"/>
    <w:rsid w:val="00687E5C"/>
    <w:rsid w:val="006914B2"/>
    <w:rsid w:val="006A197A"/>
    <w:rsid w:val="006A2091"/>
    <w:rsid w:val="006A350A"/>
    <w:rsid w:val="006B48BB"/>
    <w:rsid w:val="006D0CA1"/>
    <w:rsid w:val="006D3DEF"/>
    <w:rsid w:val="006E24A1"/>
    <w:rsid w:val="00707B3B"/>
    <w:rsid w:val="00713BCD"/>
    <w:rsid w:val="0072505B"/>
    <w:rsid w:val="00731684"/>
    <w:rsid w:val="00732393"/>
    <w:rsid w:val="00732D80"/>
    <w:rsid w:val="00743F06"/>
    <w:rsid w:val="007652E5"/>
    <w:rsid w:val="007735D8"/>
    <w:rsid w:val="00774E35"/>
    <w:rsid w:val="00794BD1"/>
    <w:rsid w:val="007A0451"/>
    <w:rsid w:val="007B4EF0"/>
    <w:rsid w:val="007B7901"/>
    <w:rsid w:val="007D7693"/>
    <w:rsid w:val="007F6934"/>
    <w:rsid w:val="00822EEA"/>
    <w:rsid w:val="00833C38"/>
    <w:rsid w:val="008500CB"/>
    <w:rsid w:val="0085126B"/>
    <w:rsid w:val="00862354"/>
    <w:rsid w:val="00862996"/>
    <w:rsid w:val="00864785"/>
    <w:rsid w:val="00874CDD"/>
    <w:rsid w:val="008777F8"/>
    <w:rsid w:val="00883BE4"/>
    <w:rsid w:val="00893A5D"/>
    <w:rsid w:val="008B3482"/>
    <w:rsid w:val="008C4031"/>
    <w:rsid w:val="008D5AD6"/>
    <w:rsid w:val="008E4EBF"/>
    <w:rsid w:val="008F3C20"/>
    <w:rsid w:val="008F52F8"/>
    <w:rsid w:val="008F6927"/>
    <w:rsid w:val="00900AA3"/>
    <w:rsid w:val="00905125"/>
    <w:rsid w:val="009079B0"/>
    <w:rsid w:val="00916871"/>
    <w:rsid w:val="00924E3F"/>
    <w:rsid w:val="00930826"/>
    <w:rsid w:val="009402D7"/>
    <w:rsid w:val="00940873"/>
    <w:rsid w:val="00943CD1"/>
    <w:rsid w:val="00974E32"/>
    <w:rsid w:val="009A449F"/>
    <w:rsid w:val="009C7D09"/>
    <w:rsid w:val="009D3B69"/>
    <w:rsid w:val="009F3572"/>
    <w:rsid w:val="00A07B4E"/>
    <w:rsid w:val="00A170EB"/>
    <w:rsid w:val="00A222A7"/>
    <w:rsid w:val="00A233EA"/>
    <w:rsid w:val="00A36820"/>
    <w:rsid w:val="00A4388F"/>
    <w:rsid w:val="00A46686"/>
    <w:rsid w:val="00A57522"/>
    <w:rsid w:val="00A60510"/>
    <w:rsid w:val="00A62A8B"/>
    <w:rsid w:val="00A74AB8"/>
    <w:rsid w:val="00A74CCA"/>
    <w:rsid w:val="00A7599B"/>
    <w:rsid w:val="00A91257"/>
    <w:rsid w:val="00A94348"/>
    <w:rsid w:val="00AA0103"/>
    <w:rsid w:val="00AA586A"/>
    <w:rsid w:val="00AB16AB"/>
    <w:rsid w:val="00AB3931"/>
    <w:rsid w:val="00AC2B90"/>
    <w:rsid w:val="00AD7341"/>
    <w:rsid w:val="00B415FD"/>
    <w:rsid w:val="00B50352"/>
    <w:rsid w:val="00B57062"/>
    <w:rsid w:val="00B63775"/>
    <w:rsid w:val="00B6784C"/>
    <w:rsid w:val="00B75F19"/>
    <w:rsid w:val="00B8565B"/>
    <w:rsid w:val="00BA0542"/>
    <w:rsid w:val="00BA5760"/>
    <w:rsid w:val="00BB4EBF"/>
    <w:rsid w:val="00BD5ED0"/>
    <w:rsid w:val="00BD62B3"/>
    <w:rsid w:val="00C139E4"/>
    <w:rsid w:val="00C47E65"/>
    <w:rsid w:val="00C811F0"/>
    <w:rsid w:val="00C96D5D"/>
    <w:rsid w:val="00CA2171"/>
    <w:rsid w:val="00CB33EC"/>
    <w:rsid w:val="00CD4173"/>
    <w:rsid w:val="00CE1D41"/>
    <w:rsid w:val="00CF1F33"/>
    <w:rsid w:val="00D36124"/>
    <w:rsid w:val="00D46BF6"/>
    <w:rsid w:val="00D630E1"/>
    <w:rsid w:val="00D63AC8"/>
    <w:rsid w:val="00D91688"/>
    <w:rsid w:val="00DB4725"/>
    <w:rsid w:val="00DB7158"/>
    <w:rsid w:val="00DC2600"/>
    <w:rsid w:val="00DC4607"/>
    <w:rsid w:val="00DD0100"/>
    <w:rsid w:val="00DD11DA"/>
    <w:rsid w:val="00DE281F"/>
    <w:rsid w:val="00DE6C22"/>
    <w:rsid w:val="00DF05A5"/>
    <w:rsid w:val="00DF733B"/>
    <w:rsid w:val="00E13AB3"/>
    <w:rsid w:val="00E22A7F"/>
    <w:rsid w:val="00E251FA"/>
    <w:rsid w:val="00E32C4B"/>
    <w:rsid w:val="00E36B07"/>
    <w:rsid w:val="00E4677E"/>
    <w:rsid w:val="00E57EF8"/>
    <w:rsid w:val="00E60CC8"/>
    <w:rsid w:val="00E76661"/>
    <w:rsid w:val="00EA09A7"/>
    <w:rsid w:val="00EA2651"/>
    <w:rsid w:val="00EB362F"/>
    <w:rsid w:val="00EB46B1"/>
    <w:rsid w:val="00ED3C63"/>
    <w:rsid w:val="00ED5E08"/>
    <w:rsid w:val="00F211FD"/>
    <w:rsid w:val="00F226A4"/>
    <w:rsid w:val="00F3428D"/>
    <w:rsid w:val="00F4435D"/>
    <w:rsid w:val="00F47126"/>
    <w:rsid w:val="00F54977"/>
    <w:rsid w:val="00F560C8"/>
    <w:rsid w:val="00F859EE"/>
    <w:rsid w:val="00F95CA7"/>
    <w:rsid w:val="00F96297"/>
    <w:rsid w:val="00FB18E2"/>
    <w:rsid w:val="00FB707E"/>
    <w:rsid w:val="00FC20F4"/>
    <w:rsid w:val="00FC66BF"/>
    <w:rsid w:val="00FD29B6"/>
    <w:rsid w:val="00FD5E9A"/>
    <w:rsid w:val="00FE59ED"/>
    <w:rsid w:val="02844706"/>
    <w:rsid w:val="050A6906"/>
    <w:rsid w:val="0525471B"/>
    <w:rsid w:val="05C8273F"/>
    <w:rsid w:val="0B781061"/>
    <w:rsid w:val="0E022A37"/>
    <w:rsid w:val="0E634A45"/>
    <w:rsid w:val="0EF427A9"/>
    <w:rsid w:val="1092654A"/>
    <w:rsid w:val="13C96211"/>
    <w:rsid w:val="18354ACF"/>
    <w:rsid w:val="1FC951C7"/>
    <w:rsid w:val="221918F6"/>
    <w:rsid w:val="22743FA3"/>
    <w:rsid w:val="23F32A04"/>
    <w:rsid w:val="261301D0"/>
    <w:rsid w:val="262005C3"/>
    <w:rsid w:val="2BB46F1D"/>
    <w:rsid w:val="2C5D61C6"/>
    <w:rsid w:val="2CE80492"/>
    <w:rsid w:val="2E2874B9"/>
    <w:rsid w:val="2F726CB1"/>
    <w:rsid w:val="346A0A60"/>
    <w:rsid w:val="354C0123"/>
    <w:rsid w:val="3B7003D2"/>
    <w:rsid w:val="3EB02039"/>
    <w:rsid w:val="406F39E9"/>
    <w:rsid w:val="44E46A56"/>
    <w:rsid w:val="47042EFA"/>
    <w:rsid w:val="48CD641C"/>
    <w:rsid w:val="4C7F3518"/>
    <w:rsid w:val="4CD449CD"/>
    <w:rsid w:val="50DE555F"/>
    <w:rsid w:val="55BF00DF"/>
    <w:rsid w:val="5CB54D70"/>
    <w:rsid w:val="6412133F"/>
    <w:rsid w:val="64236413"/>
    <w:rsid w:val="655E49D1"/>
    <w:rsid w:val="684B1A23"/>
    <w:rsid w:val="69CA7330"/>
    <w:rsid w:val="71316D8D"/>
    <w:rsid w:val="71431EA2"/>
    <w:rsid w:val="722D273B"/>
    <w:rsid w:val="75B80467"/>
    <w:rsid w:val="7A477C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43C055D-9929-4B9A-AA17-548E4A49D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lock Text" w:semiHidden="1" w:unhideWhenUsed="1"/>
    <w:lsdException w:name="FollowedHyperlink" w:semiHidden="1" w:unhideWhenUsed="1"/>
    <w:lsdException w:name="Strong"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B362F"/>
    <w:pPr>
      <w:spacing w:after="160" w:line="259" w:lineRule="auto"/>
    </w:pPr>
    <w:rPr>
      <w:rFonts w:ascii="Calibri" w:hAnsi="Calibri"/>
      <w:sz w:val="22"/>
      <w:szCs w:val="22"/>
      <w:lang w:eastAsia="en-US"/>
    </w:rPr>
  </w:style>
  <w:style w:type="paragraph" w:styleId="1">
    <w:name w:val="heading 1"/>
    <w:basedOn w:val="a"/>
    <w:next w:val="a"/>
    <w:link w:val="10"/>
    <w:uiPriority w:val="99"/>
    <w:qFormat/>
    <w:rsid w:val="00EB362F"/>
    <w:pPr>
      <w:keepNext/>
      <w:keepLines/>
      <w:spacing w:before="240" w:after="0" w:line="276" w:lineRule="auto"/>
      <w:outlineLvl w:val="0"/>
    </w:pPr>
    <w:rPr>
      <w:rFonts w:ascii="Calibri Light" w:eastAsia="Times New Roman" w:hAnsi="Calibri Light"/>
      <w:color w:val="2F5496"/>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EB362F"/>
    <w:rPr>
      <w:rFonts w:cs="Times New Roman"/>
      <w:color w:val="0563C1"/>
      <w:u w:val="single"/>
    </w:rPr>
  </w:style>
  <w:style w:type="character" w:styleId="a4">
    <w:name w:val="Strong"/>
    <w:uiPriority w:val="99"/>
    <w:qFormat/>
    <w:rsid w:val="00EB362F"/>
    <w:rPr>
      <w:rFonts w:cs="Times New Roman"/>
      <w:b/>
      <w:bCs/>
    </w:rPr>
  </w:style>
  <w:style w:type="paragraph" w:styleId="a5">
    <w:name w:val="Balloon Text"/>
    <w:basedOn w:val="a"/>
    <w:link w:val="a6"/>
    <w:uiPriority w:val="99"/>
    <w:semiHidden/>
    <w:rsid w:val="00EB362F"/>
    <w:pPr>
      <w:spacing w:after="0" w:line="240" w:lineRule="auto"/>
    </w:pPr>
    <w:rPr>
      <w:rFonts w:ascii="Tahoma" w:hAnsi="Tahoma"/>
      <w:sz w:val="16"/>
      <w:szCs w:val="16"/>
    </w:rPr>
  </w:style>
  <w:style w:type="paragraph" w:styleId="3">
    <w:name w:val="Body Text Indent 3"/>
    <w:basedOn w:val="a"/>
    <w:link w:val="30"/>
    <w:uiPriority w:val="99"/>
    <w:rsid w:val="00EB362F"/>
    <w:pPr>
      <w:spacing w:after="120" w:line="276" w:lineRule="auto"/>
      <w:ind w:left="283"/>
    </w:pPr>
    <w:rPr>
      <w:rFonts w:eastAsia="Times New Roman"/>
      <w:sz w:val="16"/>
      <w:szCs w:val="16"/>
    </w:rPr>
  </w:style>
  <w:style w:type="paragraph" w:styleId="a7">
    <w:name w:val="header"/>
    <w:basedOn w:val="a"/>
    <w:link w:val="a8"/>
    <w:uiPriority w:val="99"/>
    <w:rsid w:val="00EB362F"/>
    <w:pPr>
      <w:tabs>
        <w:tab w:val="center" w:pos="4677"/>
        <w:tab w:val="right" w:pos="9355"/>
      </w:tabs>
      <w:spacing w:after="0" w:line="240" w:lineRule="auto"/>
    </w:pPr>
    <w:rPr>
      <w:rFonts w:ascii="Times New Roman" w:hAnsi="Times New Roman"/>
      <w:sz w:val="20"/>
      <w:szCs w:val="20"/>
    </w:rPr>
  </w:style>
  <w:style w:type="paragraph" w:styleId="a9">
    <w:name w:val="footer"/>
    <w:basedOn w:val="a"/>
    <w:link w:val="aa"/>
    <w:uiPriority w:val="99"/>
    <w:rsid w:val="00EB362F"/>
    <w:pPr>
      <w:tabs>
        <w:tab w:val="center" w:pos="4677"/>
        <w:tab w:val="right" w:pos="9355"/>
      </w:tabs>
      <w:spacing w:after="0" w:line="240" w:lineRule="auto"/>
    </w:pPr>
    <w:rPr>
      <w:rFonts w:ascii="Times New Roman" w:hAnsi="Times New Roman"/>
      <w:sz w:val="20"/>
      <w:szCs w:val="20"/>
    </w:rPr>
  </w:style>
  <w:style w:type="paragraph" w:styleId="ab">
    <w:name w:val="Normal (Web)"/>
    <w:basedOn w:val="a"/>
    <w:uiPriority w:val="99"/>
    <w:qFormat/>
    <w:rsid w:val="00EB362F"/>
    <w:pPr>
      <w:spacing w:before="100" w:beforeAutospacing="1" w:after="100" w:afterAutospacing="1" w:line="240" w:lineRule="auto"/>
    </w:pPr>
    <w:rPr>
      <w:rFonts w:ascii="Times New Roman" w:hAnsi="Times New Roman"/>
      <w:sz w:val="24"/>
      <w:szCs w:val="24"/>
      <w:lang w:eastAsia="ru-RU"/>
    </w:rPr>
  </w:style>
  <w:style w:type="table" w:styleId="ac">
    <w:name w:val="Table Grid"/>
    <w:basedOn w:val="a1"/>
    <w:uiPriority w:val="99"/>
    <w:rsid w:val="00EB36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link w:val="1"/>
    <w:uiPriority w:val="99"/>
    <w:locked/>
    <w:rsid w:val="00EB362F"/>
    <w:rPr>
      <w:rFonts w:ascii="Calibri Light" w:eastAsia="Times New Roman" w:hAnsi="Calibri Light" w:cs="Times New Roman"/>
      <w:color w:val="2F5496"/>
      <w:sz w:val="32"/>
      <w:szCs w:val="32"/>
    </w:rPr>
  </w:style>
  <w:style w:type="character" w:customStyle="1" w:styleId="a6">
    <w:name w:val="Текст выноски Знак"/>
    <w:link w:val="a5"/>
    <w:uiPriority w:val="99"/>
    <w:semiHidden/>
    <w:locked/>
    <w:rsid w:val="00EB362F"/>
    <w:rPr>
      <w:rFonts w:ascii="Tahoma" w:hAnsi="Tahoma" w:cs="Tahoma"/>
      <w:sz w:val="16"/>
      <w:szCs w:val="16"/>
    </w:rPr>
  </w:style>
  <w:style w:type="character" w:customStyle="1" w:styleId="30">
    <w:name w:val="Основной текст с отступом 3 Знак"/>
    <w:link w:val="3"/>
    <w:uiPriority w:val="99"/>
    <w:qFormat/>
    <w:locked/>
    <w:rsid w:val="00EB362F"/>
    <w:rPr>
      <w:rFonts w:ascii="Calibri" w:eastAsia="Times New Roman" w:hAnsi="Calibri" w:cs="Times New Roman"/>
      <w:sz w:val="16"/>
      <w:szCs w:val="16"/>
    </w:rPr>
  </w:style>
  <w:style w:type="character" w:customStyle="1" w:styleId="a8">
    <w:name w:val="Верхний колонтитул Знак"/>
    <w:link w:val="a7"/>
    <w:uiPriority w:val="99"/>
    <w:locked/>
    <w:rsid w:val="00EB362F"/>
    <w:rPr>
      <w:rFonts w:cs="Times New Roman"/>
    </w:rPr>
  </w:style>
  <w:style w:type="character" w:customStyle="1" w:styleId="aa">
    <w:name w:val="Нижний колонтитул Знак"/>
    <w:link w:val="a9"/>
    <w:uiPriority w:val="99"/>
    <w:qFormat/>
    <w:locked/>
    <w:rsid w:val="00EB362F"/>
    <w:rPr>
      <w:rFonts w:cs="Times New Roman"/>
    </w:rPr>
  </w:style>
  <w:style w:type="paragraph" w:styleId="ad">
    <w:name w:val="List Paragraph"/>
    <w:basedOn w:val="a"/>
    <w:link w:val="ae"/>
    <w:uiPriority w:val="34"/>
    <w:qFormat/>
    <w:rsid w:val="00EB362F"/>
    <w:pPr>
      <w:ind w:left="720"/>
      <w:contextualSpacing/>
    </w:pPr>
  </w:style>
  <w:style w:type="character" w:customStyle="1" w:styleId="pt-a0-000023">
    <w:name w:val="pt-a0-000023"/>
    <w:uiPriority w:val="99"/>
    <w:rsid w:val="00EB362F"/>
    <w:rPr>
      <w:rFonts w:cs="Times New Roman"/>
    </w:rPr>
  </w:style>
  <w:style w:type="character" w:customStyle="1" w:styleId="pt-a0-000083">
    <w:name w:val="pt-a0-000083"/>
    <w:uiPriority w:val="99"/>
    <w:qFormat/>
    <w:rsid w:val="00EB362F"/>
    <w:rPr>
      <w:rFonts w:cs="Times New Roman"/>
    </w:rPr>
  </w:style>
  <w:style w:type="character" w:customStyle="1" w:styleId="ae">
    <w:name w:val="Абзац списка Знак"/>
    <w:link w:val="ad"/>
    <w:uiPriority w:val="99"/>
    <w:locked/>
    <w:rsid w:val="00EB362F"/>
  </w:style>
  <w:style w:type="paragraph" w:customStyle="1" w:styleId="11">
    <w:name w:val="Обычный1"/>
    <w:uiPriority w:val="99"/>
    <w:qFormat/>
    <w:rsid w:val="00EB362F"/>
    <w:pPr>
      <w:spacing w:after="200" w:line="276" w:lineRule="auto"/>
    </w:pPr>
    <w:rPr>
      <w:rFonts w:ascii="Calibri" w:hAnsi="Calibri" w:cs="Calibri"/>
      <w:color w:val="000000"/>
      <w:sz w:val="22"/>
      <w:szCs w:val="22"/>
    </w:rPr>
  </w:style>
  <w:style w:type="paragraph" w:customStyle="1" w:styleId="2">
    <w:name w:val="Обычный2"/>
    <w:uiPriority w:val="99"/>
    <w:qFormat/>
    <w:rsid w:val="00EB362F"/>
    <w:pPr>
      <w:spacing w:after="200" w:line="276" w:lineRule="auto"/>
    </w:pPr>
    <w:rPr>
      <w:rFonts w:ascii="Calibri" w:hAnsi="Calibri" w:cs="Calibri"/>
      <w:color w:val="000000"/>
      <w:sz w:val="22"/>
      <w:szCs w:val="22"/>
    </w:rPr>
  </w:style>
  <w:style w:type="paragraph" w:styleId="af">
    <w:name w:val="No Spacing"/>
    <w:uiPriority w:val="1"/>
    <w:qFormat/>
    <w:rsid w:val="00EB362F"/>
    <w:pPr>
      <w:jc w:val="both"/>
    </w:pPr>
    <w:rPr>
      <w:sz w:val="28"/>
      <w:szCs w:val="22"/>
      <w:lang w:eastAsia="en-US"/>
    </w:rPr>
  </w:style>
  <w:style w:type="paragraph" w:customStyle="1" w:styleId="pt-a-000040">
    <w:name w:val="pt-a-000040"/>
    <w:basedOn w:val="a"/>
    <w:uiPriority w:val="99"/>
    <w:rsid w:val="00EB362F"/>
    <w:pPr>
      <w:spacing w:before="100" w:beforeAutospacing="1" w:after="100" w:afterAutospacing="1" w:line="240" w:lineRule="auto"/>
    </w:pPr>
    <w:rPr>
      <w:rFonts w:ascii="Times New Roman" w:hAnsi="Times New Roman"/>
      <w:sz w:val="24"/>
      <w:szCs w:val="24"/>
      <w:lang w:eastAsia="ru-RU"/>
    </w:rPr>
  </w:style>
  <w:style w:type="character" w:customStyle="1" w:styleId="apple-converted-space">
    <w:name w:val="apple-converted-space"/>
    <w:uiPriority w:val="99"/>
    <w:rsid w:val="00EB362F"/>
    <w:rPr>
      <w:rFonts w:cs="Times New Roman"/>
    </w:rPr>
  </w:style>
  <w:style w:type="character" w:customStyle="1" w:styleId="c18">
    <w:name w:val="c18"/>
    <w:qFormat/>
    <w:rsid w:val="00EB362F"/>
    <w:rPr>
      <w:rFonts w:cs="Times New Roman"/>
    </w:rPr>
  </w:style>
  <w:style w:type="character" w:customStyle="1" w:styleId="c10">
    <w:name w:val="c10"/>
    <w:uiPriority w:val="99"/>
    <w:qFormat/>
    <w:rsid w:val="00EB362F"/>
    <w:rPr>
      <w:rFonts w:cs="Times New Roman"/>
    </w:rPr>
  </w:style>
  <w:style w:type="character" w:customStyle="1" w:styleId="c0">
    <w:name w:val="c0"/>
    <w:uiPriority w:val="99"/>
    <w:qFormat/>
    <w:rsid w:val="00EB362F"/>
    <w:rPr>
      <w:rFonts w:cs="Times New Roman"/>
    </w:rPr>
  </w:style>
  <w:style w:type="character" w:customStyle="1" w:styleId="Bodytext">
    <w:name w:val="Body text_"/>
    <w:link w:val="12"/>
    <w:uiPriority w:val="99"/>
    <w:qFormat/>
    <w:locked/>
    <w:rsid w:val="00EB362F"/>
    <w:rPr>
      <w:rFonts w:ascii="Arial" w:hAnsi="Arial" w:cs="Times New Roman"/>
      <w:sz w:val="18"/>
      <w:szCs w:val="18"/>
      <w:shd w:val="clear" w:color="auto" w:fill="FFFFFF"/>
    </w:rPr>
  </w:style>
  <w:style w:type="paragraph" w:customStyle="1" w:styleId="12">
    <w:name w:val="Основной текст1"/>
    <w:basedOn w:val="a"/>
    <w:link w:val="Bodytext"/>
    <w:uiPriority w:val="99"/>
    <w:rsid w:val="00EB362F"/>
    <w:pPr>
      <w:shd w:val="clear" w:color="auto" w:fill="FFFFFF"/>
      <w:spacing w:after="0" w:line="209" w:lineRule="exact"/>
      <w:jc w:val="both"/>
    </w:pPr>
    <w:rPr>
      <w:rFonts w:ascii="Arial" w:hAnsi="Arial"/>
      <w:sz w:val="18"/>
      <w:szCs w:val="18"/>
    </w:rPr>
  </w:style>
  <w:style w:type="character" w:customStyle="1" w:styleId="Bodytext3">
    <w:name w:val="Body text (3)_"/>
    <w:link w:val="Bodytext30"/>
    <w:uiPriority w:val="99"/>
    <w:qFormat/>
    <w:locked/>
    <w:rsid w:val="00EB362F"/>
    <w:rPr>
      <w:rFonts w:ascii="Arial" w:hAnsi="Arial" w:cs="Times New Roman"/>
      <w:sz w:val="19"/>
      <w:szCs w:val="19"/>
      <w:shd w:val="clear" w:color="auto" w:fill="FFFFFF"/>
    </w:rPr>
  </w:style>
  <w:style w:type="paragraph" w:customStyle="1" w:styleId="Bodytext30">
    <w:name w:val="Body text (3)"/>
    <w:basedOn w:val="a"/>
    <w:link w:val="Bodytext3"/>
    <w:uiPriority w:val="99"/>
    <w:rsid w:val="00EB362F"/>
    <w:pPr>
      <w:shd w:val="clear" w:color="auto" w:fill="FFFFFF"/>
      <w:spacing w:after="0" w:line="240" w:lineRule="atLeast"/>
    </w:pPr>
    <w:rPr>
      <w:rFonts w:ascii="Arial" w:hAnsi="Arial"/>
      <w:sz w:val="19"/>
      <w:szCs w:val="19"/>
    </w:rPr>
  </w:style>
  <w:style w:type="character" w:customStyle="1" w:styleId="Bodytext39pt">
    <w:name w:val="Body text (3) + 9 pt"/>
    <w:uiPriority w:val="99"/>
    <w:rsid w:val="00EB362F"/>
    <w:rPr>
      <w:rFonts w:ascii="Arial" w:hAnsi="Arial" w:cs="Times New Roman"/>
      <w:i/>
      <w:iCs/>
      <w:sz w:val="18"/>
      <w:szCs w:val="18"/>
      <w:shd w:val="clear" w:color="auto" w:fill="FFFFFF"/>
    </w:rPr>
  </w:style>
  <w:style w:type="character" w:customStyle="1" w:styleId="Heading1">
    <w:name w:val="Heading #1_"/>
    <w:link w:val="Heading10"/>
    <w:uiPriority w:val="99"/>
    <w:locked/>
    <w:rsid w:val="00EB362F"/>
    <w:rPr>
      <w:rFonts w:ascii="Arial Narrow" w:hAnsi="Arial Narrow" w:cs="Times New Roman"/>
      <w:shd w:val="clear" w:color="auto" w:fill="FFFFFF"/>
    </w:rPr>
  </w:style>
  <w:style w:type="paragraph" w:customStyle="1" w:styleId="Heading10">
    <w:name w:val="Heading #1"/>
    <w:basedOn w:val="a"/>
    <w:link w:val="Heading1"/>
    <w:uiPriority w:val="99"/>
    <w:rsid w:val="00EB362F"/>
    <w:pPr>
      <w:shd w:val="clear" w:color="auto" w:fill="FFFFFF"/>
      <w:spacing w:before="420" w:after="240" w:line="240" w:lineRule="atLeast"/>
      <w:jc w:val="both"/>
      <w:outlineLvl w:val="0"/>
    </w:pPr>
    <w:rPr>
      <w:rFonts w:ascii="Arial Narrow" w:hAnsi="Arial Narrow"/>
      <w:sz w:val="20"/>
      <w:szCs w:val="20"/>
    </w:rPr>
  </w:style>
  <w:style w:type="character" w:customStyle="1" w:styleId="Bodytext4">
    <w:name w:val="Body text (4)_"/>
    <w:link w:val="Bodytext41"/>
    <w:uiPriority w:val="99"/>
    <w:locked/>
    <w:rsid w:val="00EB362F"/>
    <w:rPr>
      <w:rFonts w:cs="Times New Roman"/>
      <w:shd w:val="clear" w:color="auto" w:fill="FFFFFF"/>
    </w:rPr>
  </w:style>
  <w:style w:type="paragraph" w:customStyle="1" w:styleId="Bodytext41">
    <w:name w:val="Body text (4)1"/>
    <w:basedOn w:val="a"/>
    <w:link w:val="Bodytext4"/>
    <w:uiPriority w:val="99"/>
    <w:rsid w:val="00EB362F"/>
    <w:pPr>
      <w:shd w:val="clear" w:color="auto" w:fill="FFFFFF"/>
      <w:spacing w:after="0" w:line="240" w:lineRule="atLeast"/>
    </w:pPr>
    <w:rPr>
      <w:rFonts w:ascii="Times New Roman" w:hAnsi="Times New Roman"/>
      <w:sz w:val="20"/>
      <w:szCs w:val="20"/>
    </w:rPr>
  </w:style>
  <w:style w:type="character" w:customStyle="1" w:styleId="Bodytext2">
    <w:name w:val="Body text (2)_"/>
    <w:link w:val="Bodytext20"/>
    <w:uiPriority w:val="99"/>
    <w:locked/>
    <w:rsid w:val="00EB362F"/>
    <w:rPr>
      <w:rFonts w:cs="Times New Roman"/>
      <w:shd w:val="clear" w:color="auto" w:fill="FFFFFF"/>
    </w:rPr>
  </w:style>
  <w:style w:type="paragraph" w:customStyle="1" w:styleId="Bodytext20">
    <w:name w:val="Body text (2)"/>
    <w:basedOn w:val="a"/>
    <w:link w:val="Bodytext2"/>
    <w:uiPriority w:val="99"/>
    <w:rsid w:val="00EB362F"/>
    <w:pPr>
      <w:shd w:val="clear" w:color="auto" w:fill="FFFFFF"/>
      <w:spacing w:after="0" w:line="252" w:lineRule="exact"/>
    </w:pPr>
    <w:rPr>
      <w:rFonts w:ascii="Times New Roman" w:hAnsi="Times New Roman"/>
      <w:sz w:val="20"/>
      <w:szCs w:val="20"/>
    </w:rPr>
  </w:style>
  <w:style w:type="character" w:customStyle="1" w:styleId="Bodytext2NotItalic">
    <w:name w:val="Body text (2) + Not Italic"/>
    <w:uiPriority w:val="99"/>
    <w:rsid w:val="00EB362F"/>
    <w:rPr>
      <w:rFonts w:cs="Times New Roman"/>
      <w:i/>
      <w:iCs/>
      <w:shd w:val="clear" w:color="auto" w:fill="FFFFFF"/>
    </w:rPr>
  </w:style>
  <w:style w:type="character" w:customStyle="1" w:styleId="Bodytext5">
    <w:name w:val="Body text (5)_"/>
    <w:link w:val="Bodytext51"/>
    <w:uiPriority w:val="99"/>
    <w:locked/>
    <w:rsid w:val="00EB362F"/>
    <w:rPr>
      <w:rFonts w:cs="Times New Roman"/>
      <w:shd w:val="clear" w:color="auto" w:fill="FFFFFF"/>
    </w:rPr>
  </w:style>
  <w:style w:type="paragraph" w:customStyle="1" w:styleId="Bodytext51">
    <w:name w:val="Body text (5)1"/>
    <w:basedOn w:val="a"/>
    <w:link w:val="Bodytext5"/>
    <w:uiPriority w:val="99"/>
    <w:rsid w:val="00EB362F"/>
    <w:pPr>
      <w:shd w:val="clear" w:color="auto" w:fill="FFFFFF"/>
      <w:spacing w:after="0" w:line="240" w:lineRule="atLeast"/>
    </w:pPr>
    <w:rPr>
      <w:rFonts w:ascii="Times New Roman" w:hAnsi="Times New Roman"/>
      <w:sz w:val="20"/>
      <w:szCs w:val="20"/>
    </w:rPr>
  </w:style>
  <w:style w:type="character" w:customStyle="1" w:styleId="Bodytext50">
    <w:name w:val="Body text (5)"/>
    <w:uiPriority w:val="99"/>
    <w:rsid w:val="00EB362F"/>
    <w:rPr>
      <w:rFonts w:cs="Times New Roman"/>
      <w:shd w:val="clear" w:color="auto" w:fill="FFFFFF"/>
    </w:rPr>
  </w:style>
  <w:style w:type="character" w:customStyle="1" w:styleId="Bodytext5Italic">
    <w:name w:val="Body text (5) + Italic"/>
    <w:uiPriority w:val="99"/>
    <w:rsid w:val="00EB362F"/>
    <w:rPr>
      <w:rFonts w:cs="Times New Roman"/>
      <w:i/>
      <w:iCs/>
      <w:shd w:val="clear" w:color="auto" w:fill="FFFFFF"/>
    </w:rPr>
  </w:style>
  <w:style w:type="character" w:customStyle="1" w:styleId="Bodytext2NotItalic1">
    <w:name w:val="Body text (2) + Not Italic1"/>
    <w:uiPriority w:val="99"/>
    <w:rsid w:val="00EB362F"/>
    <w:rPr>
      <w:rFonts w:cs="Times New Roman"/>
      <w:i/>
      <w:iCs/>
      <w:shd w:val="clear" w:color="auto" w:fill="FFFFFF"/>
    </w:rPr>
  </w:style>
  <w:style w:type="character" w:customStyle="1" w:styleId="Bodytext40">
    <w:name w:val="Body text (4)"/>
    <w:uiPriority w:val="99"/>
    <w:rsid w:val="00EB362F"/>
    <w:rPr>
      <w:rFonts w:cs="Times New Roman"/>
      <w:shd w:val="clear" w:color="auto" w:fill="FFFFFF"/>
    </w:rPr>
  </w:style>
  <w:style w:type="character" w:customStyle="1" w:styleId="Bodytext52">
    <w:name w:val="Body text (5)2"/>
    <w:uiPriority w:val="99"/>
    <w:rsid w:val="00EB362F"/>
    <w:rPr>
      <w:rFonts w:cs="Times New Roman"/>
      <w:shd w:val="clear" w:color="auto" w:fill="FFFFFF"/>
    </w:rPr>
  </w:style>
  <w:style w:type="character" w:customStyle="1" w:styleId="Bodytext5Italic1">
    <w:name w:val="Body text (5) + Italic1"/>
    <w:uiPriority w:val="99"/>
    <w:rsid w:val="00EB362F"/>
    <w:rPr>
      <w:rFonts w:cs="Times New Roman"/>
      <w:i/>
      <w:iCs/>
      <w:shd w:val="clear" w:color="auto" w:fill="FFFFFF"/>
    </w:rPr>
  </w:style>
  <w:style w:type="character" w:customStyle="1" w:styleId="Bodytext42">
    <w:name w:val="Body text (4)2"/>
    <w:uiPriority w:val="99"/>
    <w:rsid w:val="00EB362F"/>
    <w:rPr>
      <w:rFonts w:cs="Times New Roman"/>
      <w:shd w:val="clear" w:color="auto" w:fill="FFFFFF"/>
    </w:rPr>
  </w:style>
  <w:style w:type="character" w:customStyle="1" w:styleId="Bodytext32">
    <w:name w:val="Body text (3)2"/>
    <w:uiPriority w:val="99"/>
    <w:rsid w:val="00EB362F"/>
    <w:rPr>
      <w:rFonts w:ascii="Arial" w:hAnsi="Arial" w:cs="Times New Roman"/>
      <w:sz w:val="19"/>
      <w:szCs w:val="19"/>
      <w:shd w:val="clear" w:color="auto" w:fill="FFFFFF"/>
      <w:lang w:bidi="ar-SA"/>
    </w:rPr>
  </w:style>
  <w:style w:type="paragraph" w:customStyle="1" w:styleId="Bodytext31">
    <w:name w:val="Body text (3)1"/>
    <w:basedOn w:val="a"/>
    <w:uiPriority w:val="99"/>
    <w:rsid w:val="00EB362F"/>
    <w:pPr>
      <w:shd w:val="clear" w:color="auto" w:fill="FFFFFF"/>
      <w:spacing w:after="0" w:line="240" w:lineRule="atLeast"/>
    </w:pPr>
    <w:rPr>
      <w:rFonts w:ascii="Times New Roman" w:hAnsi="Times New Roman"/>
      <w:sz w:val="20"/>
      <w:szCs w:val="20"/>
      <w:lang w:eastAsia="ru-RU"/>
    </w:rPr>
  </w:style>
  <w:style w:type="character" w:customStyle="1" w:styleId="20">
    <w:name w:val="Основной текст (2)"/>
    <w:uiPriority w:val="99"/>
    <w:rsid w:val="00EB362F"/>
    <w:rPr>
      <w:rFonts w:ascii="Times New Roman" w:hAnsi="Times New Roman" w:cs="Times New Roman"/>
      <w:color w:val="231F20"/>
      <w:spacing w:val="0"/>
      <w:w w:val="100"/>
      <w:position w:val="0"/>
      <w:sz w:val="22"/>
      <w:szCs w:val="22"/>
      <w:u w:val="none"/>
      <w:lang w:val="ru-RU" w:eastAsia="ru-RU"/>
    </w:rPr>
  </w:style>
  <w:style w:type="paragraph" w:customStyle="1" w:styleId="ConsPlusNormal">
    <w:name w:val="ConsPlusNormal"/>
    <w:rsid w:val="00EB362F"/>
    <w:pPr>
      <w:widowControl w:val="0"/>
      <w:autoSpaceDE w:val="0"/>
      <w:autoSpaceDN w:val="0"/>
    </w:pPr>
    <w:rPr>
      <w:rFonts w:ascii="Calibri" w:hAnsi="Calibri" w:cs="Calibri"/>
      <w:sz w:val="22"/>
    </w:rPr>
  </w:style>
  <w:style w:type="paragraph" w:customStyle="1" w:styleId="Default">
    <w:name w:val="Default"/>
    <w:uiPriority w:val="99"/>
    <w:qFormat/>
    <w:rsid w:val="00EB362F"/>
    <w:pPr>
      <w:autoSpaceDE w:val="0"/>
      <w:autoSpaceDN w:val="0"/>
      <w:adjustRightInd w:val="0"/>
    </w:pPr>
    <w:rPr>
      <w:rFonts w:eastAsia="Times New Roman"/>
      <w:color w:val="000000"/>
      <w:sz w:val="24"/>
      <w:szCs w:val="24"/>
      <w:lang w:eastAsia="en-US"/>
    </w:rPr>
  </w:style>
  <w:style w:type="paragraph" w:customStyle="1" w:styleId="31">
    <w:name w:val="Обычный3"/>
    <w:qFormat/>
    <w:rsid w:val="00EB362F"/>
    <w:pPr>
      <w:suppressAutoHyphens/>
      <w:autoSpaceDE w:val="0"/>
    </w:pPr>
    <w:rPr>
      <w:rFonts w:eastAsia="Arial"/>
      <w:color w:val="000000"/>
      <w:sz w:val="24"/>
      <w:szCs w:val="24"/>
      <w:lang w:eastAsia="ar-SA"/>
    </w:rPr>
  </w:style>
  <w:style w:type="character" w:styleId="af0">
    <w:name w:val="Emphasis"/>
    <w:basedOn w:val="a0"/>
    <w:uiPriority w:val="20"/>
    <w:qFormat/>
    <w:locked/>
    <w:rsid w:val="007A045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737914">
      <w:bodyDiv w:val="1"/>
      <w:marLeft w:val="0"/>
      <w:marRight w:val="0"/>
      <w:marTop w:val="0"/>
      <w:marBottom w:val="0"/>
      <w:divBdr>
        <w:top w:val="none" w:sz="0" w:space="0" w:color="auto"/>
        <w:left w:val="none" w:sz="0" w:space="0" w:color="auto"/>
        <w:bottom w:val="none" w:sz="0" w:space="0" w:color="auto"/>
        <w:right w:val="none" w:sz="0" w:space="0" w:color="auto"/>
      </w:divBdr>
    </w:div>
    <w:div w:id="324284365">
      <w:bodyDiv w:val="1"/>
      <w:marLeft w:val="0"/>
      <w:marRight w:val="0"/>
      <w:marTop w:val="0"/>
      <w:marBottom w:val="0"/>
      <w:divBdr>
        <w:top w:val="none" w:sz="0" w:space="0" w:color="auto"/>
        <w:left w:val="none" w:sz="0" w:space="0" w:color="auto"/>
        <w:bottom w:val="none" w:sz="0" w:space="0" w:color="auto"/>
        <w:right w:val="none" w:sz="0" w:space="0" w:color="auto"/>
      </w:divBdr>
    </w:div>
    <w:div w:id="496917913">
      <w:bodyDiv w:val="1"/>
      <w:marLeft w:val="0"/>
      <w:marRight w:val="0"/>
      <w:marTop w:val="0"/>
      <w:marBottom w:val="0"/>
      <w:divBdr>
        <w:top w:val="none" w:sz="0" w:space="0" w:color="auto"/>
        <w:left w:val="none" w:sz="0" w:space="0" w:color="auto"/>
        <w:bottom w:val="none" w:sz="0" w:space="0" w:color="auto"/>
        <w:right w:val="none" w:sz="0" w:space="0" w:color="auto"/>
      </w:divBdr>
    </w:div>
    <w:div w:id="755445545">
      <w:bodyDiv w:val="1"/>
      <w:marLeft w:val="0"/>
      <w:marRight w:val="0"/>
      <w:marTop w:val="0"/>
      <w:marBottom w:val="0"/>
      <w:divBdr>
        <w:top w:val="none" w:sz="0" w:space="0" w:color="auto"/>
        <w:left w:val="none" w:sz="0" w:space="0" w:color="auto"/>
        <w:bottom w:val="none" w:sz="0" w:space="0" w:color="auto"/>
        <w:right w:val="none" w:sz="0" w:space="0" w:color="auto"/>
      </w:divBdr>
    </w:div>
    <w:div w:id="11228484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ACFD4F-87CC-41D8-B3E7-78AC3C593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1053</Words>
  <Characters>6004</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Людмила Ивановна Крошко</cp:lastModifiedBy>
  <cp:revision>2</cp:revision>
  <cp:lastPrinted>2023-10-02T09:52:00Z</cp:lastPrinted>
  <dcterms:created xsi:type="dcterms:W3CDTF">2023-11-14T05:50:00Z</dcterms:created>
  <dcterms:modified xsi:type="dcterms:W3CDTF">2023-11-14T05:50:00Z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1049-11.2.0.11440</vt:lpwstr>
  </property>
  <property fmtid="{D5CDD505-2E9C-101B-9397-08002B2CF9AE}" pid="3" name="ICV">
    <vt:lpwstr>A2BFF9D43798423AA010A05FD73E8685</vt:lpwstr>
  </property>
</Properties>
</file>