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68" w:rsidRPr="001A6844" w:rsidRDefault="00F70968" w:rsidP="00F70968">
      <w:pPr>
        <w:spacing w:after="0" w:line="240" w:lineRule="auto"/>
        <w:rPr>
          <w:rFonts w:asciiTheme="majorHAnsi" w:hAnsiTheme="majorHAnsi"/>
          <w:b/>
          <w:sz w:val="24"/>
        </w:rPr>
      </w:pPr>
      <w:r w:rsidRPr="00C0788C">
        <w:rPr>
          <w:rFonts w:asciiTheme="majorHAnsi" w:hAnsiTheme="majorHAnsi"/>
          <w:b/>
          <w:sz w:val="28"/>
          <w:szCs w:val="28"/>
        </w:rPr>
        <w:t>Группа 322</w:t>
      </w:r>
      <w:r w:rsidRPr="00D327BF">
        <w:rPr>
          <w:rFonts w:asciiTheme="majorHAnsi" w:hAnsiTheme="majorHAnsi"/>
          <w:sz w:val="24"/>
        </w:rPr>
        <w:t>«Переплетчик»</w:t>
      </w:r>
    </w:p>
    <w:p w:rsidR="00F70968" w:rsidRDefault="00F70968" w:rsidP="00F7096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МДК 05.02 </w:t>
      </w:r>
      <w:r w:rsidRPr="00B30E5E">
        <w:rPr>
          <w:rFonts w:asciiTheme="majorHAnsi" w:hAnsiTheme="majorHAnsi"/>
          <w:caps/>
          <w:sz w:val="24"/>
        </w:rPr>
        <w:t>Обеспечение параметров технологического процесса послепечатной обработки полиграфической продукции</w:t>
      </w:r>
      <w:r>
        <w:rPr>
          <w:rFonts w:asciiTheme="majorHAnsi" w:hAnsiTheme="majorHAnsi"/>
          <w:sz w:val="24"/>
        </w:rPr>
        <w:t>.</w:t>
      </w:r>
    </w:p>
    <w:p w:rsidR="00350FCA" w:rsidRDefault="00F70968" w:rsidP="00350FCA">
      <w:pPr>
        <w:spacing w:after="0" w:line="240" w:lineRule="auto"/>
      </w:pPr>
      <w:r w:rsidRPr="00EA27BD">
        <w:rPr>
          <w:rFonts w:asciiTheme="majorHAnsi" w:hAnsiTheme="majorHAnsi"/>
          <w:sz w:val="24"/>
        </w:rPr>
        <w:t>Преподаватель Кузнецова В.Н.</w:t>
      </w:r>
      <w:r w:rsidR="00350FCA">
        <w:rPr>
          <w:rFonts w:asciiTheme="majorHAnsi" w:hAnsiTheme="majorHAnsi"/>
          <w:sz w:val="24"/>
        </w:rPr>
        <w:t xml:space="preserve">, </w:t>
      </w:r>
      <w:r w:rsidR="00350FCA">
        <w:rPr>
          <w:rFonts w:asciiTheme="majorHAnsi" w:hAnsiTheme="majorHAnsi"/>
          <w:sz w:val="24"/>
        </w:rPr>
        <w:t xml:space="preserve"> </w:t>
      </w:r>
      <w:r w:rsidR="00350FCA">
        <w:rPr>
          <w:rFonts w:asciiTheme="majorHAnsi" w:hAnsiTheme="majorHAnsi"/>
          <w:sz w:val="24"/>
          <w:lang w:val="en-US"/>
        </w:rPr>
        <w:t>email</w:t>
      </w:r>
      <w:r w:rsidR="00350FCA">
        <w:rPr>
          <w:rFonts w:asciiTheme="majorHAnsi" w:hAnsiTheme="majorHAnsi"/>
          <w:sz w:val="24"/>
        </w:rPr>
        <w:t>:</w:t>
      </w:r>
      <w:r w:rsidR="00350FCA">
        <w:rPr>
          <w:rFonts w:asciiTheme="majorHAnsi" w:hAnsiTheme="majorHAnsi"/>
          <w:sz w:val="24"/>
        </w:rPr>
        <w:t xml:space="preserve"> </w:t>
      </w:r>
      <w:hyperlink r:id="rId8" w:history="1">
        <w:r w:rsidR="00350FCA" w:rsidRPr="00940B4B">
          <w:rPr>
            <w:rStyle w:val="a3"/>
            <w:rFonts w:asciiTheme="majorHAnsi" w:hAnsiTheme="majorHAnsi"/>
            <w:sz w:val="24"/>
            <w:lang w:val="en-US"/>
          </w:rPr>
          <w:t>vkuznetsova</w:t>
        </w:r>
        <w:r w:rsidR="00350FCA" w:rsidRPr="00940B4B">
          <w:rPr>
            <w:rStyle w:val="a3"/>
            <w:rFonts w:asciiTheme="majorHAnsi" w:hAnsiTheme="majorHAnsi"/>
            <w:sz w:val="24"/>
          </w:rPr>
          <w:t>@</w:t>
        </w:r>
        <w:r w:rsidR="00350FCA" w:rsidRPr="00940B4B">
          <w:rPr>
            <w:rStyle w:val="a3"/>
            <w:rFonts w:asciiTheme="majorHAnsi" w:hAnsiTheme="majorHAnsi"/>
            <w:sz w:val="24"/>
            <w:lang w:val="en-US"/>
          </w:rPr>
          <w:t>myompl</w:t>
        </w:r>
        <w:r w:rsidR="00350FCA" w:rsidRPr="00940B4B">
          <w:rPr>
            <w:rStyle w:val="a3"/>
            <w:rFonts w:asciiTheme="majorHAnsi" w:hAnsiTheme="majorHAnsi"/>
            <w:sz w:val="24"/>
          </w:rPr>
          <w:t>.</w:t>
        </w:r>
        <w:proofErr w:type="spellStart"/>
        <w:r w:rsidR="00350FCA" w:rsidRPr="00940B4B">
          <w:rPr>
            <w:rStyle w:val="a3"/>
            <w:rFonts w:asciiTheme="majorHAnsi" w:hAnsiTheme="majorHAnsi"/>
            <w:sz w:val="24"/>
            <w:lang w:val="en-US"/>
          </w:rPr>
          <w:t>ru</w:t>
        </w:r>
        <w:proofErr w:type="spellEnd"/>
      </w:hyperlink>
    </w:p>
    <w:p w:rsidR="00F70968" w:rsidRDefault="00F70968" w:rsidP="00F70968">
      <w:pPr>
        <w:spacing w:after="0" w:line="240" w:lineRule="auto"/>
        <w:rPr>
          <w:rFonts w:asciiTheme="majorHAnsi" w:hAnsiTheme="majorHAnsi"/>
          <w:sz w:val="24"/>
        </w:rPr>
      </w:pPr>
    </w:p>
    <w:p w:rsidR="00F70968" w:rsidRPr="007F3DE9" w:rsidRDefault="00F70968" w:rsidP="00F70968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7F3DE9">
        <w:rPr>
          <w:rFonts w:asciiTheme="majorHAnsi" w:hAnsiTheme="majorHAnsi"/>
          <w:sz w:val="24"/>
          <w:u w:val="single"/>
        </w:rPr>
        <w:t xml:space="preserve">17.03.20 </w:t>
      </w:r>
    </w:p>
    <w:p w:rsidR="00F70968" w:rsidRPr="00D327BF" w:rsidRDefault="00F70968" w:rsidP="00F70968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Тема </w:t>
      </w:r>
      <w:r w:rsidRPr="00D327BF">
        <w:rPr>
          <w:rFonts w:asciiTheme="majorHAnsi" w:hAnsiTheme="majorHAnsi"/>
          <w:b/>
          <w:sz w:val="24"/>
        </w:rPr>
        <w:t>Брак полиграфической продукции</w:t>
      </w:r>
    </w:p>
    <w:p w:rsidR="00F70968" w:rsidRDefault="00F70968" w:rsidP="00F70968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D327BF">
        <w:rPr>
          <w:rFonts w:asciiTheme="majorHAnsi" w:hAnsiTheme="majorHAnsi"/>
          <w:sz w:val="24"/>
        </w:rPr>
        <w:t xml:space="preserve">- </w:t>
      </w:r>
      <w:r>
        <w:rPr>
          <w:rFonts w:asciiTheme="majorHAnsi" w:hAnsiTheme="majorHAnsi"/>
          <w:sz w:val="24"/>
        </w:rPr>
        <w:t xml:space="preserve">Виды </w:t>
      </w:r>
      <w:proofErr w:type="gramStart"/>
      <w:r>
        <w:rPr>
          <w:rFonts w:asciiTheme="majorHAnsi" w:hAnsiTheme="majorHAnsi"/>
          <w:sz w:val="24"/>
        </w:rPr>
        <w:t>брака</w:t>
      </w:r>
      <w:proofErr w:type="gramEnd"/>
      <w:r>
        <w:rPr>
          <w:rFonts w:asciiTheme="majorHAnsi" w:hAnsiTheme="majorHAnsi"/>
          <w:sz w:val="24"/>
        </w:rPr>
        <w:t xml:space="preserve"> полиграфических материалов и полуфабрикатов; стр. 143-146, Б.И. Березин «Полиграфическое материаловедение» М. «Книга»;</w:t>
      </w:r>
    </w:p>
    <w:p w:rsidR="00F70968" w:rsidRDefault="00F70968" w:rsidP="00F7096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Факторы, влияющие на прочность и долговечность изданий, стр.142-145; 228-230; 182-185, Воробьев Д.В. и др. «Технология брошюровочно-переплетных процессов» М. «Книга»</w:t>
      </w:r>
    </w:p>
    <w:p w:rsidR="00F70968" w:rsidRDefault="00F70968" w:rsidP="00F70968">
      <w:pPr>
        <w:spacing w:after="0" w:line="240" w:lineRule="auto"/>
        <w:rPr>
          <w:rFonts w:asciiTheme="majorHAnsi" w:hAnsiTheme="majorHAnsi"/>
          <w:sz w:val="24"/>
        </w:rPr>
      </w:pPr>
      <w:r w:rsidRPr="004A1BAE">
        <w:rPr>
          <w:rFonts w:asciiTheme="majorHAnsi" w:hAnsiTheme="majorHAnsi"/>
          <w:i/>
          <w:sz w:val="24"/>
        </w:rPr>
        <w:t>Задание:</w:t>
      </w:r>
      <w:r>
        <w:rPr>
          <w:rFonts w:asciiTheme="majorHAnsi" w:hAnsiTheme="majorHAnsi"/>
          <w:i/>
          <w:sz w:val="24"/>
        </w:rPr>
        <w:t xml:space="preserve"> </w:t>
      </w:r>
      <w:r>
        <w:rPr>
          <w:rFonts w:asciiTheme="majorHAnsi" w:hAnsiTheme="majorHAnsi"/>
          <w:sz w:val="24"/>
        </w:rPr>
        <w:t>Составить конспект по изученному материалу.</w:t>
      </w:r>
    </w:p>
    <w:p w:rsidR="00B30E5E" w:rsidRDefault="00B30E5E" w:rsidP="00B30E5E">
      <w:pPr>
        <w:spacing w:after="0" w:line="240" w:lineRule="auto"/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3827"/>
        <w:gridCol w:w="993"/>
        <w:gridCol w:w="1718"/>
        <w:gridCol w:w="1400"/>
      </w:tblGrid>
      <w:tr w:rsidR="009D396A" w:rsidRPr="00B24A49" w:rsidTr="00AE538F">
        <w:tc>
          <w:tcPr>
            <w:tcW w:w="676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№</w:t>
            </w:r>
          </w:p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группы</w:t>
            </w:r>
          </w:p>
        </w:tc>
        <w:tc>
          <w:tcPr>
            <w:tcW w:w="1876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Название темы</w:t>
            </w:r>
          </w:p>
        </w:tc>
        <w:tc>
          <w:tcPr>
            <w:tcW w:w="3827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Образовательные ресурсы</w:t>
            </w:r>
          </w:p>
        </w:tc>
        <w:tc>
          <w:tcPr>
            <w:tcW w:w="993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Сроки исполнения</w:t>
            </w:r>
          </w:p>
        </w:tc>
        <w:tc>
          <w:tcPr>
            <w:tcW w:w="1718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Содержание задания</w:t>
            </w:r>
          </w:p>
        </w:tc>
        <w:tc>
          <w:tcPr>
            <w:tcW w:w="1400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Примечание</w:t>
            </w:r>
          </w:p>
        </w:tc>
      </w:tr>
      <w:tr w:rsidR="009D396A" w:rsidRPr="00B24A49" w:rsidTr="00AE538F">
        <w:tc>
          <w:tcPr>
            <w:tcW w:w="676" w:type="dxa"/>
          </w:tcPr>
          <w:p w:rsidR="009D396A" w:rsidRPr="00B24A49" w:rsidRDefault="009D396A" w:rsidP="00AE538F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  <w:t>322</w:t>
            </w:r>
          </w:p>
        </w:tc>
        <w:tc>
          <w:tcPr>
            <w:tcW w:w="1876" w:type="dxa"/>
            <w:vAlign w:val="center"/>
          </w:tcPr>
          <w:p w:rsidR="009D396A" w:rsidRPr="004E1802" w:rsidRDefault="004E1802" w:rsidP="004E180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E1802">
              <w:rPr>
                <w:rFonts w:asciiTheme="majorHAnsi" w:hAnsiTheme="majorHAnsi"/>
                <w:b/>
                <w:sz w:val="20"/>
                <w:szCs w:val="20"/>
              </w:rPr>
              <w:t>Брак полиграфической продукции</w:t>
            </w:r>
          </w:p>
          <w:p w:rsidR="004E1802" w:rsidRDefault="004E1802" w:rsidP="00F709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E1802">
              <w:rPr>
                <w:rFonts w:asciiTheme="majorHAnsi" w:hAnsiTheme="majorHAnsi"/>
                <w:i/>
                <w:sz w:val="20"/>
                <w:szCs w:val="20"/>
              </w:rPr>
              <w:t>Практическое занятие № 5</w:t>
            </w:r>
          </w:p>
          <w:p w:rsidR="004E1802" w:rsidRPr="004E1802" w:rsidRDefault="004E1802" w:rsidP="00F70968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4E1802">
              <w:rPr>
                <w:rFonts w:asciiTheme="majorHAnsi" w:hAnsiTheme="majorHAnsi"/>
                <w:sz w:val="20"/>
                <w:szCs w:val="20"/>
              </w:rPr>
              <w:t>- Оценка качества сфальцованных тетрадей</w:t>
            </w:r>
          </w:p>
        </w:tc>
        <w:tc>
          <w:tcPr>
            <w:tcW w:w="3827" w:type="dxa"/>
          </w:tcPr>
          <w:p w:rsidR="00896400" w:rsidRDefault="003A7247" w:rsidP="00AE53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 61-70 Воробьем Д.В. и др. «Технология брошюровочно-переплетных процессов», М., «Книга»</w:t>
            </w:r>
          </w:p>
          <w:p w:rsidR="003A7247" w:rsidRDefault="003A7247" w:rsidP="00AE53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</w:t>
            </w:r>
            <w:r w:rsidR="00C2624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55 – 60 Д.В. Воробьев «Брошюровочно-переплетные процессы</w:t>
            </w:r>
            <w:r w:rsidR="00A00816">
              <w:rPr>
                <w:rFonts w:asciiTheme="majorHAnsi" w:hAnsiTheme="majorHAnsi"/>
                <w:sz w:val="20"/>
                <w:szCs w:val="20"/>
              </w:rPr>
              <w:t xml:space="preserve">» </w:t>
            </w:r>
            <w:r w:rsidR="00A00816">
              <w:rPr>
                <w:rFonts w:asciiTheme="majorHAnsi" w:hAnsiTheme="majorHAnsi"/>
                <w:sz w:val="20"/>
                <w:szCs w:val="20"/>
              </w:rPr>
              <w:t>М., «Книга»</w:t>
            </w:r>
            <w:r w:rsidR="00A00816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A00816" w:rsidRDefault="00A00816" w:rsidP="00AE53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Статья С.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Гайдукова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«Фальцовка: назначение, возможности, проблемы»</w:t>
            </w:r>
          </w:p>
          <w:p w:rsidR="00A00816" w:rsidRDefault="00A00816" w:rsidP="00AE538F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>
                <w:rPr>
                  <w:rStyle w:val="a3"/>
                </w:rPr>
                <w:t>https://pechatnick.com/articles/falcovka-naznachenie-vozmojnosti-problemi</w:t>
              </w:r>
            </w:hyperlink>
          </w:p>
          <w:p w:rsidR="003A7247" w:rsidRPr="00080456" w:rsidRDefault="003A7247" w:rsidP="00AE53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Методические указания, см. ниже</w:t>
            </w:r>
          </w:p>
        </w:tc>
        <w:tc>
          <w:tcPr>
            <w:tcW w:w="993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23.03.20-30.03.20</w:t>
            </w:r>
          </w:p>
        </w:tc>
        <w:tc>
          <w:tcPr>
            <w:tcW w:w="1718" w:type="dxa"/>
          </w:tcPr>
          <w:p w:rsidR="009D396A" w:rsidRDefault="00E61E02" w:rsidP="00AE538F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1- </w:t>
            </w:r>
            <w:r w:rsidR="009D396A" w:rsidRPr="00B24A49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Составить конспект</w:t>
            </w:r>
          </w:p>
          <w:p w:rsidR="00E61E02" w:rsidRDefault="00E61E02" w:rsidP="00AE538F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по ходу работы;</w:t>
            </w:r>
          </w:p>
          <w:p w:rsidR="00E61E02" w:rsidRPr="00B24A49" w:rsidRDefault="00E61E02" w:rsidP="00AE538F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2 – заполнить таблицу с видами брака</w:t>
            </w:r>
          </w:p>
          <w:p w:rsidR="009D396A" w:rsidRPr="00342E78" w:rsidRDefault="009D396A" w:rsidP="00AE538F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D396A" w:rsidRPr="00E841DF" w:rsidRDefault="009D396A" w:rsidP="00AE538F">
            <w:pPr>
              <w:jc w:val="center"/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Задание выполнить в электронном виде в программе 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  <w:lang w:val="en-US"/>
              </w:rPr>
              <w:t>Word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на </w:t>
            </w:r>
            <w:r w:rsidRPr="00C62F6B">
              <w:rPr>
                <w:rFonts w:asciiTheme="majorHAnsi" w:hAnsiTheme="majorHAnsi"/>
                <w:sz w:val="20"/>
                <w:szCs w:val="20"/>
                <w:lang w:val="en-US"/>
              </w:rPr>
              <w:t>email</w:t>
            </w:r>
            <w:r w:rsidRPr="00C62F6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hyperlink r:id="rId10" w:history="1"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  <w:lang w:val="en-US"/>
                </w:rPr>
                <w:t>vkuznetsova</w:t>
              </w:r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</w:rPr>
                <w:t>@</w:t>
              </w:r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  <w:lang w:val="en-US"/>
                </w:rPr>
                <w:t>myompl</w:t>
              </w:r>
              <w:r w:rsidRPr="00940B4B">
                <w:rPr>
                  <w:rStyle w:val="a3"/>
                  <w:rFonts w:asciiTheme="majorHAnsi" w:hAnsiTheme="majorHAnsi"/>
                  <w:sz w:val="24"/>
                </w:rPr>
                <w:t>.</w:t>
              </w:r>
              <w:r w:rsidRPr="00940B4B">
                <w:rPr>
                  <w:rStyle w:val="a3"/>
                  <w:rFonts w:asciiTheme="majorHAnsi" w:hAnsiTheme="majorHAnsi"/>
                  <w:sz w:val="24"/>
                  <w:lang w:val="en-US"/>
                </w:rPr>
                <w:t>ru</w:t>
              </w:r>
            </w:hyperlink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либо в тетради</w:t>
            </w:r>
          </w:p>
        </w:tc>
      </w:tr>
    </w:tbl>
    <w:p w:rsidR="00032A71" w:rsidRDefault="00032A71" w:rsidP="00F70D89">
      <w:pPr>
        <w:spacing w:after="0" w:line="240" w:lineRule="auto"/>
      </w:pPr>
    </w:p>
    <w:p w:rsidR="00032A71" w:rsidRPr="00032A71" w:rsidRDefault="00AC20DC" w:rsidP="00F70D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</w:t>
      </w:r>
      <w:r w:rsidR="00032A71" w:rsidRPr="00032A71">
        <w:rPr>
          <w:rFonts w:asciiTheme="majorHAnsi" w:hAnsiTheme="majorHAnsi"/>
          <w:sz w:val="20"/>
          <w:szCs w:val="20"/>
        </w:rPr>
        <w:t>______________________________________________</w:t>
      </w:r>
    </w:p>
    <w:p w:rsidR="00032A71" w:rsidRPr="00AC20DC" w:rsidRDefault="00AC20DC" w:rsidP="00F70D8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</w:t>
      </w:r>
      <w:r w:rsidR="00032A71" w:rsidRPr="00AC20DC">
        <w:rPr>
          <w:rFonts w:asciiTheme="majorHAnsi" w:hAnsiTheme="majorHAnsi"/>
          <w:sz w:val="16"/>
          <w:szCs w:val="16"/>
        </w:rPr>
        <w:t xml:space="preserve">Фамилия, инициалы </w:t>
      </w:r>
      <w:proofErr w:type="gramStart"/>
      <w:r w:rsidR="00032A71" w:rsidRPr="00AC20DC">
        <w:rPr>
          <w:rFonts w:asciiTheme="majorHAnsi" w:hAnsiTheme="majorHAnsi"/>
          <w:sz w:val="16"/>
          <w:szCs w:val="16"/>
        </w:rPr>
        <w:t>обучающегося</w:t>
      </w:r>
      <w:proofErr w:type="gramEnd"/>
      <w:r w:rsidR="00032A71" w:rsidRPr="00AC20DC">
        <w:rPr>
          <w:rFonts w:asciiTheme="majorHAnsi" w:hAnsiTheme="majorHAnsi"/>
          <w:sz w:val="16"/>
          <w:szCs w:val="16"/>
        </w:rPr>
        <w:t>. Номер группы</w:t>
      </w:r>
    </w:p>
    <w:p w:rsidR="00032A71" w:rsidRPr="00032A71" w:rsidRDefault="00032A71" w:rsidP="00F70D8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32A71" w:rsidRPr="00032A71" w:rsidRDefault="00AC20DC" w:rsidP="00F70D89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Практическая работа № 5</w:t>
      </w:r>
    </w:p>
    <w:p w:rsidR="00AC20DC" w:rsidRDefault="00AC20DC" w:rsidP="00F70D89">
      <w:pPr>
        <w:spacing w:after="0" w:line="240" w:lineRule="auto"/>
        <w:ind w:firstLine="499"/>
        <w:jc w:val="center"/>
        <w:rPr>
          <w:rFonts w:asciiTheme="majorHAnsi" w:hAnsiTheme="majorHAnsi"/>
          <w:caps/>
          <w:sz w:val="20"/>
          <w:szCs w:val="20"/>
        </w:rPr>
      </w:pPr>
    </w:p>
    <w:p w:rsidR="00AC20DC" w:rsidRPr="007F5F05" w:rsidRDefault="00AC20DC" w:rsidP="007F5F05">
      <w:pPr>
        <w:spacing w:after="0" w:line="240" w:lineRule="auto"/>
        <w:ind w:firstLine="499"/>
        <w:jc w:val="center"/>
        <w:rPr>
          <w:rFonts w:asciiTheme="majorHAnsi" w:hAnsiTheme="majorHAnsi"/>
          <w:bCs/>
          <w:i/>
          <w:caps/>
          <w:color w:val="FF0000"/>
          <w:sz w:val="20"/>
          <w:szCs w:val="20"/>
        </w:rPr>
      </w:pPr>
      <w:r w:rsidRPr="00AC20DC">
        <w:rPr>
          <w:rFonts w:asciiTheme="majorHAnsi" w:hAnsiTheme="majorHAnsi"/>
          <w:caps/>
          <w:sz w:val="20"/>
          <w:szCs w:val="20"/>
        </w:rPr>
        <w:t>Оценка качества сфальцованных тетрадей</w:t>
      </w:r>
      <w:bookmarkStart w:id="0" w:name="_GoBack"/>
      <w:bookmarkEnd w:id="0"/>
    </w:p>
    <w:p w:rsidR="00032A71" w:rsidRPr="00801526" w:rsidRDefault="00032A71" w:rsidP="00032A71">
      <w:pPr>
        <w:spacing w:after="0" w:line="240" w:lineRule="auto"/>
        <w:ind w:firstLine="499"/>
        <w:rPr>
          <w:rFonts w:asciiTheme="majorHAnsi" w:hAnsiTheme="majorHAnsi"/>
          <w:bCs/>
          <w:sz w:val="20"/>
          <w:szCs w:val="20"/>
        </w:rPr>
      </w:pPr>
      <w:r w:rsidRPr="00801526">
        <w:rPr>
          <w:rFonts w:asciiTheme="majorHAnsi" w:hAnsiTheme="majorHAnsi"/>
          <w:bCs/>
          <w:i/>
          <w:sz w:val="20"/>
          <w:szCs w:val="20"/>
        </w:rPr>
        <w:t>Цель</w:t>
      </w:r>
      <w:r w:rsidRPr="00801526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Pr="00801526">
        <w:rPr>
          <w:rFonts w:asciiTheme="majorHAnsi" w:hAnsiTheme="majorHAnsi"/>
          <w:bCs/>
          <w:sz w:val="20"/>
          <w:szCs w:val="20"/>
        </w:rPr>
        <w:t xml:space="preserve">исследовать различные </w:t>
      </w:r>
      <w:r w:rsidR="00AC20DC" w:rsidRPr="00801526">
        <w:rPr>
          <w:rFonts w:asciiTheme="majorHAnsi" w:hAnsiTheme="majorHAnsi"/>
          <w:bCs/>
          <w:sz w:val="20"/>
          <w:szCs w:val="20"/>
        </w:rPr>
        <w:t>виды брака и способы устранения при фальцовке вручную и на оборудовании</w:t>
      </w:r>
    </w:p>
    <w:p w:rsidR="00032A71" w:rsidRPr="00801526" w:rsidRDefault="00032A71" w:rsidP="00032A71">
      <w:pPr>
        <w:spacing w:after="0" w:line="240" w:lineRule="auto"/>
        <w:ind w:firstLine="499"/>
        <w:rPr>
          <w:rFonts w:asciiTheme="majorHAnsi" w:hAnsiTheme="majorHAnsi"/>
          <w:i/>
          <w:sz w:val="20"/>
          <w:szCs w:val="20"/>
        </w:rPr>
      </w:pPr>
      <w:r w:rsidRPr="00801526">
        <w:rPr>
          <w:rFonts w:asciiTheme="majorHAnsi" w:hAnsiTheme="majorHAnsi"/>
          <w:i/>
          <w:sz w:val="20"/>
          <w:szCs w:val="20"/>
        </w:rPr>
        <w:t xml:space="preserve">Планируемые результаты: </w:t>
      </w:r>
    </w:p>
    <w:p w:rsidR="00032A71" w:rsidRPr="00801526" w:rsidRDefault="00032A71" w:rsidP="00032A71">
      <w:pPr>
        <w:spacing w:after="0" w:line="240" w:lineRule="auto"/>
        <w:ind w:firstLine="499"/>
        <w:rPr>
          <w:rFonts w:asciiTheme="majorHAnsi" w:hAnsiTheme="majorHAnsi"/>
          <w:sz w:val="20"/>
          <w:szCs w:val="20"/>
        </w:rPr>
      </w:pPr>
      <w:r w:rsidRPr="00801526">
        <w:rPr>
          <w:rFonts w:asciiTheme="majorHAnsi" w:hAnsiTheme="majorHAnsi"/>
          <w:sz w:val="20"/>
          <w:szCs w:val="20"/>
        </w:rPr>
        <w:t>-</w:t>
      </w:r>
      <w:r w:rsidR="00AC20DC" w:rsidRPr="00801526">
        <w:rPr>
          <w:rFonts w:asciiTheme="majorHAnsi" w:hAnsiTheme="majorHAnsi"/>
          <w:sz w:val="20"/>
          <w:szCs w:val="20"/>
        </w:rPr>
        <w:t xml:space="preserve"> </w:t>
      </w:r>
      <w:r w:rsidRPr="00801526">
        <w:rPr>
          <w:rFonts w:asciiTheme="majorHAnsi" w:hAnsiTheme="majorHAnsi"/>
          <w:sz w:val="20"/>
          <w:szCs w:val="20"/>
        </w:rPr>
        <w:t>формирование умений:</w:t>
      </w:r>
    </w:p>
    <w:p w:rsidR="00032A71" w:rsidRPr="00801526" w:rsidRDefault="00573B81" w:rsidP="00573B81">
      <w:pPr>
        <w:spacing w:after="0" w:line="240" w:lineRule="auto"/>
        <w:ind w:firstLine="49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отбраковывать продукцию</w:t>
      </w:r>
      <w:r w:rsidR="00AC20DC" w:rsidRPr="00801526">
        <w:rPr>
          <w:rFonts w:asciiTheme="majorHAnsi" w:hAnsiTheme="majorHAnsi"/>
          <w:sz w:val="20"/>
          <w:szCs w:val="20"/>
        </w:rPr>
        <w:t xml:space="preserve"> и полуфабрикаты</w:t>
      </w:r>
      <w:r>
        <w:rPr>
          <w:rFonts w:asciiTheme="majorHAnsi" w:hAnsiTheme="majorHAnsi"/>
          <w:sz w:val="20"/>
          <w:szCs w:val="20"/>
        </w:rPr>
        <w:t xml:space="preserve"> не соответствующие требованиям качества</w:t>
      </w:r>
      <w:r w:rsidR="00AC20DC" w:rsidRPr="00801526">
        <w:rPr>
          <w:rFonts w:asciiTheme="majorHAnsi" w:hAnsiTheme="majorHAnsi"/>
          <w:sz w:val="20"/>
          <w:szCs w:val="20"/>
        </w:rPr>
        <w:t>, исправлять</w:t>
      </w:r>
      <w:r>
        <w:rPr>
          <w:rFonts w:asciiTheme="majorHAnsi" w:hAnsiTheme="majorHAnsi"/>
          <w:sz w:val="20"/>
          <w:szCs w:val="20"/>
        </w:rPr>
        <w:t xml:space="preserve"> </w:t>
      </w:r>
      <w:r w:rsidRPr="00801526">
        <w:rPr>
          <w:rFonts w:asciiTheme="majorHAnsi" w:hAnsiTheme="majorHAnsi"/>
          <w:sz w:val="20"/>
          <w:szCs w:val="20"/>
        </w:rPr>
        <w:t>его</w:t>
      </w:r>
      <w:r w:rsidR="00AC20DC" w:rsidRPr="00801526">
        <w:rPr>
          <w:rFonts w:asciiTheme="majorHAnsi" w:hAnsiTheme="majorHAnsi"/>
          <w:sz w:val="20"/>
          <w:szCs w:val="20"/>
        </w:rPr>
        <w:t>, по возможности</w:t>
      </w:r>
      <w:r>
        <w:rPr>
          <w:rFonts w:asciiTheme="majorHAnsi" w:hAnsiTheme="majorHAnsi"/>
          <w:sz w:val="20"/>
          <w:szCs w:val="20"/>
        </w:rPr>
        <w:t>.</w:t>
      </w:r>
    </w:p>
    <w:p w:rsidR="00032A71" w:rsidRPr="00801526" w:rsidRDefault="00032A71" w:rsidP="00AC20DC">
      <w:pPr>
        <w:spacing w:after="0" w:line="240" w:lineRule="auto"/>
        <w:ind w:firstLine="499"/>
        <w:rPr>
          <w:rFonts w:asciiTheme="majorHAnsi" w:hAnsiTheme="majorHAnsi"/>
          <w:i/>
          <w:sz w:val="20"/>
          <w:szCs w:val="20"/>
        </w:rPr>
      </w:pPr>
      <w:r w:rsidRPr="00801526">
        <w:rPr>
          <w:rFonts w:asciiTheme="majorHAnsi" w:hAnsiTheme="majorHAnsi"/>
          <w:sz w:val="20"/>
          <w:szCs w:val="20"/>
        </w:rPr>
        <w:t>-</w:t>
      </w:r>
      <w:r w:rsidR="00AC20DC" w:rsidRPr="00801526">
        <w:rPr>
          <w:rFonts w:asciiTheme="majorHAnsi" w:hAnsiTheme="majorHAnsi"/>
          <w:sz w:val="20"/>
          <w:szCs w:val="20"/>
        </w:rPr>
        <w:t xml:space="preserve"> </w:t>
      </w:r>
      <w:r w:rsidRPr="00801526">
        <w:rPr>
          <w:rFonts w:asciiTheme="majorHAnsi" w:hAnsiTheme="majorHAnsi"/>
          <w:sz w:val="20"/>
          <w:szCs w:val="20"/>
        </w:rPr>
        <w:t>закрепление знаний</w:t>
      </w:r>
      <w:r w:rsidRPr="00801526">
        <w:rPr>
          <w:rFonts w:asciiTheme="majorHAnsi" w:hAnsiTheme="majorHAnsi"/>
          <w:i/>
          <w:sz w:val="20"/>
          <w:szCs w:val="20"/>
        </w:rPr>
        <w:t>:</w:t>
      </w:r>
      <w:r w:rsidR="00AC20DC" w:rsidRPr="00801526">
        <w:rPr>
          <w:rFonts w:asciiTheme="majorHAnsi" w:hAnsiTheme="majorHAnsi"/>
          <w:i/>
          <w:sz w:val="20"/>
          <w:szCs w:val="20"/>
        </w:rPr>
        <w:t xml:space="preserve"> </w:t>
      </w:r>
      <w:r w:rsidR="00AC20DC" w:rsidRPr="00801526">
        <w:rPr>
          <w:rFonts w:asciiTheme="majorHAnsi" w:hAnsiTheme="majorHAnsi"/>
          <w:sz w:val="20"/>
          <w:szCs w:val="20"/>
        </w:rPr>
        <w:t>требования к качеству фальцовки;</w:t>
      </w:r>
    </w:p>
    <w:p w:rsidR="00032A71" w:rsidRPr="00801526" w:rsidRDefault="00032A71" w:rsidP="00032A71">
      <w:pPr>
        <w:spacing w:after="0" w:line="240" w:lineRule="auto"/>
        <w:ind w:firstLine="499"/>
        <w:rPr>
          <w:rFonts w:asciiTheme="majorHAnsi" w:hAnsiTheme="majorHAnsi"/>
          <w:sz w:val="20"/>
          <w:szCs w:val="20"/>
        </w:rPr>
      </w:pPr>
      <w:r w:rsidRPr="00801526">
        <w:rPr>
          <w:rFonts w:asciiTheme="majorHAnsi" w:hAnsiTheme="majorHAnsi"/>
          <w:i/>
          <w:sz w:val="20"/>
          <w:szCs w:val="20"/>
        </w:rPr>
        <w:t>Обеспечение:</w:t>
      </w:r>
      <w:r w:rsidRPr="00801526">
        <w:rPr>
          <w:rFonts w:asciiTheme="majorHAnsi" w:hAnsiTheme="majorHAnsi"/>
          <w:b/>
          <w:sz w:val="20"/>
          <w:szCs w:val="20"/>
        </w:rPr>
        <w:t xml:space="preserve"> </w:t>
      </w:r>
      <w:r w:rsidRPr="00801526">
        <w:rPr>
          <w:rFonts w:asciiTheme="majorHAnsi" w:hAnsiTheme="majorHAnsi"/>
          <w:sz w:val="20"/>
          <w:szCs w:val="20"/>
        </w:rPr>
        <w:t xml:space="preserve">конспект в тетради, раздаточный материал образцов </w:t>
      </w:r>
      <w:r w:rsidR="00AC20DC" w:rsidRPr="00801526">
        <w:rPr>
          <w:rFonts w:asciiTheme="majorHAnsi" w:hAnsiTheme="majorHAnsi"/>
          <w:sz w:val="20"/>
          <w:szCs w:val="20"/>
        </w:rPr>
        <w:t>тетрадей и готовой продукции</w:t>
      </w:r>
    </w:p>
    <w:p w:rsidR="00801526" w:rsidRDefault="00801526" w:rsidP="00573B81">
      <w:pPr>
        <w:spacing w:after="0" w:line="240" w:lineRule="auto"/>
        <w:ind w:firstLine="499"/>
        <w:jc w:val="both"/>
        <w:rPr>
          <w:rFonts w:asciiTheme="majorHAnsi" w:hAnsiTheme="majorHAnsi"/>
          <w:sz w:val="20"/>
          <w:szCs w:val="20"/>
        </w:rPr>
      </w:pPr>
      <w:r w:rsidRPr="00801526">
        <w:rPr>
          <w:rFonts w:asciiTheme="majorHAnsi" w:hAnsiTheme="majorHAnsi"/>
          <w:i/>
          <w:sz w:val="20"/>
          <w:szCs w:val="20"/>
        </w:rPr>
        <w:t>Ход работы</w:t>
      </w:r>
      <w:r>
        <w:rPr>
          <w:rFonts w:asciiTheme="majorHAnsi" w:hAnsiTheme="majorHAnsi"/>
          <w:i/>
          <w:sz w:val="20"/>
          <w:szCs w:val="20"/>
        </w:rPr>
        <w:t xml:space="preserve">: </w:t>
      </w:r>
      <w:r w:rsidRPr="00801526">
        <w:rPr>
          <w:rFonts w:asciiTheme="majorHAnsi" w:hAnsiTheme="majorHAnsi"/>
          <w:sz w:val="20"/>
          <w:szCs w:val="20"/>
        </w:rPr>
        <w:t>1</w:t>
      </w:r>
      <w:r w:rsidR="001A0FE4">
        <w:rPr>
          <w:rFonts w:asciiTheme="majorHAnsi" w:hAnsiTheme="majorHAnsi"/>
          <w:sz w:val="20"/>
          <w:szCs w:val="20"/>
        </w:rPr>
        <w:t xml:space="preserve"> </w:t>
      </w:r>
      <w:r w:rsidRPr="00801526">
        <w:rPr>
          <w:rFonts w:asciiTheme="majorHAnsi" w:hAnsiTheme="majorHAnsi"/>
          <w:sz w:val="20"/>
          <w:szCs w:val="20"/>
        </w:rPr>
        <w:t>- выполнить описание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вариантов</w:t>
      </w:r>
      <w:r w:rsidRPr="00801526">
        <w:rPr>
          <w:rFonts w:asciiTheme="majorHAnsi" w:hAnsiTheme="majorHAnsi"/>
          <w:sz w:val="20"/>
          <w:szCs w:val="20"/>
        </w:rPr>
        <w:t xml:space="preserve"> фальцовки</w:t>
      </w:r>
      <w:r w:rsidR="00A37729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 xml:space="preserve">параллельной </w:t>
      </w:r>
      <w:proofErr w:type="spellStart"/>
      <w:r>
        <w:rPr>
          <w:rFonts w:asciiTheme="majorHAnsi" w:hAnsiTheme="majorHAnsi"/>
          <w:sz w:val="20"/>
          <w:szCs w:val="20"/>
        </w:rPr>
        <w:t>взаимо</w:t>
      </w:r>
      <w:proofErr w:type="spellEnd"/>
      <w:r>
        <w:rPr>
          <w:rFonts w:asciiTheme="majorHAnsi" w:hAnsiTheme="majorHAnsi"/>
          <w:sz w:val="20"/>
          <w:szCs w:val="20"/>
        </w:rPr>
        <w:t>-перпендикулярной, комбинированной)</w:t>
      </w:r>
      <w:r w:rsidRPr="00801526">
        <w:rPr>
          <w:rFonts w:asciiTheme="majorHAnsi" w:hAnsiTheme="majorHAnsi"/>
          <w:sz w:val="20"/>
          <w:szCs w:val="20"/>
        </w:rPr>
        <w:t xml:space="preserve">; 2- </w:t>
      </w:r>
      <w:r>
        <w:rPr>
          <w:rFonts w:asciiTheme="majorHAnsi" w:hAnsiTheme="majorHAnsi"/>
          <w:sz w:val="20"/>
          <w:szCs w:val="20"/>
        </w:rPr>
        <w:t>назвать оборудование</w:t>
      </w:r>
      <w:r w:rsidR="009C24F6">
        <w:rPr>
          <w:rFonts w:asciiTheme="majorHAnsi" w:hAnsiTheme="majorHAnsi"/>
          <w:sz w:val="20"/>
          <w:szCs w:val="20"/>
        </w:rPr>
        <w:t>, п</w:t>
      </w:r>
      <w:r>
        <w:rPr>
          <w:rFonts w:asciiTheme="majorHAnsi" w:hAnsiTheme="majorHAnsi"/>
          <w:sz w:val="20"/>
          <w:szCs w:val="20"/>
        </w:rPr>
        <w:t>рименяемое для фальцовки</w:t>
      </w:r>
      <w:r w:rsidR="009C24F6">
        <w:rPr>
          <w:rFonts w:asciiTheme="majorHAnsi" w:hAnsiTheme="majorHAnsi"/>
          <w:sz w:val="20"/>
          <w:szCs w:val="20"/>
        </w:rPr>
        <w:t>;</w:t>
      </w:r>
    </w:p>
    <w:p w:rsidR="009C24F6" w:rsidRDefault="009C24F6" w:rsidP="00801526">
      <w:pPr>
        <w:spacing w:after="0" w:line="240" w:lineRule="auto"/>
        <w:ind w:firstLine="49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– определить вид брака; 4</w:t>
      </w:r>
      <w:r w:rsidR="001A0FE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- </w:t>
      </w:r>
      <w:r w:rsidR="007C1FB3">
        <w:rPr>
          <w:rFonts w:asciiTheme="majorHAnsi" w:hAnsiTheme="majorHAnsi"/>
          <w:sz w:val="20"/>
          <w:szCs w:val="20"/>
        </w:rPr>
        <w:t>выявить причину возникновения брака; 5 – возможность исправления; 6 – заполнить таблицу.</w:t>
      </w:r>
    </w:p>
    <w:p w:rsidR="00801526" w:rsidRPr="00801526" w:rsidRDefault="00801526" w:rsidP="00801526">
      <w:pPr>
        <w:spacing w:after="0" w:line="240" w:lineRule="auto"/>
        <w:ind w:firstLine="499"/>
        <w:rPr>
          <w:rFonts w:asciiTheme="majorHAnsi" w:hAnsiTheme="majorHAnsi"/>
          <w:i/>
          <w:sz w:val="20"/>
          <w:szCs w:val="20"/>
        </w:rPr>
      </w:pP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993"/>
        <w:gridCol w:w="1242"/>
        <w:gridCol w:w="1559"/>
        <w:gridCol w:w="1984"/>
        <w:gridCol w:w="1843"/>
        <w:gridCol w:w="1843"/>
      </w:tblGrid>
      <w:tr w:rsidR="00801526" w:rsidRPr="00032A71" w:rsidTr="00E61E02">
        <w:trPr>
          <w:trHeight w:val="276"/>
        </w:trPr>
        <w:tc>
          <w:tcPr>
            <w:tcW w:w="993" w:type="dxa"/>
            <w:vAlign w:val="center"/>
          </w:tcPr>
          <w:p w:rsidR="00801526" w:rsidRPr="00032A71" w:rsidRDefault="00801526" w:rsidP="00E61E02">
            <w:pPr>
              <w:pStyle w:val="ad"/>
              <w:spacing w:before="0" w:line="240" w:lineRule="auto"/>
              <w:ind w:left="0" w:firstLine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32A71">
              <w:rPr>
                <w:rFonts w:asciiTheme="majorHAnsi" w:hAnsiTheme="majorHAnsi"/>
                <w:i/>
                <w:sz w:val="20"/>
                <w:szCs w:val="20"/>
              </w:rPr>
              <w:t>Номер образца</w:t>
            </w:r>
          </w:p>
        </w:tc>
        <w:tc>
          <w:tcPr>
            <w:tcW w:w="1242" w:type="dxa"/>
            <w:vAlign w:val="center"/>
          </w:tcPr>
          <w:p w:rsidR="00801526" w:rsidRPr="00032A71" w:rsidRDefault="00801526" w:rsidP="00E61E02">
            <w:pPr>
              <w:pStyle w:val="ad"/>
              <w:spacing w:before="0" w:line="240" w:lineRule="auto"/>
              <w:ind w:left="0" w:firstLine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32A71">
              <w:rPr>
                <w:rFonts w:asciiTheme="majorHAnsi" w:hAnsiTheme="majorHAnsi"/>
                <w:i/>
                <w:sz w:val="20"/>
                <w:szCs w:val="20"/>
              </w:rPr>
              <w:t>Способ фальцовки</w:t>
            </w:r>
          </w:p>
        </w:tc>
        <w:tc>
          <w:tcPr>
            <w:tcW w:w="1559" w:type="dxa"/>
            <w:vAlign w:val="center"/>
          </w:tcPr>
          <w:p w:rsidR="00801526" w:rsidRPr="00032A71" w:rsidRDefault="00801526" w:rsidP="00E61E02">
            <w:pPr>
              <w:pStyle w:val="ad"/>
              <w:spacing w:before="0" w:line="240" w:lineRule="auto"/>
              <w:ind w:left="0" w:firstLine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Оборудование для фальцовки</w:t>
            </w:r>
          </w:p>
        </w:tc>
        <w:tc>
          <w:tcPr>
            <w:tcW w:w="1984" w:type="dxa"/>
            <w:vAlign w:val="center"/>
          </w:tcPr>
          <w:p w:rsidR="00801526" w:rsidRPr="00032A71" w:rsidRDefault="00801526" w:rsidP="00E61E02">
            <w:pPr>
              <w:pStyle w:val="ad"/>
              <w:spacing w:before="0" w:line="240" w:lineRule="auto"/>
              <w:ind w:left="0" w:firstLine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Вид брака</w:t>
            </w:r>
          </w:p>
        </w:tc>
        <w:tc>
          <w:tcPr>
            <w:tcW w:w="1843" w:type="dxa"/>
            <w:vAlign w:val="center"/>
          </w:tcPr>
          <w:p w:rsidR="00801526" w:rsidRPr="00032A71" w:rsidRDefault="00801526" w:rsidP="00E61E02">
            <w:pPr>
              <w:pStyle w:val="ad"/>
              <w:spacing w:before="0" w:line="240" w:lineRule="auto"/>
              <w:ind w:left="0" w:firstLine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32A71">
              <w:rPr>
                <w:rFonts w:asciiTheme="majorHAnsi" w:hAnsiTheme="majorHAnsi"/>
                <w:i/>
                <w:sz w:val="20"/>
                <w:szCs w:val="20"/>
              </w:rPr>
              <w:t xml:space="preserve">Причина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возникновения </w:t>
            </w:r>
            <w:r w:rsidRPr="00032A71">
              <w:rPr>
                <w:rFonts w:asciiTheme="majorHAnsi" w:hAnsiTheme="majorHAnsi"/>
                <w:i/>
                <w:sz w:val="20"/>
                <w:szCs w:val="20"/>
              </w:rPr>
              <w:t>брака</w:t>
            </w:r>
          </w:p>
        </w:tc>
        <w:tc>
          <w:tcPr>
            <w:tcW w:w="1843" w:type="dxa"/>
            <w:vAlign w:val="center"/>
          </w:tcPr>
          <w:p w:rsidR="00801526" w:rsidRPr="00032A71" w:rsidRDefault="00801526" w:rsidP="00E61E02">
            <w:pPr>
              <w:pStyle w:val="ad"/>
              <w:spacing w:before="0" w:line="240" w:lineRule="auto"/>
              <w:ind w:left="0" w:firstLine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32A71">
              <w:rPr>
                <w:rFonts w:asciiTheme="majorHAnsi" w:hAnsiTheme="majorHAnsi"/>
                <w:i/>
                <w:sz w:val="20"/>
                <w:szCs w:val="20"/>
              </w:rPr>
              <w:t>Способ устранения</w:t>
            </w:r>
          </w:p>
        </w:tc>
      </w:tr>
      <w:tr w:rsidR="00801526" w:rsidRPr="00032A71" w:rsidTr="00801526">
        <w:trPr>
          <w:trHeight w:val="447"/>
        </w:trPr>
        <w:tc>
          <w:tcPr>
            <w:tcW w:w="993" w:type="dxa"/>
          </w:tcPr>
          <w:p w:rsidR="00801526" w:rsidRPr="00032A71" w:rsidRDefault="00801526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032A71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1526" w:rsidRPr="00032A71" w:rsidTr="00801526">
        <w:trPr>
          <w:trHeight w:val="413"/>
        </w:trPr>
        <w:tc>
          <w:tcPr>
            <w:tcW w:w="993" w:type="dxa"/>
          </w:tcPr>
          <w:p w:rsidR="00801526" w:rsidRPr="00032A71" w:rsidRDefault="00801526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032A7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1526" w:rsidRPr="00032A71" w:rsidTr="00801526">
        <w:trPr>
          <w:trHeight w:val="419"/>
        </w:trPr>
        <w:tc>
          <w:tcPr>
            <w:tcW w:w="993" w:type="dxa"/>
          </w:tcPr>
          <w:p w:rsidR="00801526" w:rsidRPr="00032A71" w:rsidRDefault="00801526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</w:t>
            </w:r>
          </w:p>
        </w:tc>
        <w:tc>
          <w:tcPr>
            <w:tcW w:w="1242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1526" w:rsidRPr="00032A71" w:rsidRDefault="00801526" w:rsidP="00032A71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0E5E" w:rsidRPr="00032A71" w:rsidRDefault="00B30E5E" w:rsidP="00F70D8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B30E5E" w:rsidRPr="00032A71" w:rsidSect="00F43F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88" w:rsidRDefault="00A71088" w:rsidP="00E16CCC">
      <w:pPr>
        <w:spacing w:after="0" w:line="240" w:lineRule="auto"/>
      </w:pPr>
      <w:r>
        <w:separator/>
      </w:r>
    </w:p>
  </w:endnote>
  <w:endnote w:type="continuationSeparator" w:id="0">
    <w:p w:rsidR="00A71088" w:rsidRDefault="00A71088" w:rsidP="00E1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88" w:rsidRDefault="00A71088" w:rsidP="00E16CCC">
      <w:pPr>
        <w:spacing w:after="0" w:line="240" w:lineRule="auto"/>
      </w:pPr>
      <w:r>
        <w:separator/>
      </w:r>
    </w:p>
  </w:footnote>
  <w:footnote w:type="continuationSeparator" w:id="0">
    <w:p w:rsidR="00A71088" w:rsidRDefault="00A71088" w:rsidP="00E1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Pr="00E16CCC" w:rsidRDefault="00E16CCC" w:rsidP="00E16CCC">
    <w:pPr>
      <w:pStyle w:val="a5"/>
      <w:jc w:val="right"/>
      <w:rPr>
        <w:caps/>
        <w:sz w:val="20"/>
      </w:rPr>
    </w:pPr>
    <w:r w:rsidRPr="00E16CCC">
      <w:rPr>
        <w:caps/>
        <w:sz w:val="20"/>
      </w:rPr>
      <w:t>Дистанционное обучение, задания. Преподаватель Кузнецова В.Н.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E1F"/>
    <w:multiLevelType w:val="multilevel"/>
    <w:tmpl w:val="F9E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91C08"/>
    <w:multiLevelType w:val="hybridMultilevel"/>
    <w:tmpl w:val="494E9DCE"/>
    <w:lvl w:ilvl="0" w:tplc="C73CD8B6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>
    <w:nsid w:val="7A2C4E9A"/>
    <w:multiLevelType w:val="multilevel"/>
    <w:tmpl w:val="662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7BD"/>
    <w:rsid w:val="000136A3"/>
    <w:rsid w:val="000155A8"/>
    <w:rsid w:val="00024305"/>
    <w:rsid w:val="00032A71"/>
    <w:rsid w:val="0007106F"/>
    <w:rsid w:val="00080456"/>
    <w:rsid w:val="00096EBB"/>
    <w:rsid w:val="000C3C1A"/>
    <w:rsid w:val="000D0A72"/>
    <w:rsid w:val="000E062F"/>
    <w:rsid w:val="000E2491"/>
    <w:rsid w:val="000F3BC5"/>
    <w:rsid w:val="001161A2"/>
    <w:rsid w:val="00144834"/>
    <w:rsid w:val="001A0FE4"/>
    <w:rsid w:val="001A6844"/>
    <w:rsid w:val="001B097B"/>
    <w:rsid w:val="001D0D61"/>
    <w:rsid w:val="002062E9"/>
    <w:rsid w:val="00207C29"/>
    <w:rsid w:val="00270F4B"/>
    <w:rsid w:val="00287B9F"/>
    <w:rsid w:val="002903F1"/>
    <w:rsid w:val="003109B3"/>
    <w:rsid w:val="00341105"/>
    <w:rsid w:val="00350FCA"/>
    <w:rsid w:val="003A1AC4"/>
    <w:rsid w:val="003A7247"/>
    <w:rsid w:val="003B5B96"/>
    <w:rsid w:val="00413426"/>
    <w:rsid w:val="00423381"/>
    <w:rsid w:val="004267F9"/>
    <w:rsid w:val="00447C14"/>
    <w:rsid w:val="00455BCD"/>
    <w:rsid w:val="004808DB"/>
    <w:rsid w:val="00481D11"/>
    <w:rsid w:val="004A1BAE"/>
    <w:rsid w:val="004E1802"/>
    <w:rsid w:val="005642D7"/>
    <w:rsid w:val="00564CC8"/>
    <w:rsid w:val="00573B81"/>
    <w:rsid w:val="00596A07"/>
    <w:rsid w:val="005A529D"/>
    <w:rsid w:val="005E7E5C"/>
    <w:rsid w:val="005F4F24"/>
    <w:rsid w:val="005F5B49"/>
    <w:rsid w:val="006007D6"/>
    <w:rsid w:val="0063475B"/>
    <w:rsid w:val="00665ECF"/>
    <w:rsid w:val="006940F8"/>
    <w:rsid w:val="00716B8A"/>
    <w:rsid w:val="00741C89"/>
    <w:rsid w:val="007564DA"/>
    <w:rsid w:val="0079088F"/>
    <w:rsid w:val="007A567D"/>
    <w:rsid w:val="007B24A6"/>
    <w:rsid w:val="007C1FB3"/>
    <w:rsid w:val="007D688D"/>
    <w:rsid w:val="007F1D7D"/>
    <w:rsid w:val="007F3DE9"/>
    <w:rsid w:val="007F44FF"/>
    <w:rsid w:val="007F5F05"/>
    <w:rsid w:val="007F60C5"/>
    <w:rsid w:val="00801526"/>
    <w:rsid w:val="00817ED8"/>
    <w:rsid w:val="00836519"/>
    <w:rsid w:val="00891F34"/>
    <w:rsid w:val="00896400"/>
    <w:rsid w:val="008B1CA8"/>
    <w:rsid w:val="008C4865"/>
    <w:rsid w:val="009279C3"/>
    <w:rsid w:val="00940E48"/>
    <w:rsid w:val="009662D2"/>
    <w:rsid w:val="00971806"/>
    <w:rsid w:val="009A0EE3"/>
    <w:rsid w:val="009C24F6"/>
    <w:rsid w:val="009D396A"/>
    <w:rsid w:val="00A00816"/>
    <w:rsid w:val="00A37729"/>
    <w:rsid w:val="00A52291"/>
    <w:rsid w:val="00A71088"/>
    <w:rsid w:val="00A72FF4"/>
    <w:rsid w:val="00AB3103"/>
    <w:rsid w:val="00AC20DC"/>
    <w:rsid w:val="00AD714E"/>
    <w:rsid w:val="00B06C8B"/>
    <w:rsid w:val="00B10933"/>
    <w:rsid w:val="00B30E5E"/>
    <w:rsid w:val="00C0788C"/>
    <w:rsid w:val="00C26248"/>
    <w:rsid w:val="00C341A4"/>
    <w:rsid w:val="00C4048C"/>
    <w:rsid w:val="00C464CE"/>
    <w:rsid w:val="00C540F9"/>
    <w:rsid w:val="00C86619"/>
    <w:rsid w:val="00C92F22"/>
    <w:rsid w:val="00CD55B0"/>
    <w:rsid w:val="00D03FBC"/>
    <w:rsid w:val="00D065A7"/>
    <w:rsid w:val="00D23275"/>
    <w:rsid w:val="00D24305"/>
    <w:rsid w:val="00D327BF"/>
    <w:rsid w:val="00D81CE7"/>
    <w:rsid w:val="00D917E0"/>
    <w:rsid w:val="00DA523F"/>
    <w:rsid w:val="00DB7D3D"/>
    <w:rsid w:val="00DC0F11"/>
    <w:rsid w:val="00DC2121"/>
    <w:rsid w:val="00DC5D16"/>
    <w:rsid w:val="00E11C9D"/>
    <w:rsid w:val="00E16CCC"/>
    <w:rsid w:val="00E200A5"/>
    <w:rsid w:val="00E545B0"/>
    <w:rsid w:val="00E61E02"/>
    <w:rsid w:val="00E73B7A"/>
    <w:rsid w:val="00EA27BD"/>
    <w:rsid w:val="00EB61E4"/>
    <w:rsid w:val="00EC5AAD"/>
    <w:rsid w:val="00EF2E0D"/>
    <w:rsid w:val="00EF4D4A"/>
    <w:rsid w:val="00EF6CF1"/>
    <w:rsid w:val="00F060AD"/>
    <w:rsid w:val="00F20876"/>
    <w:rsid w:val="00F30587"/>
    <w:rsid w:val="00F34910"/>
    <w:rsid w:val="00F43F35"/>
    <w:rsid w:val="00F61B99"/>
    <w:rsid w:val="00F70968"/>
    <w:rsid w:val="00F70D89"/>
    <w:rsid w:val="00F90950"/>
    <w:rsid w:val="00FA4F95"/>
    <w:rsid w:val="00FD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5"/>
  </w:style>
  <w:style w:type="paragraph" w:styleId="1">
    <w:name w:val="heading 1"/>
    <w:basedOn w:val="a"/>
    <w:link w:val="10"/>
    <w:uiPriority w:val="9"/>
    <w:qFormat/>
    <w:rsid w:val="00A00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8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CCC"/>
  </w:style>
  <w:style w:type="paragraph" w:styleId="a7">
    <w:name w:val="footer"/>
    <w:basedOn w:val="a"/>
    <w:link w:val="a8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CCC"/>
  </w:style>
  <w:style w:type="paragraph" w:styleId="a9">
    <w:name w:val="Balloon Text"/>
    <w:basedOn w:val="a"/>
    <w:link w:val="aa"/>
    <w:uiPriority w:val="99"/>
    <w:semiHidden/>
    <w:unhideWhenUsed/>
    <w:rsid w:val="00E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CC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060AD"/>
    <w:rPr>
      <w:b/>
      <w:bCs/>
    </w:rPr>
  </w:style>
  <w:style w:type="paragraph" w:styleId="ac">
    <w:name w:val="Normal (Web)"/>
    <w:basedOn w:val="a"/>
    <w:uiPriority w:val="99"/>
    <w:unhideWhenUsed/>
    <w:rsid w:val="00F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32A71"/>
    <w:pPr>
      <w:widowControl w:val="0"/>
      <w:autoSpaceDE w:val="0"/>
      <w:autoSpaceDN w:val="0"/>
      <w:adjustRightInd w:val="0"/>
      <w:spacing w:before="120" w:after="0" w:line="26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4"/>
    <w:uiPriority w:val="59"/>
    <w:rsid w:val="00032A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8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79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5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52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znetsova@myomp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kuznetsova@myomp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chatnick.com/articles/falcovka-naznachenie-vozmojnosti-problem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Вера</cp:lastModifiedBy>
  <cp:revision>24</cp:revision>
  <dcterms:created xsi:type="dcterms:W3CDTF">2020-03-22T13:55:00Z</dcterms:created>
  <dcterms:modified xsi:type="dcterms:W3CDTF">2020-03-22T14:47:00Z</dcterms:modified>
</cp:coreProperties>
</file>