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1" w:rsidRPr="00C722C3" w:rsidRDefault="00BA7E14" w:rsidP="00A86E7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Ходорковский Анатолий Борисович    МХК</w:t>
      </w:r>
    </w:p>
    <w:p w:rsidR="00A86E71" w:rsidRPr="00A86E71" w:rsidRDefault="00A86E71" w:rsidP="00A86E7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C722C3">
        <w:rPr>
          <w:rFonts w:ascii="Times New Roman" w:hAnsi="Times New Roman" w:cs="Times New Roman"/>
          <w:b/>
          <w:sz w:val="36"/>
          <w:szCs w:val="28"/>
          <w:lang w:val="en-US"/>
        </w:rPr>
        <w:t>e</w:t>
      </w:r>
      <w:r w:rsidRPr="00A86E71">
        <w:rPr>
          <w:rFonts w:ascii="Times New Roman" w:hAnsi="Times New Roman" w:cs="Times New Roman"/>
          <w:b/>
          <w:sz w:val="36"/>
          <w:szCs w:val="28"/>
        </w:rPr>
        <w:t>-</w:t>
      </w:r>
      <w:r w:rsidRPr="00C722C3">
        <w:rPr>
          <w:rFonts w:ascii="Times New Roman" w:hAnsi="Times New Roman" w:cs="Times New Roman"/>
          <w:b/>
          <w:sz w:val="36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 xml:space="preserve"> (адрес эл. почты)</w:t>
      </w:r>
      <w:r w:rsidRPr="00A86E71">
        <w:rPr>
          <w:rFonts w:ascii="Times New Roman" w:hAnsi="Times New Roman" w:cs="Times New Roman"/>
          <w:b/>
          <w:sz w:val="36"/>
          <w:szCs w:val="28"/>
        </w:rPr>
        <w:t xml:space="preserve">: </w:t>
      </w:r>
      <w:r w:rsidR="00A667B4" w:rsidRPr="00A667B4">
        <w:rPr>
          <w:rFonts w:ascii="Times New Roman" w:hAnsi="Times New Roman" w:cs="Times New Roman"/>
          <w:b/>
          <w:sz w:val="36"/>
          <w:szCs w:val="28"/>
        </w:rPr>
        <w:t xml:space="preserve">_  tolya.xodorkowskij@yandex.ru </w:t>
      </w:r>
      <w:r w:rsidR="00A667B4">
        <w:rPr>
          <w:rFonts w:ascii="Times New Roman" w:hAnsi="Times New Roman" w:cs="Times New Roman"/>
          <w:b/>
          <w:sz w:val="36"/>
          <w:szCs w:val="28"/>
        </w:rPr>
        <w:t>_</w:t>
      </w:r>
    </w:p>
    <w:tbl>
      <w:tblPr>
        <w:tblStyle w:val="a4"/>
        <w:tblW w:w="18848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826"/>
        <w:gridCol w:w="1918"/>
        <w:gridCol w:w="2416"/>
        <w:gridCol w:w="7445"/>
        <w:gridCol w:w="2556"/>
        <w:gridCol w:w="1836"/>
        <w:gridCol w:w="1851"/>
      </w:tblGrid>
      <w:tr w:rsidR="00223017" w:rsidRPr="00B74878" w:rsidTr="00B14EBB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D" w:rsidRPr="00B74878" w:rsidRDefault="002A67DD" w:rsidP="002A67D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487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2A67DD" w:rsidRPr="00B74878" w:rsidRDefault="002A67DD" w:rsidP="002A67D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4878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DD" w:rsidRPr="00B74878" w:rsidRDefault="002A67DD" w:rsidP="002A67D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D" w:rsidRPr="00B74878" w:rsidRDefault="002A67DD" w:rsidP="002A67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487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D" w:rsidRPr="00B74878" w:rsidRDefault="002A67DD" w:rsidP="002A67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4878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D" w:rsidRPr="00B74878" w:rsidRDefault="002A67DD" w:rsidP="002A67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4878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D" w:rsidRPr="00B74878" w:rsidRDefault="002A67DD" w:rsidP="002A67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4878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DD" w:rsidRPr="00B74878" w:rsidRDefault="002A67DD" w:rsidP="002A67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74878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23017" w:rsidRPr="00173584" w:rsidTr="00F666A4">
        <w:trPr>
          <w:trHeight w:val="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31B3" w:rsidRDefault="00AE0824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101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Pr="00173584" w:rsidRDefault="005A31B3" w:rsidP="00F666A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Уроки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  <w:r w:rsidR="00AE082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62 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  <w:t xml:space="preserve">       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B14EBB">
            <w:pPr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Уроки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  <w:r w:rsidR="004E45F1"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  <w:r w:rsidR="00AC213D"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  <w:t xml:space="preserve">         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B14EBB">
            <w:pPr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Pr="00AC213D" w:rsidRDefault="00AC213D" w:rsidP="00AC213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C213D">
              <w:rPr>
                <w:rFonts w:ascii="Arial" w:eastAsia="Times New Roman" w:hAnsi="Arial" w:cs="Arial"/>
                <w:b/>
                <w:sz w:val="32"/>
                <w:szCs w:val="32"/>
              </w:rPr>
              <w:t>Урок №64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AC213D">
            <w:pPr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Уроки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  <w:r w:rsidR="00AC213D">
              <w:rPr>
                <w:rFonts w:ascii="Arial" w:eastAsia="Times New Roman" w:hAnsi="Arial" w:cs="Arial"/>
                <w:b/>
                <w:sz w:val="32"/>
                <w:szCs w:val="32"/>
              </w:rPr>
              <w:t>65</w:t>
            </w: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B14EBB">
            <w:pPr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Уроки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№</w:t>
            </w:r>
            <w:r w:rsidR="00223017">
              <w:rPr>
                <w:rFonts w:ascii="Arial" w:eastAsia="Times New Roman" w:hAnsi="Arial" w:cs="Arial"/>
                <w:b/>
                <w:sz w:val="32"/>
                <w:szCs w:val="32"/>
              </w:rPr>
              <w:t>66</w:t>
            </w: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223017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8DB3E2" w:themeColor="text2" w:themeTint="66"/>
                <w:sz w:val="32"/>
                <w:szCs w:val="32"/>
              </w:rPr>
            </w:pPr>
          </w:p>
          <w:p w:rsidR="00E045D7" w:rsidRPr="00173584" w:rsidRDefault="00E045D7" w:rsidP="00F666A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A31B3" w:rsidRPr="00AE0824" w:rsidRDefault="00AE0824" w:rsidP="00AC213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Культура </w:t>
            </w:r>
            <w:r w:rsidR="00AC213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XVIII</w:t>
            </w:r>
            <w:r w:rsidRPr="00AE082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в. </w:t>
            </w:r>
            <w:r w:rsidR="00AC213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Эпоха Просвещения.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B14EBB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Pr="00173584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C253E5" w:rsidRDefault="00C253E5" w:rsidP="002A67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Культура</w:t>
            </w:r>
          </w:p>
          <w:p w:rsidR="005A31B3" w:rsidRDefault="00C253E5" w:rsidP="002A67D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XVIII</w:t>
            </w:r>
            <w:r w:rsidRPr="00AE082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в.</w:t>
            </w: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AC213D" w:rsidP="00AC213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Культура    </w:t>
            </w:r>
            <w:r w:rsidRPr="00AC213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XIX</w:t>
            </w:r>
            <w:r w:rsidRPr="00AE082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века.               Эпоха Романтизма. </w:t>
            </w:r>
          </w:p>
          <w:p w:rsidR="005A31B3" w:rsidRDefault="005A31B3" w:rsidP="00AC213D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Pr="00B14EBB" w:rsidRDefault="00B14EBB" w:rsidP="00B14EBB">
            <w:pPr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B14EBB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Культура      XIX века.</w:t>
            </w: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DA4BB6" w:rsidRDefault="00DA4BB6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</w:p>
          <w:p w:rsidR="00DA4BB6" w:rsidRDefault="00DA4BB6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</w:p>
          <w:p w:rsidR="005A31B3" w:rsidRPr="00AF2E4B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1B3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5A31B3" w:rsidRDefault="005A31B3" w:rsidP="002A67DD">
            <w:pPr>
              <w:pStyle w:val="a5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УРОК № </w:t>
            </w:r>
            <w:r w:rsidR="00AE0824">
              <w:rPr>
                <w:rFonts w:ascii="Arial" w:hAnsi="Arial" w:cs="Arial"/>
                <w:b/>
                <w:sz w:val="36"/>
                <w:szCs w:val="36"/>
              </w:rPr>
              <w:t>62</w:t>
            </w:r>
          </w:p>
          <w:p w:rsidR="00AE0824" w:rsidRPr="003141AC" w:rsidRDefault="00AE0824" w:rsidP="002A67DD">
            <w:pPr>
              <w:pStyle w:val="a5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31B3" w:rsidRPr="00AE0824" w:rsidRDefault="00AE0824" w:rsidP="002A67DD">
            <w:pPr>
              <w:pStyle w:val="a5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AE0824">
              <w:rPr>
                <w:rFonts w:ascii="Arial" w:hAnsi="Arial" w:cs="Arial"/>
                <w:b/>
                <w:color w:val="FF0000"/>
                <w:sz w:val="40"/>
                <w:szCs w:val="40"/>
              </w:rPr>
              <w:t>Эпоха Просвещения.</w:t>
            </w: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E0824" w:rsidRDefault="00AE0824" w:rsidP="002A67D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AE0824">
              <w:rPr>
                <w:rFonts w:ascii="Arial" w:hAnsi="Arial" w:cs="Arial"/>
                <w:b/>
                <w:color w:val="FF0000"/>
                <w:sz w:val="36"/>
                <w:szCs w:val="36"/>
              </w:rPr>
              <w:t>Раннее Просвещение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. Рококо:</w:t>
            </w:r>
          </w:p>
          <w:p w:rsidR="00AE0824" w:rsidRPr="00AE0824" w:rsidRDefault="00783A79" w:rsidP="002A67DD">
            <w:pPr>
              <w:pStyle w:val="a5"/>
              <w:numPr>
                <w:ilvl w:val="0"/>
                <w:numId w:val="21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ж</w:t>
            </w:r>
            <w:r w:rsidR="00AE0824" w:rsidRPr="00AE0824">
              <w:rPr>
                <w:rFonts w:ascii="Arial" w:hAnsi="Arial" w:cs="Arial"/>
                <w:b/>
                <w:color w:val="FF0000"/>
                <w:sz w:val="36"/>
                <w:szCs w:val="36"/>
              </w:rPr>
              <w:t>ивопись;</w:t>
            </w:r>
          </w:p>
          <w:p w:rsidR="00AE0824" w:rsidRDefault="00783A79" w:rsidP="002A67DD">
            <w:pPr>
              <w:pStyle w:val="a5"/>
              <w:numPr>
                <w:ilvl w:val="0"/>
                <w:numId w:val="21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а</w:t>
            </w:r>
            <w:r w:rsidR="00AE0824" w:rsidRPr="00AE0824">
              <w:rPr>
                <w:rFonts w:ascii="Arial" w:hAnsi="Arial" w:cs="Arial"/>
                <w:b/>
                <w:color w:val="FF0000"/>
                <w:sz w:val="36"/>
                <w:szCs w:val="36"/>
              </w:rPr>
              <w:t>рхитектура;</w:t>
            </w:r>
          </w:p>
          <w:p w:rsidR="00AE0824" w:rsidRDefault="00783A79" w:rsidP="002A67DD">
            <w:pPr>
              <w:pStyle w:val="a5"/>
              <w:numPr>
                <w:ilvl w:val="0"/>
                <w:numId w:val="21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м</w:t>
            </w:r>
            <w:r w:rsidR="00AE0824">
              <w:rPr>
                <w:rFonts w:ascii="Arial" w:hAnsi="Arial" w:cs="Arial"/>
                <w:b/>
                <w:color w:val="FF0000"/>
                <w:sz w:val="36"/>
                <w:szCs w:val="36"/>
              </w:rPr>
              <w:t>узыка.</w:t>
            </w:r>
          </w:p>
          <w:p w:rsidR="00783A79" w:rsidRPr="00783A79" w:rsidRDefault="00783A79" w:rsidP="002A67D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5A31B3" w:rsidRPr="00EB547C" w:rsidRDefault="005A31B3" w:rsidP="002A67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B547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Цель: </w:t>
            </w:r>
            <w:r w:rsidRPr="00EB547C">
              <w:rPr>
                <w:rFonts w:ascii="Arial" w:hAnsi="Arial" w:cs="Arial"/>
                <w:b/>
                <w:sz w:val="36"/>
                <w:szCs w:val="36"/>
              </w:rPr>
              <w:t>совершенствование знаний  о   значимости культуры в художественной картине мира.</w:t>
            </w: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173584">
              <w:rPr>
                <w:rFonts w:ascii="Arial" w:hAnsi="Arial" w:cs="Arial"/>
                <w:b/>
                <w:color w:val="FF0000"/>
                <w:sz w:val="48"/>
                <w:szCs w:val="48"/>
              </w:rPr>
              <w:t>Задачи:</w:t>
            </w: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5A31B3" w:rsidRPr="00173584" w:rsidRDefault="005A31B3" w:rsidP="002A67DD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учить размышлять о соотношении и взаимосвязи науки и искусства в современном мире; </w:t>
            </w: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A31B3" w:rsidRPr="00173584" w:rsidRDefault="005A31B3" w:rsidP="002A67DD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приводить примеры художественного </w:t>
            </w:r>
            <w:r w:rsidR="00783A79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стиля</w:t>
            </w:r>
            <w:r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>;</w:t>
            </w: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A31B3" w:rsidRPr="00173584" w:rsidRDefault="005A31B3" w:rsidP="002A67DD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>р</w:t>
            </w:r>
            <w:r w:rsidR="00783A79">
              <w:rPr>
                <w:rFonts w:ascii="Arial" w:hAnsi="Arial" w:cs="Arial"/>
                <w:b/>
                <w:color w:val="FF0000"/>
                <w:sz w:val="36"/>
                <w:szCs w:val="36"/>
              </w:rPr>
              <w:t>аскрыть целостный образ эпохи X</w:t>
            </w:r>
            <w:r w:rsidR="00783A79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VII</w:t>
            </w:r>
            <w:r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века по произведениям различных </w:t>
            </w:r>
            <w:r w:rsidR="004E29D1">
              <w:rPr>
                <w:rFonts w:ascii="Arial" w:hAnsi="Arial" w:cs="Arial"/>
                <w:b/>
                <w:color w:val="FF0000"/>
                <w:sz w:val="36"/>
                <w:szCs w:val="36"/>
              </w:rPr>
              <w:t>стилей</w:t>
            </w:r>
            <w:r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>;</w:t>
            </w: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A31B3" w:rsidRPr="00173584" w:rsidRDefault="00783A79" w:rsidP="002A67DD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музыкальная</w:t>
            </w:r>
            <w:r w:rsidR="005A31B3"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палитра стиля «Рококо»</w:t>
            </w:r>
            <w:r w:rsidR="005A31B3"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>;</w:t>
            </w: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A31B3" w:rsidRPr="00173584" w:rsidRDefault="005A31B3" w:rsidP="002A67DD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173584">
              <w:rPr>
                <w:rFonts w:ascii="Arial" w:hAnsi="Arial" w:cs="Arial"/>
                <w:b/>
                <w:color w:val="FF0000"/>
                <w:sz w:val="36"/>
                <w:szCs w:val="36"/>
              </w:rPr>
              <w:t>формирование духовной культуры учащихся.</w:t>
            </w:r>
          </w:p>
          <w:p w:rsidR="005A31B3" w:rsidRPr="00173584" w:rsidRDefault="005A31B3" w:rsidP="002A67DD">
            <w:pPr>
              <w:pStyle w:val="a5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FC5855" w:rsidRDefault="00FC5855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</w:t>
            </w:r>
            <w:r w:rsidR="005A31B3" w:rsidRPr="00173584">
              <w:rPr>
                <w:rFonts w:ascii="Arial" w:hAnsi="Arial" w:cs="Arial"/>
                <w:sz w:val="28"/>
                <w:szCs w:val="28"/>
              </w:rPr>
              <w:t>еловек учится мыслить творчески, хотя способность к такому мышлению не является необходимой для выживания. Творческое осмысление – один из способов активного познания мира, и именно оно делает возможным прогресс, как отдельного индивида, так и человечества в целом.</w:t>
            </w:r>
          </w:p>
          <w:p w:rsidR="009C1468" w:rsidRDefault="009C1468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C5855" w:rsidRDefault="00FC5855" w:rsidP="002A67DD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FC5855">
              <w:rPr>
                <w:rFonts w:ascii="Arial" w:hAnsi="Arial" w:cs="Arial"/>
                <w:b/>
                <w:color w:val="FF0000"/>
                <w:sz w:val="48"/>
                <w:szCs w:val="48"/>
              </w:rPr>
              <w:t>РОКОКО</w:t>
            </w:r>
          </w:p>
          <w:p w:rsidR="00FC5855" w:rsidRDefault="005D3738" w:rsidP="002A67D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7AFA">
              <w:rPr>
                <w:rFonts w:ascii="Arial" w:hAnsi="Arial" w:cs="Arial"/>
                <w:b/>
                <w:color w:val="FF0000"/>
                <w:sz w:val="48"/>
                <w:szCs w:val="48"/>
              </w:rPr>
              <w:t>Основная часть</w:t>
            </w:r>
          </w:p>
          <w:p w:rsidR="009C1468" w:rsidRPr="009C1468" w:rsidRDefault="009C1468" w:rsidP="002A67D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C5855" w:rsidRPr="00FC5855" w:rsidRDefault="00FC5855" w:rsidP="002A67DD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855">
              <w:rPr>
                <w:rFonts w:ascii="Tahoma" w:eastAsia="Times New Roman" w:hAnsi="Tahoma" w:cs="Tahoma"/>
                <w:color w:val="585858"/>
                <w:sz w:val="17"/>
                <w:szCs w:val="17"/>
                <w:shd w:val="clear" w:color="auto" w:fill="FFFFFF"/>
                <w:lang w:eastAsia="ru-RU"/>
              </w:rPr>
              <w:t> 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начале </w:t>
            </w:r>
            <w:r w:rsidR="005D3738" w:rsidRPr="005936F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XVIII</w:t>
            </w:r>
            <w:r w:rsidR="005D3738" w:rsidRPr="005936F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века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барокко вытесняет изяществом и вычурным стилем Людовика XV – рококо. Родина рококо – Франция. Дальнейшее распространение он получает в дворцовых и парковых строениях карликовых государств Германии (павильон Цвингер в Дрездене, дворец Сан-</w:t>
            </w:r>
            <w:proofErr w:type="spellStart"/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Суси</w:t>
            </w:r>
            <w:proofErr w:type="spellEnd"/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Потсдаме).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     Рококо часто считают поздней стадией барокко. Но как по используемым внешним формам, так и по своему внутреннему настроению, этот стиль очень отличается от шумного и грандиозного барокко. Рококо часто упрекают в бездумности и легковесности, но за этими внешними впечатлениями скрываются высшая утонченность, блестящий художественный вкус и совершенство формы.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     В отличие от героического пафоса барокко, рококо обращается к интимным, камерным темам. Личные желания, прихоти, удобства стали играть первостепенную роль в сложении типов, форм, в декорации не только мелких бытовых предметов и мебели, но и крупных архитектурных ансамблей.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     Термин  «рококо» происходит от французского «</w:t>
            </w:r>
            <w:proofErr w:type="spellStart"/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rocaille</w:t>
            </w:r>
            <w:proofErr w:type="spellEnd"/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 ,что означает декоративные раковины и камни, которыми было принято украшать искусственные гроты. Основные черты этого стиля – динамичные ассиметричные формы (раковин таких моллюсков, как гребешки), различные завитки (S-и C-образные), натуралистично выполненные побеги цветов и волнообразный растительный орнамент. Встречаются экзотические китайские мотивы, сюжетные орнаменты: Элементы стихии и Времена года. Палитра – золотой, белый, цвет слоновой кости, кремовый, а также пастельные оттенки голубого, зеленого, розового и желтого. Французское рококо – своего рода передышка после тяжеловесного барокко, а характерное для него обилие стенных зеркал (прием, использованный в Версале, в конце строительства которого уже проявились элементы рококо) придало интерьерам воздушную легкость. Стиль рококо – это скорее оформление интерьеров, чем архитектурных зданий. В его духе делались мебель, посуда, драпировка, металлическая утварь. Экзотические узоры в «китайском стиле» были важными элементами рококо, зачастую сочетаясь с чисто европейским растительным орнаментом. Китайские мотивы балдахина, мебельной обивки и расписанных по трафарету стен, присутствие повсюду золота, которое использовали, чтобы выделить важные элементы и детали: те же завитки, раковины, рамки филенок. Для фонов интерьеров характерны были пастельные тона: голубые, зеленые, розовые, желтые, кремовые, беловатые и цвет слоновой кости. С ними хорошо гармонировали глянцевые коричневые тона дерева твердых пород. Мотивы в восточном вкусе становятся одной из самых характерных особенностей рококо.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     Целью написания реферата заключается в раскрытие стиля рококо в различных сферах.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     Попыткой  достижения заданной цели будет совершена  через поставленные задачи: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C5855" w:rsidRPr="00FC5855" w:rsidRDefault="00FC5855" w:rsidP="002A67DD">
            <w:p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стиль рококо в изобразительном искусстве;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  <w:t>архитектура рококо;</w:t>
            </w:r>
            <w:r w:rsidRPr="00FC58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br/>
              <w:t>интерьер в стиле рококо.</w:t>
            </w:r>
          </w:p>
          <w:p w:rsidR="005A31B3" w:rsidRPr="002E1016" w:rsidRDefault="005A31B3" w:rsidP="002A6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1B3" w:rsidRPr="009C1468" w:rsidRDefault="005A31B3" w:rsidP="002A67D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C1468">
              <w:rPr>
                <w:rFonts w:ascii="Arial" w:hAnsi="Arial" w:cs="Arial"/>
                <w:b/>
                <w:color w:val="FF0000"/>
                <w:sz w:val="36"/>
                <w:szCs w:val="36"/>
              </w:rPr>
              <w:t>Ответьте на вопрос</w:t>
            </w:r>
            <w:r w:rsidR="009C1468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и выполните</w:t>
            </w:r>
            <w:r w:rsidR="009C1468" w:rsidRPr="009C1468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задание</w:t>
            </w:r>
            <w:r w:rsidRPr="009C1468">
              <w:rPr>
                <w:rFonts w:ascii="Arial" w:hAnsi="Arial" w:cs="Arial"/>
                <w:b/>
                <w:color w:val="FF0000"/>
                <w:sz w:val="36"/>
                <w:szCs w:val="36"/>
              </w:rPr>
              <w:t>:</w:t>
            </w:r>
          </w:p>
          <w:p w:rsidR="005A31B3" w:rsidRPr="009C1468" w:rsidRDefault="005A31B3" w:rsidP="002A6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B3" w:rsidRPr="009C1468" w:rsidRDefault="005D3738" w:rsidP="002A67DD">
            <w:pPr>
              <w:pStyle w:val="a5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9C1468">
              <w:rPr>
                <w:rFonts w:ascii="Arial" w:hAnsi="Arial" w:cs="Arial"/>
                <w:color w:val="FF0000"/>
                <w:sz w:val="36"/>
                <w:szCs w:val="36"/>
              </w:rPr>
              <w:t>В чём разница между барокко и рококо</w:t>
            </w:r>
            <w:r w:rsidR="005A31B3" w:rsidRPr="009C1468">
              <w:rPr>
                <w:rFonts w:ascii="Arial" w:hAnsi="Arial" w:cs="Arial"/>
                <w:color w:val="FF0000"/>
                <w:sz w:val="36"/>
                <w:szCs w:val="36"/>
              </w:rPr>
              <w:t>?</w:t>
            </w:r>
          </w:p>
          <w:p w:rsidR="002E1016" w:rsidRPr="009C1468" w:rsidRDefault="009C1468" w:rsidP="002A67DD">
            <w:pPr>
              <w:pStyle w:val="a5"/>
              <w:numPr>
                <w:ilvl w:val="0"/>
                <w:numId w:val="22"/>
              </w:numPr>
              <w:rPr>
                <w:rFonts w:ascii="Arial" w:hAnsi="Arial" w:cs="Arial"/>
                <w:sz w:val="36"/>
                <w:szCs w:val="36"/>
              </w:rPr>
            </w:pPr>
            <w:r w:rsidRPr="009C1468">
              <w:rPr>
                <w:rFonts w:ascii="Arial" w:hAnsi="Arial" w:cs="Arial"/>
                <w:color w:val="FF0000"/>
                <w:sz w:val="36"/>
                <w:szCs w:val="36"/>
              </w:rPr>
              <w:t>Написать конспект</w:t>
            </w:r>
            <w:r w:rsidRPr="009C1468">
              <w:rPr>
                <w:rFonts w:ascii="Arial" w:hAnsi="Arial" w:cs="Arial"/>
                <w:sz w:val="36"/>
                <w:szCs w:val="36"/>
              </w:rPr>
              <w:t>.</w:t>
            </w:r>
          </w:p>
          <w:p w:rsidR="005A31B3" w:rsidRPr="00173584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5D3738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</w:t>
            </w:r>
            <w:r w:rsidR="005A31B3" w:rsidRPr="00173584">
              <w:rPr>
                <w:rFonts w:ascii="Arial" w:hAnsi="Arial" w:cs="Arial"/>
                <w:sz w:val="28"/>
                <w:szCs w:val="28"/>
              </w:rPr>
              <w:t xml:space="preserve">удожественное восприятие оперирует конкретно-чувственными образами, основывается на </w:t>
            </w:r>
            <w:r>
              <w:rPr>
                <w:rFonts w:ascii="Arial" w:hAnsi="Arial" w:cs="Arial"/>
                <w:sz w:val="28"/>
                <w:szCs w:val="28"/>
              </w:rPr>
              <w:t>характере стиля.</w:t>
            </w:r>
          </w:p>
          <w:p w:rsidR="005D3738" w:rsidRPr="002E1016" w:rsidRDefault="005D3738" w:rsidP="002A6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1B3" w:rsidRPr="00173584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173584">
              <w:rPr>
                <w:rFonts w:ascii="Arial" w:hAnsi="Arial" w:cs="Arial"/>
                <w:sz w:val="28"/>
                <w:szCs w:val="28"/>
              </w:rPr>
              <w:t xml:space="preserve">Давайте с вами разберём, что такое </w:t>
            </w:r>
            <w:r w:rsidR="0052502D">
              <w:rPr>
                <w:rFonts w:ascii="Arial" w:hAnsi="Arial" w:cs="Arial"/>
                <w:sz w:val="28"/>
                <w:szCs w:val="28"/>
              </w:rPr>
              <w:t>стиль рококо</w:t>
            </w:r>
            <w:r w:rsidRPr="00173584">
              <w:rPr>
                <w:rFonts w:ascii="Arial" w:hAnsi="Arial" w:cs="Arial"/>
                <w:sz w:val="28"/>
                <w:szCs w:val="28"/>
              </w:rPr>
              <w:t xml:space="preserve">? В чем </w:t>
            </w:r>
            <w:r w:rsidR="0052502D">
              <w:rPr>
                <w:rFonts w:ascii="Arial" w:hAnsi="Arial" w:cs="Arial"/>
                <w:sz w:val="28"/>
                <w:szCs w:val="28"/>
              </w:rPr>
              <w:t>его особенности</w:t>
            </w:r>
            <w:r w:rsidRPr="00173584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4E45F1" w:rsidRDefault="002E1016" w:rsidP="002A67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E1016">
              <w:rPr>
                <w:rFonts w:ascii="Arial" w:hAnsi="Arial" w:cs="Arial"/>
                <w:b/>
                <w:color w:val="FF0000"/>
                <w:sz w:val="28"/>
                <w:szCs w:val="28"/>
              </w:rPr>
              <w:t>РОКОКО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- </w:t>
            </w:r>
            <w:r w:rsidRPr="002E1016">
              <w:rPr>
                <w:sz w:val="36"/>
                <w:szCs w:val="36"/>
                <w:shd w:val="clear" w:color="auto" w:fill="FFFFFF"/>
              </w:rPr>
              <w:t>означает декоративные раковины и камни</w:t>
            </w:r>
            <w:r>
              <w:rPr>
                <w:sz w:val="36"/>
                <w:szCs w:val="36"/>
                <w:shd w:val="clear" w:color="auto" w:fill="FFFFFF"/>
              </w:rPr>
              <w:t>.</w:t>
            </w:r>
            <w:r w:rsidR="004E45F1">
              <w:rPr>
                <w:rFonts w:ascii="Arial" w:hAnsi="Arial" w:cs="Arial"/>
                <w:b/>
                <w:sz w:val="36"/>
                <w:szCs w:val="36"/>
              </w:rPr>
              <w:t xml:space="preserve">                </w:t>
            </w:r>
          </w:p>
          <w:p w:rsidR="004E45F1" w:rsidRDefault="004E45F1" w:rsidP="002A67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E45F1" w:rsidRDefault="004E45F1" w:rsidP="002A67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41AC">
              <w:rPr>
                <w:rFonts w:ascii="Arial" w:hAnsi="Arial" w:cs="Arial"/>
                <w:b/>
                <w:sz w:val="36"/>
                <w:szCs w:val="36"/>
              </w:rPr>
              <w:t xml:space="preserve">УРОК № 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="00AC213D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5A31B3" w:rsidRDefault="005A31B3" w:rsidP="002A67DD">
            <w:pPr>
              <w:rPr>
                <w:sz w:val="20"/>
                <w:szCs w:val="20"/>
                <w:shd w:val="clear" w:color="auto" w:fill="FFFFFF"/>
              </w:rPr>
            </w:pPr>
          </w:p>
          <w:p w:rsidR="00FB334C" w:rsidRPr="00FB334C" w:rsidRDefault="00FB334C" w:rsidP="002A67DD">
            <w:pPr>
              <w:rPr>
                <w:sz w:val="20"/>
                <w:szCs w:val="20"/>
                <w:shd w:val="clear" w:color="auto" w:fill="FFFFFF"/>
              </w:rPr>
            </w:pPr>
          </w:p>
          <w:p w:rsidR="00FB334C" w:rsidRDefault="00FB334C" w:rsidP="002A67DD">
            <w:pPr>
              <w:rPr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FB334C">
              <w:rPr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FFF"/>
              </w:rPr>
              <w:t>Стиль рококо в изобразительном  искусстве.</w:t>
            </w:r>
          </w:p>
          <w:p w:rsidR="005A31B3" w:rsidRPr="004E45F1" w:rsidRDefault="00FB334C" w:rsidP="002A67DD">
            <w:pPr>
              <w:rPr>
                <w:b/>
                <w:sz w:val="28"/>
                <w:szCs w:val="28"/>
              </w:rPr>
            </w:pPr>
            <w:r w:rsidRPr="00FB334C">
              <w:rPr>
                <w:rFonts w:ascii="Arial" w:hAnsi="Arial" w:cs="Arial"/>
                <w:color w:val="FF0000"/>
                <w:sz w:val="17"/>
                <w:szCs w:val="17"/>
              </w:rPr>
              <w:br/>
            </w:r>
            <w:r w:rsidRPr="001269C0">
              <w:rPr>
                <w:rFonts w:ascii="Arial" w:hAnsi="Arial" w:cs="Arial"/>
                <w:b/>
                <w:color w:val="000000" w:themeColor="text1"/>
                <w:sz w:val="17"/>
                <w:szCs w:val="17"/>
                <w:shd w:val="clear" w:color="auto" w:fill="FFFFFF"/>
              </w:rPr>
              <w:t>      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рококо в живописи, скульптуре и  графике характерен уход в область  “чистого искусства”. Преобладают  салонно-эротические, мифологические и пасторальные сюжеты. Для этого  стиля характерна камерность и утонченная декоративность художественных решений. Живопись рококо – станковые картины, панно, росписи – отличается дробностью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ас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им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етричностью композиции. Обилием декоративных аксессуаров и деталей, изысканным сочетанием светлых красок и тонов.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     Самой распространенной формой живописного произведения стало декоративное панно, большей частью овальной, круглой или причудливо-изогнутой формы; в основе композиции и рисунка лежит мягко изгибающаяся линия, которая придает произведению обязательную для этого стиля вычурность и нарядность. Ориентация на античную пластику в трактовке человеческой фигуры и лица сменяется более интимным идеалом. Акцентируется округлость очертаний, изящество удлинённых конечностей, миловидность черт. Форма моделируется при помощи смягченных переходов света и тени; отсутствуют резкие тени, яркие, контрастные краски. Одна из особенностей живописи рококо —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утонченный колорит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       В своих колористических изысканиях художники эпохи рококо шли от Рубенса и венецианцев. Однако живые, насыщенные краски Рубенса и Ве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ро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незе в их произведениях бледнеют и меркнут. Красное превратилось в розовое, синее — в голубое. Лица и обнаженные тела приобретают неживую кукольную белизну. Живописцы увлекаются изысканными сопоставлениями лимонно-желтых, сиреневых, блекло-голубых, вяло-розовых, сероватых и ржавых тонов. Одним из основоположников стиля рококо был Антуан Ватто, создатель пасторального жанра. Он дал наиболее совершенное воплощение эстетических принципов и формальных особенностей этого стиля. Глубокая эмоциональность и меланхоличная мечтательность образов придают произведениям Ватто характер особой утонченности, которой уже не достигают его непосредственные подражатели, так называемые художники «галантных празднеств» (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Ланкре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Патер,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Кийар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другие).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      Ватто был также блестящим мастером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рокайльного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орнамента, создателями  которого являются его непосредственные учителя 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Одран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Жилло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В сложный, сплетенный из тончайших линий узор, кроме обычных раковин, музыкальных инструментов, цветов и т. 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включаются мотивы, заимствованные из китайской орнаментики. Подобные мотивы воспроизводились в гобеленах, украшали стены, мебель, входили обязательной составной частью в интерьер. Одновременно вырабатывались новые принципы сюжетно-декоративной живописи. Франсуа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Лемуан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завершил искания 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последователей Рубенса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Занимательная, любовная 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тематика и приоритет колористическ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ого начала окончательно утвердились в его искусстве. Ученик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Лемуана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Франсуа Буше был наиболее прославленным мастером декоративной эротической по содержанию живописи первой половины 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век</w:t>
            </w:r>
            <w:r w:rsidR="001269C0"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Он диктовал эстетические законы целой плеяде мастеров (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Натуар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Шарль и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Амедей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Ван-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Лоо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, Ан.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Куапель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др.), и его влияние удержалось во французском искусстве вплоть до победы буржуазного классицизма накануне революции 1789 г. К вышеупомянутым представителям «исторической» живописи непосредственно примыкают портретисты: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Ж. М.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Наттье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Друе,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Токке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, Луи Мишель Ван-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Лоо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другие. Их искусство носит чисто аристократический, придворный характер. Преобладают изображения женщин, в которых стремление к утонченности и интимности образа, свойственное стилю в целом, получает наиболее удачное воплощение. Несмотря на обязательную идеализацию, в портрете 18 век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тчетливо ощущаются реалистические тенденции. Они особенно заметны в возникшем в эту эпоху пастельном портрете (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Латур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Перроно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). Последним крупным живописцем рококо был Жан Опоре Фрагонар. По идейной направленности своего искусства он был непосредственным продолжателем своего учителя 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Буше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 Однако необычная для рококо конкретность образа, тонкое чувство природы, света и воздуха, насыщенность движением, свободная живописная манера не только сближают Фрагонара с крепнущим реалистическим направлением, но и перекликаются с живописными исканиями романтиков. В отличие от идейно незначительного искусства рококо группа художников-реалистов в это время утверждает новые темы и пути развития живописи.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        Величайшим реалистом эпохи рококо был Шарден. В его строгих, простых, глубоко 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реалистичных произведениях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ярко отразились вкусы третьего сословия, противопоставлявшего эротике дворянского искусства новые идеалы буржуазной морали. Во второй половине 18 век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еалистичную линию продолжал Грёз, творчество, которого отмечено, однако, печатью сентиментализма и условности.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     Чрезвычайно характерен для эпохи рококо расцвет графики. Ряд крупных мастеров целиком посвятили себя графическому искусству (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Сент-Обен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Кошен,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Дебюкур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во Франции,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Ходовецкий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 Германии). Оформление книги, мастерство переплета, мебель, бронза и т. п. достигли большой художественной высоты. Королевская мануфактура гобеленов в Париже выпускала серии замечательных шпалер. Фарфоровые заводы (Севр во Франции, Мейсен, </w:t>
            </w:r>
            <w:proofErr w:type="spellStart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Нимфенбург</w:t>
            </w:r>
            <w:proofErr w:type="spellEnd"/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 Германии) производили художественную посуду, а также статуэтки из бисквита и фарфора.</w:t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</w:r>
            <w:r w:rsidRPr="004E45F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      Скульптура  рококо менее значительна и своеобразна, чем живопись. Большое распространение  в искусстве рококо и всего 18 века получили портретные бюсты и маленькие  скульптурные группы или статуи купальщиц, нимф, амуров, их ставили в парке, украшали ими беседки, салоны, купальни. В качестве материала для некрупной пластики часто применялись терракота и т. н. бисквит. Они лишали произведение неизбежной для мрамора и бронзы четкости контура и предоставляли скульптору широкую возможность живописной обработки материала. Особое место в скульптуре рококо занимал портретный бюст, в котором нарядность и декоративность сочетались с сильными элементами </w:t>
            </w:r>
            <w:r w:rsidRPr="004E45F1">
              <w:rPr>
                <w:b/>
                <w:sz w:val="28"/>
                <w:szCs w:val="28"/>
              </w:rPr>
              <w:t xml:space="preserve">реализма. Крупнейшие скульпторы рококо: Ж. Б. </w:t>
            </w:r>
            <w:proofErr w:type="spellStart"/>
            <w:r w:rsidRPr="004E45F1">
              <w:rPr>
                <w:b/>
                <w:sz w:val="28"/>
                <w:szCs w:val="28"/>
              </w:rPr>
              <w:t>Лемуан</w:t>
            </w:r>
            <w:proofErr w:type="spellEnd"/>
            <w:r w:rsidRPr="004E45F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E45F1">
              <w:rPr>
                <w:b/>
                <w:sz w:val="28"/>
                <w:szCs w:val="28"/>
              </w:rPr>
              <w:t>Пигаль</w:t>
            </w:r>
            <w:proofErr w:type="spellEnd"/>
            <w:r w:rsidRPr="004E45F1">
              <w:rPr>
                <w:b/>
                <w:sz w:val="28"/>
                <w:szCs w:val="28"/>
              </w:rPr>
              <w:t xml:space="preserve">, Пажу, Фальконе (стоит </w:t>
            </w:r>
            <w:r w:rsidR="001B44D6" w:rsidRPr="004E45F1">
              <w:rPr>
                <w:b/>
                <w:sz w:val="28"/>
                <w:szCs w:val="28"/>
              </w:rPr>
              <w:t xml:space="preserve">уже на границе   </w:t>
            </w:r>
            <w:r w:rsidR="001269C0" w:rsidRPr="004E45F1">
              <w:rPr>
                <w:b/>
                <w:sz w:val="28"/>
                <w:szCs w:val="28"/>
              </w:rPr>
              <w:t xml:space="preserve">классицизма), </w:t>
            </w:r>
            <w:proofErr w:type="spellStart"/>
            <w:r w:rsidR="001269C0" w:rsidRPr="004E45F1">
              <w:rPr>
                <w:b/>
                <w:sz w:val="28"/>
                <w:szCs w:val="28"/>
              </w:rPr>
              <w:t>Клодион</w:t>
            </w:r>
            <w:proofErr w:type="spellEnd"/>
            <w:r w:rsidRPr="004E45F1">
              <w:rPr>
                <w:b/>
                <w:sz w:val="28"/>
                <w:szCs w:val="28"/>
              </w:rPr>
              <w:t>.</w:t>
            </w:r>
            <w:r w:rsidR="001B44D6" w:rsidRPr="004E45F1">
              <w:rPr>
                <w:b/>
                <w:sz w:val="28"/>
                <w:szCs w:val="28"/>
              </w:rPr>
              <w:t xml:space="preserve"> </w:t>
            </w:r>
          </w:p>
          <w:p w:rsidR="005A31B3" w:rsidRPr="004E45F1" w:rsidRDefault="005A31B3" w:rsidP="002A67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1B3" w:rsidRDefault="005A31B3" w:rsidP="002A67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41AC">
              <w:rPr>
                <w:rFonts w:ascii="Arial" w:hAnsi="Arial" w:cs="Arial"/>
                <w:b/>
                <w:sz w:val="36"/>
                <w:szCs w:val="36"/>
              </w:rPr>
              <w:t xml:space="preserve">УРОК № </w:t>
            </w:r>
            <w:r w:rsidR="004E45F1"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="00AC213D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:rsidR="004E45F1" w:rsidRPr="004E45F1" w:rsidRDefault="004E45F1" w:rsidP="002A6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5F1" w:rsidRPr="00D205A3" w:rsidRDefault="004E45F1" w:rsidP="002A67D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</w:pPr>
            <w:r w:rsidRPr="00D205A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Стиль рококо в литературе и музыке</w:t>
            </w:r>
            <w:proofErr w:type="gramStart"/>
            <w:r w:rsidRPr="00D205A3">
              <w:rPr>
                <w:rFonts w:ascii="Arial" w:hAnsi="Arial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 .</w:t>
            </w:r>
            <w:proofErr w:type="gramEnd"/>
          </w:p>
          <w:p w:rsidR="004E45F1" w:rsidRPr="004E45F1" w:rsidRDefault="004E45F1" w:rsidP="002A67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B3" w:rsidRDefault="00D205A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Творчество невозможно без основ</w:t>
            </w:r>
            <w:r w:rsidR="005A31B3" w:rsidRPr="0050720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характерного времени стиля.</w:t>
            </w:r>
          </w:p>
          <w:p w:rsidR="00D205A3" w:rsidRDefault="00D205A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50720E">
              <w:rPr>
                <w:rFonts w:ascii="Arial" w:hAnsi="Arial" w:cs="Arial"/>
                <w:sz w:val="28"/>
                <w:szCs w:val="28"/>
              </w:rPr>
              <w:t xml:space="preserve">Иными словами, </w:t>
            </w:r>
            <w:r w:rsidR="00D205A3">
              <w:rPr>
                <w:rFonts w:ascii="Arial" w:hAnsi="Arial" w:cs="Arial"/>
                <w:sz w:val="28"/>
                <w:szCs w:val="28"/>
              </w:rPr>
              <w:t>стиль – это отражение  времени и его создают творцы.</w:t>
            </w:r>
            <w:r w:rsidRPr="0050720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05A3" w:rsidRPr="0050720E" w:rsidRDefault="00D205A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D205A3" w:rsidRDefault="00D205A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Стиль</w:t>
            </w:r>
            <w:r w:rsidR="005A31B3" w:rsidRPr="0050720E">
              <w:rPr>
                <w:rFonts w:ascii="Arial" w:hAnsi="Arial" w:cs="Arial"/>
                <w:sz w:val="28"/>
                <w:szCs w:val="28"/>
              </w:rPr>
              <w:t xml:space="preserve"> для </w:t>
            </w:r>
            <w:r>
              <w:rPr>
                <w:rFonts w:ascii="Arial" w:hAnsi="Arial" w:cs="Arial"/>
                <w:sz w:val="28"/>
                <w:szCs w:val="28"/>
              </w:rPr>
              <w:t>художника,</w:t>
            </w:r>
            <w:r w:rsidR="005A31B3" w:rsidRPr="005072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720E">
              <w:rPr>
                <w:rFonts w:ascii="Arial" w:hAnsi="Arial" w:cs="Arial"/>
                <w:sz w:val="28"/>
                <w:szCs w:val="28"/>
              </w:rPr>
              <w:t xml:space="preserve">выступает </w:t>
            </w:r>
            <w:r w:rsidR="005A31B3" w:rsidRPr="0050720E">
              <w:rPr>
                <w:rFonts w:ascii="Arial" w:hAnsi="Arial" w:cs="Arial"/>
                <w:sz w:val="28"/>
                <w:szCs w:val="28"/>
              </w:rPr>
              <w:t>важным фактором, стимул</w:t>
            </w:r>
            <w:r>
              <w:rPr>
                <w:rFonts w:ascii="Arial" w:hAnsi="Arial" w:cs="Arial"/>
                <w:sz w:val="28"/>
                <w:szCs w:val="28"/>
              </w:rPr>
              <w:t>ирующим творческую деятельность.</w:t>
            </w:r>
          </w:p>
          <w:p w:rsidR="00D205A3" w:rsidRDefault="00D205A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D205A3" w:rsidRDefault="00D205A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Стиль, </w:t>
            </w:r>
            <w:r w:rsidR="005A31B3" w:rsidRPr="0050720E">
              <w:rPr>
                <w:rFonts w:ascii="Arial" w:hAnsi="Arial" w:cs="Arial"/>
                <w:sz w:val="28"/>
                <w:szCs w:val="28"/>
              </w:rPr>
              <w:t>вызыва</w:t>
            </w:r>
            <w:r>
              <w:rPr>
                <w:rFonts w:ascii="Arial" w:hAnsi="Arial" w:cs="Arial"/>
                <w:sz w:val="28"/>
                <w:szCs w:val="28"/>
              </w:rPr>
              <w:t>ет</w:t>
            </w:r>
            <w:r w:rsidR="005A31B3" w:rsidRPr="0050720E">
              <w:rPr>
                <w:rFonts w:ascii="Arial" w:hAnsi="Arial" w:cs="Arial"/>
                <w:sz w:val="28"/>
                <w:szCs w:val="28"/>
              </w:rPr>
              <w:t xml:space="preserve"> у </w:t>
            </w:r>
            <w:r>
              <w:rPr>
                <w:rFonts w:ascii="Arial" w:hAnsi="Arial" w:cs="Arial"/>
                <w:sz w:val="28"/>
                <w:szCs w:val="28"/>
              </w:rPr>
              <w:t>художника</w:t>
            </w:r>
            <w:r w:rsidR="005A31B3" w:rsidRPr="0050720E">
              <w:rPr>
                <w:rFonts w:ascii="Arial" w:hAnsi="Arial" w:cs="Arial"/>
                <w:sz w:val="28"/>
                <w:szCs w:val="28"/>
              </w:rPr>
              <w:t xml:space="preserve"> состояние эмоционального подъема и вдохновения, </w:t>
            </w:r>
            <w:proofErr w:type="gramStart"/>
            <w:r w:rsidR="005A31B3" w:rsidRPr="0050720E">
              <w:rPr>
                <w:rFonts w:ascii="Arial" w:hAnsi="Arial" w:cs="Arial"/>
                <w:sz w:val="28"/>
                <w:szCs w:val="28"/>
              </w:rPr>
              <w:t>раскрепощающим</w:t>
            </w:r>
            <w:proofErr w:type="gramEnd"/>
            <w:r w:rsidR="005A31B3" w:rsidRPr="0050720E">
              <w:rPr>
                <w:rFonts w:ascii="Arial" w:hAnsi="Arial" w:cs="Arial"/>
                <w:sz w:val="28"/>
                <w:szCs w:val="28"/>
              </w:rPr>
              <w:t xml:space="preserve"> фантазию и воображение.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50720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05216" wp14:editId="2ED9E33F">
                  <wp:extent cx="2266950" cy="1726370"/>
                  <wp:effectExtent l="0" t="0" r="0" b="7620"/>
                  <wp:docPr id="9" name="Рисунок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622" cy="172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4D75EA">
              <w:rPr>
                <w:rFonts w:ascii="Arial" w:hAnsi="Arial" w:cs="Arial"/>
                <w:b/>
                <w:color w:val="FF0000"/>
                <w:sz w:val="28"/>
                <w:szCs w:val="28"/>
              </w:rPr>
              <w:t>А. Эйнштейн</w:t>
            </w:r>
            <w:r w:rsidRPr="004D75E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 играл на скрипке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D205A3" w:rsidRDefault="005A31B3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EFA5C6" wp14:editId="3FB79E7B">
                  <wp:extent cx="2285297" cy="3405093"/>
                  <wp:effectExtent l="0" t="0" r="1270" b="5080"/>
                  <wp:docPr id="10" name="Рисунок 10" descr="https://interesnyefakty.org/wp-content/uploads/maks-plan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eresnyefakty.org/wp-content/uploads/maks-plank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48" cy="34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5D7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4D75E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Макс Планк </w:t>
            </w:r>
            <w:r>
              <w:rPr>
                <w:rFonts w:ascii="Arial" w:hAnsi="Arial" w:cs="Arial"/>
                <w:sz w:val="28"/>
                <w:szCs w:val="28"/>
              </w:rPr>
              <w:t>- был талантливым пианистом</w:t>
            </w:r>
          </w:p>
          <w:p w:rsidR="002A67DD" w:rsidRDefault="002A67DD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4125D7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47B0C6" wp14:editId="1355587A">
                  <wp:extent cx="2238375" cy="2988233"/>
                  <wp:effectExtent l="0" t="0" r="0" b="3175"/>
                  <wp:docPr id="13" name="Рисунок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72" cy="300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5D7" w:rsidRDefault="004125D7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2FEACE" wp14:editId="654FD14D">
                  <wp:extent cx="2302702" cy="2876550"/>
                  <wp:effectExtent l="0" t="0" r="2540" b="0"/>
                  <wp:docPr id="11" name="Рисунок 11" descr="https://regnum.ru/uploads/pictures/news/2016/08/15/regnum_picture_1471262654342163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gnum.ru/uploads/pictures/news/2016/08/15/regnum_picture_1471262654342163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60" cy="288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4D75EA">
              <w:rPr>
                <w:rFonts w:ascii="Arial" w:hAnsi="Arial" w:cs="Arial"/>
                <w:b/>
                <w:color w:val="FF0000"/>
                <w:sz w:val="28"/>
                <w:szCs w:val="28"/>
              </w:rPr>
              <w:t>Леонард Эйлер</w:t>
            </w:r>
            <w:r w:rsidRPr="004D75E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AF35CF">
              <w:rPr>
                <w:rFonts w:ascii="Arial" w:hAnsi="Arial" w:cs="Arial"/>
                <w:sz w:val="28"/>
                <w:szCs w:val="28"/>
              </w:rPr>
              <w:t xml:space="preserve">(1707-1783)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0720E">
              <w:rPr>
                <w:rFonts w:ascii="Arial" w:hAnsi="Arial" w:cs="Arial"/>
                <w:sz w:val="28"/>
                <w:szCs w:val="28"/>
              </w:rPr>
              <w:t>занимался теорией музыки и вопросами цветомузыкальных ассоциаций,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1D6977" wp14:editId="7D63C2AF">
                  <wp:extent cx="2419350" cy="1362405"/>
                  <wp:effectExtent l="0" t="0" r="0" b="9525"/>
                  <wp:docPr id="12" name="Рисунок 12" descr="https://img.gazeta.ru/files3/153/12490153/RIAN_5820568.HR-pic905-895x505-50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gazeta.ru/files3/153/12490153/RIAN_5820568.HR-pic905-895x505-50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0" cy="136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4D75EA">
              <w:rPr>
                <w:rFonts w:ascii="Arial" w:hAnsi="Arial" w:cs="Arial"/>
                <w:b/>
                <w:color w:val="FF0000"/>
                <w:sz w:val="28"/>
                <w:szCs w:val="28"/>
              </w:rPr>
              <w:t>Иосиф Пригожин</w:t>
            </w:r>
            <w:r w:rsidRPr="004D75E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0720E">
              <w:rPr>
                <w:rFonts w:ascii="Arial" w:hAnsi="Arial" w:cs="Arial"/>
                <w:sz w:val="28"/>
                <w:szCs w:val="28"/>
              </w:rPr>
              <w:t>связал свою жизнь с музыкой уже в раннем детстве (он выучил ноты раньше, чем научился читать).</w:t>
            </w:r>
          </w:p>
          <w:p w:rsidR="005A31B3" w:rsidRPr="0050720E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AC213D" w:rsidRDefault="005A31B3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0720E">
              <w:rPr>
                <w:rFonts w:ascii="Arial" w:hAnsi="Arial" w:cs="Arial"/>
                <w:b/>
                <w:color w:val="FF0000"/>
                <w:sz w:val="36"/>
                <w:szCs w:val="36"/>
              </w:rPr>
              <w:t>Задание.</w:t>
            </w:r>
            <w:r w:rsidRPr="0050720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Самостоятельная работа. </w:t>
            </w:r>
          </w:p>
          <w:p w:rsidR="00AC213D" w:rsidRDefault="00AC213D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</w:t>
            </w:r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Написать </w:t>
            </w:r>
            <w:proofErr w:type="spellStart"/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>рефетат</w:t>
            </w:r>
            <w:proofErr w:type="spellEnd"/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на тему</w:t>
            </w:r>
            <w:proofErr w:type="gramStart"/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>: «</w:t>
            </w:r>
            <w:proofErr w:type="gramEnd"/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</w:t>
            </w:r>
          </w:p>
          <w:p w:rsidR="00027116" w:rsidRDefault="00AC213D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</w:t>
            </w:r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литература и музыка в эпоху </w:t>
            </w:r>
            <w:r w:rsidR="000271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</w:p>
          <w:p w:rsidR="004125D7" w:rsidRDefault="00027116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</w:t>
            </w:r>
            <w:r w:rsidR="002A67DD">
              <w:rPr>
                <w:rFonts w:ascii="Arial" w:hAnsi="Arial" w:cs="Arial"/>
                <w:b/>
                <w:color w:val="FF0000"/>
                <w:sz w:val="28"/>
                <w:szCs w:val="28"/>
              </w:rPr>
              <w:t>Просвещения».</w:t>
            </w:r>
          </w:p>
          <w:p w:rsidR="004125D7" w:rsidRDefault="004125D7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125D7" w:rsidRPr="00027116" w:rsidRDefault="00AC213D" w:rsidP="0002711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41AC">
              <w:rPr>
                <w:rFonts w:ascii="Arial" w:hAnsi="Arial" w:cs="Arial"/>
                <w:b/>
                <w:sz w:val="36"/>
                <w:szCs w:val="36"/>
              </w:rPr>
              <w:t xml:space="preserve">УРОК № </w:t>
            </w:r>
            <w:r>
              <w:rPr>
                <w:rFonts w:ascii="Arial" w:hAnsi="Arial" w:cs="Arial"/>
                <w:b/>
                <w:sz w:val="36"/>
                <w:szCs w:val="36"/>
              </w:rPr>
              <w:t>65</w:t>
            </w:r>
          </w:p>
          <w:p w:rsidR="005A31B3" w:rsidRPr="00C14E9F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Pr="00E70C19" w:rsidRDefault="005A31B3" w:rsidP="002A67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70C1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Давайте познакомимся с гениальными творцами мировой культуры, </w:t>
            </w:r>
            <w:proofErr w:type="gramStart"/>
            <w:r w:rsidRPr="00E70C19">
              <w:rPr>
                <w:rFonts w:ascii="Arial" w:hAnsi="Arial" w:cs="Arial"/>
                <w:b/>
                <w:color w:val="FF0000"/>
                <w:sz w:val="28"/>
                <w:szCs w:val="28"/>
              </w:rPr>
              <w:t>опередивших</w:t>
            </w:r>
            <w:proofErr w:type="gramEnd"/>
            <w:r w:rsidRPr="00E70C1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своё время и предсказавших будущие открытия.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Pr="00001013" w:rsidRDefault="005A31B3" w:rsidP="002A67D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001013">
              <w:rPr>
                <w:rFonts w:ascii="Arial" w:hAnsi="Arial" w:cs="Arial"/>
                <w:b/>
                <w:color w:val="FF0000"/>
                <w:sz w:val="36"/>
                <w:szCs w:val="36"/>
              </w:rPr>
              <w:t>Из докладов учащихся: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Pr="00001013" w:rsidRDefault="005A31B3" w:rsidP="002A67DD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01013">
              <w:rPr>
                <w:rFonts w:ascii="Arial" w:hAnsi="Arial" w:cs="Arial"/>
                <w:color w:val="FF0000"/>
                <w:sz w:val="28"/>
                <w:szCs w:val="28"/>
              </w:rPr>
              <w:t xml:space="preserve">В более позднее время образцом сочетания художественного и научного мышления явилось творчество </w:t>
            </w:r>
            <w:r w:rsidRPr="00944B9C">
              <w:rPr>
                <w:rFonts w:ascii="Arial" w:hAnsi="Arial" w:cs="Arial"/>
                <w:b/>
                <w:color w:val="FF0000"/>
                <w:sz w:val="28"/>
                <w:szCs w:val="28"/>
              </w:rPr>
              <w:t>И.В. Гете (1749-1832)</w:t>
            </w:r>
            <w:r w:rsidRPr="00001013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Pr="00001013" w:rsidRDefault="005A31B3" w:rsidP="002A67DD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001013">
              <w:rPr>
                <w:rFonts w:ascii="Arial" w:hAnsi="Arial" w:cs="Arial"/>
                <w:sz w:val="28"/>
                <w:szCs w:val="28"/>
              </w:rPr>
              <w:t xml:space="preserve">Французский писатель </w:t>
            </w:r>
            <w:r w:rsidRPr="00944B9C">
              <w:rPr>
                <w:rFonts w:ascii="Arial" w:hAnsi="Arial" w:cs="Arial"/>
                <w:b/>
                <w:sz w:val="28"/>
                <w:szCs w:val="28"/>
              </w:rPr>
              <w:t>Жюль Верн (1828–1905)</w:t>
            </w:r>
            <w:r w:rsidRPr="00001013">
              <w:rPr>
                <w:rFonts w:ascii="Arial" w:hAnsi="Arial" w:cs="Arial"/>
                <w:sz w:val="28"/>
                <w:szCs w:val="28"/>
              </w:rPr>
              <w:t>, один из основателей жанра научной фантастики, предсказал полеты на Луну в то время, когда ни самолетов, а тем более ракет еще не было.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5A31B3" w:rsidP="002A67DD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01013">
              <w:rPr>
                <w:rFonts w:ascii="Arial" w:hAnsi="Arial" w:cs="Arial"/>
                <w:color w:val="FF0000"/>
                <w:sz w:val="28"/>
                <w:szCs w:val="28"/>
              </w:rPr>
              <w:t>Многие произведения литературы, кино, театра, рассказывающие о научных открытиях не научат ставить эксперименты или делать опыты. Но из них узнают, какие разные по своему характеру люди занимаются наукой, как от индивидуальности ученого зависит путь исследования и как опасно, когда в науку проникают далекие от ее интересов личности.</w:t>
            </w:r>
          </w:p>
          <w:p w:rsidR="005A31B3" w:rsidRPr="00001013" w:rsidRDefault="005A31B3" w:rsidP="002A67DD">
            <w:pPr>
              <w:pStyle w:val="a5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Французский  художник 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Винсент Ван Гог  обладал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уникальным даром видеть </w:t>
            </w:r>
            <w:proofErr w:type="gramStart"/>
            <w:r w:rsidRPr="00944B9C">
              <w:rPr>
                <w:rFonts w:ascii="Arial" w:hAnsi="Arial" w:cs="Arial"/>
                <w:sz w:val="28"/>
                <w:szCs w:val="28"/>
              </w:rPr>
              <w:t>воздушные</w:t>
            </w:r>
            <w:proofErr w:type="gramEnd"/>
            <w:r w:rsidRPr="00944B9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потоки. Своеобразная, будто хаотично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закольцованная манера письма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художника, как выяснилось, не что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иное, как распределение яркости,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соответствующее математическому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описанию турбулентного потока,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proofErr w:type="gramStart"/>
            <w:r w:rsidRPr="00944B9C">
              <w:rPr>
                <w:rFonts w:ascii="Arial" w:hAnsi="Arial" w:cs="Arial"/>
                <w:sz w:val="28"/>
                <w:szCs w:val="28"/>
              </w:rPr>
              <w:t>теория</w:t>
            </w:r>
            <w:proofErr w:type="gramEnd"/>
            <w:r w:rsidRPr="00944B9C">
              <w:rPr>
                <w:rFonts w:ascii="Arial" w:hAnsi="Arial" w:cs="Arial"/>
                <w:sz w:val="28"/>
                <w:szCs w:val="28"/>
              </w:rPr>
              <w:t xml:space="preserve"> которого была заложена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 xml:space="preserve">великим математиком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proofErr w:type="spellStart"/>
            <w:r w:rsidRPr="00944B9C">
              <w:rPr>
                <w:rFonts w:ascii="Arial" w:hAnsi="Arial" w:cs="Arial"/>
                <w:sz w:val="28"/>
                <w:szCs w:val="28"/>
              </w:rPr>
              <w:t>А.Колмогоровым</w:t>
            </w:r>
            <w:proofErr w:type="spellEnd"/>
            <w:r w:rsidRPr="00944B9C">
              <w:rPr>
                <w:rFonts w:ascii="Arial" w:hAnsi="Arial" w:cs="Arial"/>
                <w:sz w:val="28"/>
                <w:szCs w:val="28"/>
              </w:rPr>
              <w:t xml:space="preserve"> лишь к середине </w:t>
            </w:r>
          </w:p>
          <w:p w:rsidR="005A31B3" w:rsidRPr="00944B9C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44B9C">
              <w:rPr>
                <w:rFonts w:ascii="Arial" w:hAnsi="Arial" w:cs="Arial"/>
                <w:sz w:val="28"/>
                <w:szCs w:val="28"/>
              </w:rPr>
              <w:t>XX в.</w:t>
            </w:r>
          </w:p>
          <w:p w:rsidR="005A31B3" w:rsidRPr="00BC7F86" w:rsidRDefault="005A31B3" w:rsidP="002A67DD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5A31B3" w:rsidP="002A67DD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32A2A">
              <w:rPr>
                <w:rFonts w:ascii="Arial" w:hAnsi="Arial" w:cs="Arial"/>
                <w:color w:val="FF0000"/>
                <w:sz w:val="28"/>
                <w:szCs w:val="28"/>
              </w:rPr>
              <w:t xml:space="preserve">Великий математик  XX века </w:t>
            </w:r>
            <w:proofErr w:type="spellStart"/>
            <w:r w:rsidRPr="00B32A2A">
              <w:rPr>
                <w:rFonts w:ascii="Arial" w:hAnsi="Arial" w:cs="Arial"/>
                <w:color w:val="FF0000"/>
                <w:sz w:val="28"/>
                <w:szCs w:val="28"/>
              </w:rPr>
              <w:t>А.Эйнштейн</w:t>
            </w:r>
            <w:proofErr w:type="spellEnd"/>
            <w:r w:rsidRPr="00B32A2A">
              <w:rPr>
                <w:rFonts w:ascii="Arial" w:hAnsi="Arial" w:cs="Arial"/>
                <w:color w:val="FF0000"/>
                <w:sz w:val="28"/>
                <w:szCs w:val="28"/>
              </w:rPr>
              <w:t xml:space="preserve"> непосредственно ощущал неразрывную связь науки и искусства, задачи </w:t>
            </w:r>
            <w:proofErr w:type="gramStart"/>
            <w:r w:rsidRPr="00B32A2A">
              <w:rPr>
                <w:rFonts w:ascii="Arial" w:hAnsi="Arial" w:cs="Arial"/>
                <w:color w:val="FF0000"/>
                <w:sz w:val="28"/>
                <w:szCs w:val="28"/>
              </w:rPr>
              <w:t>которых</w:t>
            </w:r>
            <w:proofErr w:type="gramEnd"/>
            <w:r w:rsidRPr="00B32A2A">
              <w:rPr>
                <w:rFonts w:ascii="Arial" w:hAnsi="Arial" w:cs="Arial"/>
                <w:color w:val="FF0000"/>
                <w:sz w:val="28"/>
                <w:szCs w:val="28"/>
              </w:rPr>
              <w:t xml:space="preserve"> в конечном счете едины – они сводятся к познанию и отображению гармонии реального мира. Одно из главных побуждений к занятию наукой, по словам Эйнштейна, состоит в том, чтобы «каким-то адекватным способом создать в себе простую и ясную картину мира... Этим занимается художник, поэт, теоретизирующий философ и естествоиспытатель, каждый по-своему».  Таким образом, наука сближается с искусством.</w:t>
            </w:r>
          </w:p>
          <w:p w:rsidR="005A31B3" w:rsidRPr="003141AC" w:rsidRDefault="005A31B3" w:rsidP="002A67D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141AC">
              <w:rPr>
                <w:rFonts w:ascii="Arial" w:hAnsi="Arial" w:cs="Arial"/>
                <w:b/>
                <w:sz w:val="36"/>
                <w:szCs w:val="36"/>
              </w:rPr>
              <w:t xml:space="preserve">УРОК № </w:t>
            </w:r>
            <w:r w:rsidR="00223017">
              <w:rPr>
                <w:rFonts w:ascii="Arial" w:hAnsi="Arial" w:cs="Arial"/>
                <w:b/>
                <w:sz w:val="36"/>
                <w:szCs w:val="36"/>
              </w:rPr>
              <w:t>66</w:t>
            </w:r>
          </w:p>
          <w:p w:rsidR="005A31B3" w:rsidRDefault="005A31B3" w:rsidP="002A67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31B3" w:rsidRDefault="005A31B3" w:rsidP="002A67DD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B492D">
              <w:rPr>
                <w:rFonts w:ascii="Arial" w:hAnsi="Arial" w:cs="Arial"/>
                <w:b/>
                <w:color w:val="FF0000"/>
                <w:sz w:val="36"/>
                <w:szCs w:val="36"/>
              </w:rPr>
              <w:t>РОЛЬ ИСКУССТВА В ОБЩЕСТВЕ</w:t>
            </w:r>
          </w:p>
          <w:p w:rsidR="005A31B3" w:rsidRPr="008231AC" w:rsidRDefault="005A31B3" w:rsidP="002A67D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A31B3" w:rsidRPr="009B492D" w:rsidRDefault="005A31B3" w:rsidP="002A67D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МУЗЫКА</w:t>
            </w:r>
          </w:p>
          <w:p w:rsidR="005A31B3" w:rsidRPr="003141AC" w:rsidRDefault="005A31B3" w:rsidP="002A6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  <w:r w:rsidRPr="00BC7F86">
              <w:rPr>
                <w:rFonts w:ascii="Arial" w:hAnsi="Arial" w:cs="Arial"/>
                <w:sz w:val="28"/>
                <w:szCs w:val="28"/>
              </w:rPr>
              <w:t>Одной из уникальных догадок о многоголосии Вселенной стало величайшее музыкальное творческое открытие XVII в. – фуга – жанр полифонической музыки, который получи</w:t>
            </w:r>
            <w:r>
              <w:rPr>
                <w:rFonts w:ascii="Arial" w:hAnsi="Arial" w:cs="Arial"/>
                <w:sz w:val="28"/>
                <w:szCs w:val="28"/>
              </w:rPr>
              <w:t xml:space="preserve">л свое развитие в творчестве - </w:t>
            </w:r>
            <w:r w:rsidRPr="008231AC">
              <w:rPr>
                <w:rFonts w:ascii="Arial" w:hAnsi="Arial" w:cs="Arial"/>
                <w:b/>
                <w:color w:val="FF0000"/>
                <w:sz w:val="28"/>
                <w:szCs w:val="28"/>
              </w:rPr>
              <w:t>И.С. Баха</w:t>
            </w:r>
            <w:r w:rsidRPr="00BC7F86">
              <w:rPr>
                <w:rFonts w:ascii="Arial" w:hAnsi="Arial" w:cs="Arial"/>
                <w:sz w:val="28"/>
                <w:szCs w:val="28"/>
              </w:rPr>
              <w:t>. Через два с половиной столетия А. Эйнштейн, создатель теории относительности, скажет, что Вселенная – слоеный пирог, где в каждом слое свое время и своя плотность, структура, формы движения и существования. Это, по сути, образ, который приближает нас к пониманию фуги. Именно фуга с ее разновременно вступающими голосами представляет собой некую образную модель строения Вселенной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A31B3" w:rsidRDefault="005A31B3" w:rsidP="002A67DD">
            <w:pPr>
              <w:rPr>
                <w:rFonts w:ascii="Arial" w:hAnsi="Arial" w:cs="Arial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32A2A">
              <w:rPr>
                <w:rFonts w:ascii="Arial" w:hAnsi="Arial" w:cs="Arial"/>
                <w:b/>
                <w:color w:val="FF0000"/>
                <w:sz w:val="36"/>
                <w:szCs w:val="36"/>
              </w:rPr>
              <w:t>Задание.</w:t>
            </w:r>
            <w:r w:rsidRPr="00B32A2A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Ответьте на вопрос:</w:t>
            </w: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Прослушайте музыку Баха и опишите свои представления?</w:t>
            </w:r>
          </w:p>
          <w:p w:rsidR="005A31B3" w:rsidRDefault="005A31B3" w:rsidP="002A67DD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5A31B3" w:rsidRPr="00173584" w:rsidRDefault="005A31B3" w:rsidP="00AC21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173584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Сделать запись в конспекте.</w:t>
            </w:r>
          </w:p>
          <w:p w:rsidR="00AE0824" w:rsidRDefault="00AE0824" w:rsidP="002A67DD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Pr="00AE0824" w:rsidRDefault="00AE0824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Стр. 264 - 271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B14EBB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3141AC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Сделать запись в конспекте.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Стр. 271 - 275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B14EBB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Сделать запись в конспекте.</w:t>
            </w:r>
          </w:p>
          <w:p w:rsidR="00B14EBB" w:rsidRDefault="00B14EBB" w:rsidP="00B14EBB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Стр. 275 - 282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B14EBB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Сделать запись в конспекте.</w:t>
            </w:r>
          </w:p>
          <w:p w:rsidR="005A31B3" w:rsidRDefault="005A31B3" w:rsidP="00B14EBB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Стр. 282 - 284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B14EBB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Сделать запись в конспекте.</w:t>
            </w: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223017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Стр. 284 - 289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E10F6B" w:rsidRDefault="00E10F6B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DA4BB6" w:rsidRDefault="00DA4BB6" w:rsidP="00E045D7">
            <w:pPr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</w:p>
          <w:p w:rsidR="005A31B3" w:rsidRPr="00173584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="00AE0824">
              <w:rPr>
                <w:rFonts w:ascii="Arial" w:eastAsia="Times New Roman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.05.2020- </w:t>
            </w:r>
            <w:r w:rsidRPr="003141AC">
              <w:rPr>
                <w:rFonts w:ascii="Arial" w:eastAsia="Times New Roman" w:hAnsi="Arial" w:cs="Arial"/>
                <w:b/>
                <w:sz w:val="28"/>
                <w:szCs w:val="28"/>
              </w:rPr>
              <w:t>14.05.2020</w:t>
            </w: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Pr="00173584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="00D205A3"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.05.2020</w:t>
            </w:r>
            <w:r w:rsidRPr="0017358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-  </w:t>
            </w: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73584">
              <w:rPr>
                <w:rFonts w:ascii="Arial" w:eastAsia="Times New Roman" w:hAnsi="Arial" w:cs="Arial"/>
                <w:b/>
                <w:sz w:val="28"/>
                <w:szCs w:val="28"/>
              </w:rPr>
              <w:t>14.05.2020</w:t>
            </w: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08.05.2020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15</w:t>
            </w:r>
            <w:r w:rsidRPr="00090B0E">
              <w:rPr>
                <w:rFonts w:ascii="Arial" w:eastAsia="Times New Roman" w:hAnsi="Arial" w:cs="Arial"/>
                <w:b/>
                <w:sz w:val="28"/>
                <w:szCs w:val="28"/>
              </w:rPr>
              <w:t>.05.2020</w:t>
            </w: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Pr="00090B0E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08</w:t>
            </w:r>
            <w:r w:rsidRPr="00090B0E">
              <w:rPr>
                <w:rFonts w:ascii="Arial" w:eastAsia="Times New Roman" w:hAnsi="Arial" w:cs="Arial"/>
                <w:b/>
                <w:sz w:val="28"/>
                <w:szCs w:val="28"/>
              </w:rPr>
              <w:t>.05.2020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 w:rsidRPr="00090B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22</w:t>
            </w:r>
            <w:r w:rsidRPr="00090B0E">
              <w:rPr>
                <w:rFonts w:ascii="Arial" w:eastAsia="Times New Roman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  <w:r w:rsidRPr="00090B0E">
              <w:rPr>
                <w:rFonts w:ascii="Arial" w:eastAsia="Times New Roman" w:hAnsi="Arial" w:cs="Arial"/>
                <w:b/>
                <w:sz w:val="28"/>
                <w:szCs w:val="28"/>
              </w:rPr>
              <w:t>.2020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B14EBB" w:rsidRDefault="00B14EBB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Pr="002E0297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15.05.2020</w:t>
            </w:r>
            <w:r w:rsidRPr="002E0297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29</w:t>
            </w:r>
            <w:r w:rsidRPr="002E0297">
              <w:rPr>
                <w:rFonts w:ascii="Arial" w:eastAsia="Times New Roman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  <w:r w:rsidRPr="002E0297">
              <w:rPr>
                <w:rFonts w:ascii="Arial" w:eastAsia="Times New Roman" w:hAnsi="Arial" w:cs="Arial"/>
                <w:b/>
                <w:sz w:val="28"/>
                <w:szCs w:val="28"/>
              </w:rPr>
              <w:t>.2020</w:t>
            </w: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Default="005A31B3" w:rsidP="002A67D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DA4BB6" w:rsidRDefault="00DA4BB6" w:rsidP="00E045D7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A31B3" w:rsidRPr="00173584" w:rsidRDefault="005A31B3" w:rsidP="002A67D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… .2020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B3" w:rsidRPr="00173584" w:rsidRDefault="005A31B3" w:rsidP="002A67D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A67DD" w:rsidTr="00B14E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5159" w:type="dxa"/>
          <w:wAfter w:w="6243" w:type="dxa"/>
          <w:trHeight w:val="100"/>
        </w:trPr>
        <w:tc>
          <w:tcPr>
            <w:tcW w:w="7446" w:type="dxa"/>
            <w:tcBorders>
              <w:top w:val="single" w:sz="4" w:space="0" w:color="auto"/>
            </w:tcBorders>
          </w:tcPr>
          <w:p w:rsidR="002A67DD" w:rsidRDefault="002A67DD" w:rsidP="002A67DD">
            <w:pPr>
              <w:rPr>
                <w:rFonts w:ascii="Arial" w:hAnsi="Arial" w:cs="Arial"/>
              </w:rPr>
            </w:pPr>
          </w:p>
        </w:tc>
      </w:tr>
    </w:tbl>
    <w:p w:rsidR="00A86E71" w:rsidRPr="00173584" w:rsidRDefault="00A86E71" w:rsidP="00A86E71">
      <w:pPr>
        <w:rPr>
          <w:rFonts w:ascii="Arial" w:hAnsi="Arial" w:cs="Arial"/>
        </w:rPr>
      </w:pPr>
    </w:p>
    <w:p w:rsidR="002C4A02" w:rsidRDefault="002C4A02"/>
    <w:sectPr w:rsidR="002C4A02" w:rsidSect="00C74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BFC"/>
    <w:multiLevelType w:val="hybridMultilevel"/>
    <w:tmpl w:val="15D2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6F63"/>
    <w:multiLevelType w:val="hybridMultilevel"/>
    <w:tmpl w:val="EFD8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087"/>
    <w:multiLevelType w:val="hybridMultilevel"/>
    <w:tmpl w:val="34EEFDD6"/>
    <w:lvl w:ilvl="0" w:tplc="A5BCB05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624"/>
    <w:multiLevelType w:val="hybridMultilevel"/>
    <w:tmpl w:val="3F1C9A8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297A5A82"/>
    <w:multiLevelType w:val="hybridMultilevel"/>
    <w:tmpl w:val="EE9A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5DAE"/>
    <w:multiLevelType w:val="hybridMultilevel"/>
    <w:tmpl w:val="27B22CAC"/>
    <w:lvl w:ilvl="0" w:tplc="A5BCB05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A604B"/>
    <w:multiLevelType w:val="hybridMultilevel"/>
    <w:tmpl w:val="8F949C64"/>
    <w:lvl w:ilvl="0" w:tplc="EA3206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C67811"/>
    <w:multiLevelType w:val="hybridMultilevel"/>
    <w:tmpl w:val="D9F2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3FA3"/>
    <w:multiLevelType w:val="hybridMultilevel"/>
    <w:tmpl w:val="0EDA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E6D45"/>
    <w:multiLevelType w:val="hybridMultilevel"/>
    <w:tmpl w:val="A5F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64E39"/>
    <w:multiLevelType w:val="hybridMultilevel"/>
    <w:tmpl w:val="9A2E8536"/>
    <w:lvl w:ilvl="0" w:tplc="3CFE3D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E2E5F"/>
    <w:multiLevelType w:val="hybridMultilevel"/>
    <w:tmpl w:val="7D56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B778A"/>
    <w:multiLevelType w:val="hybridMultilevel"/>
    <w:tmpl w:val="6D76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506B3"/>
    <w:multiLevelType w:val="hybridMultilevel"/>
    <w:tmpl w:val="94D40858"/>
    <w:lvl w:ilvl="0" w:tplc="E4E00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5EC9"/>
    <w:multiLevelType w:val="hybridMultilevel"/>
    <w:tmpl w:val="3866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C1335"/>
    <w:multiLevelType w:val="hybridMultilevel"/>
    <w:tmpl w:val="05CCC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44D"/>
    <w:multiLevelType w:val="hybridMultilevel"/>
    <w:tmpl w:val="5FC8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8063A"/>
    <w:multiLevelType w:val="hybridMultilevel"/>
    <w:tmpl w:val="01C4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D73B2"/>
    <w:multiLevelType w:val="hybridMultilevel"/>
    <w:tmpl w:val="ADEA9FDE"/>
    <w:lvl w:ilvl="0" w:tplc="F33041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CC4226"/>
    <w:multiLevelType w:val="hybridMultilevel"/>
    <w:tmpl w:val="0050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700E5"/>
    <w:multiLevelType w:val="hybridMultilevel"/>
    <w:tmpl w:val="C75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17314"/>
    <w:multiLevelType w:val="hybridMultilevel"/>
    <w:tmpl w:val="4278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21"/>
  </w:num>
  <w:num w:numId="9">
    <w:abstractNumId w:val="0"/>
  </w:num>
  <w:num w:numId="10">
    <w:abstractNumId w:val="19"/>
  </w:num>
  <w:num w:numId="11">
    <w:abstractNumId w:val="4"/>
  </w:num>
  <w:num w:numId="12">
    <w:abstractNumId w:val="7"/>
  </w:num>
  <w:num w:numId="13">
    <w:abstractNumId w:val="17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  <w:num w:numId="18">
    <w:abstractNumId w:val="5"/>
  </w:num>
  <w:num w:numId="19">
    <w:abstractNumId w:val="8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1"/>
    <w:rsid w:val="00001013"/>
    <w:rsid w:val="000229D6"/>
    <w:rsid w:val="00022DD6"/>
    <w:rsid w:val="00027116"/>
    <w:rsid w:val="0004039A"/>
    <w:rsid w:val="000648D2"/>
    <w:rsid w:val="000656E2"/>
    <w:rsid w:val="00070D32"/>
    <w:rsid w:val="00071E7E"/>
    <w:rsid w:val="000747D2"/>
    <w:rsid w:val="00074C1A"/>
    <w:rsid w:val="00090B0E"/>
    <w:rsid w:val="0009494B"/>
    <w:rsid w:val="000D0091"/>
    <w:rsid w:val="000F6A31"/>
    <w:rsid w:val="001008B7"/>
    <w:rsid w:val="00123B11"/>
    <w:rsid w:val="00126411"/>
    <w:rsid w:val="001269C0"/>
    <w:rsid w:val="001448BE"/>
    <w:rsid w:val="001455F0"/>
    <w:rsid w:val="001618BE"/>
    <w:rsid w:val="00164986"/>
    <w:rsid w:val="00173584"/>
    <w:rsid w:val="001A2D2B"/>
    <w:rsid w:val="001A5B8D"/>
    <w:rsid w:val="001B44D6"/>
    <w:rsid w:val="001E33E4"/>
    <w:rsid w:val="001E427F"/>
    <w:rsid w:val="0020207E"/>
    <w:rsid w:val="00206242"/>
    <w:rsid w:val="0021095B"/>
    <w:rsid w:val="00223017"/>
    <w:rsid w:val="002275DD"/>
    <w:rsid w:val="0023293F"/>
    <w:rsid w:val="0023628B"/>
    <w:rsid w:val="00242911"/>
    <w:rsid w:val="00244E3D"/>
    <w:rsid w:val="002452C5"/>
    <w:rsid w:val="00246010"/>
    <w:rsid w:val="00255042"/>
    <w:rsid w:val="002610C9"/>
    <w:rsid w:val="00264582"/>
    <w:rsid w:val="00266548"/>
    <w:rsid w:val="00271063"/>
    <w:rsid w:val="00274B05"/>
    <w:rsid w:val="00277A57"/>
    <w:rsid w:val="002A5ECA"/>
    <w:rsid w:val="002A659C"/>
    <w:rsid w:val="002A67DD"/>
    <w:rsid w:val="002B3962"/>
    <w:rsid w:val="002C0193"/>
    <w:rsid w:val="002C4A02"/>
    <w:rsid w:val="002C4AB9"/>
    <w:rsid w:val="002D0AF4"/>
    <w:rsid w:val="002D1314"/>
    <w:rsid w:val="002D2312"/>
    <w:rsid w:val="002D42E9"/>
    <w:rsid w:val="002E0297"/>
    <w:rsid w:val="002E1016"/>
    <w:rsid w:val="002F0F47"/>
    <w:rsid w:val="00303334"/>
    <w:rsid w:val="00305A3A"/>
    <w:rsid w:val="00310202"/>
    <w:rsid w:val="003141AC"/>
    <w:rsid w:val="00314C69"/>
    <w:rsid w:val="00315667"/>
    <w:rsid w:val="003465EF"/>
    <w:rsid w:val="00346ECB"/>
    <w:rsid w:val="0034764E"/>
    <w:rsid w:val="003533CF"/>
    <w:rsid w:val="00362B7D"/>
    <w:rsid w:val="00372BB3"/>
    <w:rsid w:val="00373B7A"/>
    <w:rsid w:val="00382787"/>
    <w:rsid w:val="003B0FC6"/>
    <w:rsid w:val="003C77D8"/>
    <w:rsid w:val="003E0046"/>
    <w:rsid w:val="003E01A4"/>
    <w:rsid w:val="003F02F4"/>
    <w:rsid w:val="003F3B90"/>
    <w:rsid w:val="003F6793"/>
    <w:rsid w:val="00402379"/>
    <w:rsid w:val="004125D7"/>
    <w:rsid w:val="00413C69"/>
    <w:rsid w:val="004320B7"/>
    <w:rsid w:val="00441EBE"/>
    <w:rsid w:val="004617E7"/>
    <w:rsid w:val="00472F99"/>
    <w:rsid w:val="004835F2"/>
    <w:rsid w:val="004872A9"/>
    <w:rsid w:val="00490A0C"/>
    <w:rsid w:val="00492C6D"/>
    <w:rsid w:val="004A5232"/>
    <w:rsid w:val="004D4F2B"/>
    <w:rsid w:val="004D75EA"/>
    <w:rsid w:val="004E1BAA"/>
    <w:rsid w:val="004E29D1"/>
    <w:rsid w:val="004E45F1"/>
    <w:rsid w:val="004F1BDE"/>
    <w:rsid w:val="0050720E"/>
    <w:rsid w:val="00515D04"/>
    <w:rsid w:val="0052502D"/>
    <w:rsid w:val="00527A26"/>
    <w:rsid w:val="00542341"/>
    <w:rsid w:val="00543916"/>
    <w:rsid w:val="00583774"/>
    <w:rsid w:val="00586BAA"/>
    <w:rsid w:val="005936F9"/>
    <w:rsid w:val="00595960"/>
    <w:rsid w:val="005A31B3"/>
    <w:rsid w:val="005A3798"/>
    <w:rsid w:val="005A3994"/>
    <w:rsid w:val="005B5654"/>
    <w:rsid w:val="005C194F"/>
    <w:rsid w:val="005C6F6B"/>
    <w:rsid w:val="005D3738"/>
    <w:rsid w:val="005F1347"/>
    <w:rsid w:val="00630467"/>
    <w:rsid w:val="0063202D"/>
    <w:rsid w:val="00632B2C"/>
    <w:rsid w:val="0066139A"/>
    <w:rsid w:val="00676BFB"/>
    <w:rsid w:val="0067708B"/>
    <w:rsid w:val="00686362"/>
    <w:rsid w:val="006A529A"/>
    <w:rsid w:val="006A7A1E"/>
    <w:rsid w:val="006D5FEE"/>
    <w:rsid w:val="006D7392"/>
    <w:rsid w:val="006E0074"/>
    <w:rsid w:val="006E546D"/>
    <w:rsid w:val="006E624C"/>
    <w:rsid w:val="006F1FCD"/>
    <w:rsid w:val="006F7AFA"/>
    <w:rsid w:val="00700EFB"/>
    <w:rsid w:val="0071172F"/>
    <w:rsid w:val="00714FCE"/>
    <w:rsid w:val="0073156A"/>
    <w:rsid w:val="00732C06"/>
    <w:rsid w:val="00751FBC"/>
    <w:rsid w:val="007521A2"/>
    <w:rsid w:val="007612A0"/>
    <w:rsid w:val="007669F1"/>
    <w:rsid w:val="00776A12"/>
    <w:rsid w:val="00777A5D"/>
    <w:rsid w:val="00783A79"/>
    <w:rsid w:val="007A5FF5"/>
    <w:rsid w:val="007B7092"/>
    <w:rsid w:val="007B72F9"/>
    <w:rsid w:val="007F533D"/>
    <w:rsid w:val="00807026"/>
    <w:rsid w:val="0080768D"/>
    <w:rsid w:val="00807D7F"/>
    <w:rsid w:val="008177F1"/>
    <w:rsid w:val="008231AC"/>
    <w:rsid w:val="008257F5"/>
    <w:rsid w:val="00844485"/>
    <w:rsid w:val="00850A5A"/>
    <w:rsid w:val="00866710"/>
    <w:rsid w:val="00872A71"/>
    <w:rsid w:val="008761A8"/>
    <w:rsid w:val="008A639D"/>
    <w:rsid w:val="008C7A45"/>
    <w:rsid w:val="008D345A"/>
    <w:rsid w:val="008E65F7"/>
    <w:rsid w:val="008F15A2"/>
    <w:rsid w:val="00917D47"/>
    <w:rsid w:val="009225E5"/>
    <w:rsid w:val="00944B9C"/>
    <w:rsid w:val="00953376"/>
    <w:rsid w:val="00953D48"/>
    <w:rsid w:val="00956697"/>
    <w:rsid w:val="009642AD"/>
    <w:rsid w:val="009844D9"/>
    <w:rsid w:val="009A5FB6"/>
    <w:rsid w:val="009A6611"/>
    <w:rsid w:val="009B156C"/>
    <w:rsid w:val="009B492D"/>
    <w:rsid w:val="009C1468"/>
    <w:rsid w:val="009D59F0"/>
    <w:rsid w:val="009E4BF7"/>
    <w:rsid w:val="00A02769"/>
    <w:rsid w:val="00A0480F"/>
    <w:rsid w:val="00A0500F"/>
    <w:rsid w:val="00A36A66"/>
    <w:rsid w:val="00A36CD9"/>
    <w:rsid w:val="00A41179"/>
    <w:rsid w:val="00A515A8"/>
    <w:rsid w:val="00A528B4"/>
    <w:rsid w:val="00A667B4"/>
    <w:rsid w:val="00A67573"/>
    <w:rsid w:val="00A80EDC"/>
    <w:rsid w:val="00A86E71"/>
    <w:rsid w:val="00AA7756"/>
    <w:rsid w:val="00AB0D56"/>
    <w:rsid w:val="00AB58BA"/>
    <w:rsid w:val="00AC0257"/>
    <w:rsid w:val="00AC213D"/>
    <w:rsid w:val="00AD353D"/>
    <w:rsid w:val="00AE0824"/>
    <w:rsid w:val="00AE7A01"/>
    <w:rsid w:val="00AF2E4B"/>
    <w:rsid w:val="00AF35CF"/>
    <w:rsid w:val="00AF7800"/>
    <w:rsid w:val="00AF7C93"/>
    <w:rsid w:val="00B0750D"/>
    <w:rsid w:val="00B14EBB"/>
    <w:rsid w:val="00B32570"/>
    <w:rsid w:val="00B32A2A"/>
    <w:rsid w:val="00B3581F"/>
    <w:rsid w:val="00B63C39"/>
    <w:rsid w:val="00B679C7"/>
    <w:rsid w:val="00B67D31"/>
    <w:rsid w:val="00B707A1"/>
    <w:rsid w:val="00B70C0C"/>
    <w:rsid w:val="00B752F5"/>
    <w:rsid w:val="00B92A35"/>
    <w:rsid w:val="00BA7E14"/>
    <w:rsid w:val="00BB0883"/>
    <w:rsid w:val="00BC7F86"/>
    <w:rsid w:val="00BF3500"/>
    <w:rsid w:val="00C00D27"/>
    <w:rsid w:val="00C01E62"/>
    <w:rsid w:val="00C06655"/>
    <w:rsid w:val="00C123E7"/>
    <w:rsid w:val="00C14E9F"/>
    <w:rsid w:val="00C23E8F"/>
    <w:rsid w:val="00C253E5"/>
    <w:rsid w:val="00C42C9A"/>
    <w:rsid w:val="00C4603D"/>
    <w:rsid w:val="00C57C31"/>
    <w:rsid w:val="00C62565"/>
    <w:rsid w:val="00C767DB"/>
    <w:rsid w:val="00C83CBB"/>
    <w:rsid w:val="00C9215F"/>
    <w:rsid w:val="00C95F6A"/>
    <w:rsid w:val="00CA675D"/>
    <w:rsid w:val="00CA779B"/>
    <w:rsid w:val="00CB5F79"/>
    <w:rsid w:val="00CC380E"/>
    <w:rsid w:val="00CC6C87"/>
    <w:rsid w:val="00CD7DD1"/>
    <w:rsid w:val="00D01E83"/>
    <w:rsid w:val="00D0271B"/>
    <w:rsid w:val="00D175AE"/>
    <w:rsid w:val="00D20568"/>
    <w:rsid w:val="00D205A3"/>
    <w:rsid w:val="00D22B89"/>
    <w:rsid w:val="00D23003"/>
    <w:rsid w:val="00D3077D"/>
    <w:rsid w:val="00D308D3"/>
    <w:rsid w:val="00D323EE"/>
    <w:rsid w:val="00D33F04"/>
    <w:rsid w:val="00D646EB"/>
    <w:rsid w:val="00D722DB"/>
    <w:rsid w:val="00D8755C"/>
    <w:rsid w:val="00D95526"/>
    <w:rsid w:val="00DA336C"/>
    <w:rsid w:val="00DA4BB6"/>
    <w:rsid w:val="00DE357E"/>
    <w:rsid w:val="00E045D7"/>
    <w:rsid w:val="00E0693D"/>
    <w:rsid w:val="00E10F6B"/>
    <w:rsid w:val="00E648D0"/>
    <w:rsid w:val="00E66988"/>
    <w:rsid w:val="00E70C19"/>
    <w:rsid w:val="00E70CF6"/>
    <w:rsid w:val="00E74644"/>
    <w:rsid w:val="00E75F05"/>
    <w:rsid w:val="00E86AB0"/>
    <w:rsid w:val="00E94ED2"/>
    <w:rsid w:val="00E951FD"/>
    <w:rsid w:val="00EA58FF"/>
    <w:rsid w:val="00EB1041"/>
    <w:rsid w:val="00EB547C"/>
    <w:rsid w:val="00EB6D8F"/>
    <w:rsid w:val="00EE39D2"/>
    <w:rsid w:val="00F04326"/>
    <w:rsid w:val="00F05A05"/>
    <w:rsid w:val="00F353EF"/>
    <w:rsid w:val="00F46C3F"/>
    <w:rsid w:val="00F51B0F"/>
    <w:rsid w:val="00F562F5"/>
    <w:rsid w:val="00F666A4"/>
    <w:rsid w:val="00F70DE4"/>
    <w:rsid w:val="00F73464"/>
    <w:rsid w:val="00FA742C"/>
    <w:rsid w:val="00FB334C"/>
    <w:rsid w:val="00FC5855"/>
    <w:rsid w:val="00FC6077"/>
    <w:rsid w:val="00FD0DE8"/>
    <w:rsid w:val="00FD28CA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E7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86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E71"/>
    <w:pPr>
      <w:ind w:left="720"/>
      <w:contextualSpacing/>
    </w:pPr>
  </w:style>
  <w:style w:type="paragraph" w:styleId="a6">
    <w:name w:val="No Spacing"/>
    <w:uiPriority w:val="1"/>
    <w:qFormat/>
    <w:rsid w:val="001A5B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E7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86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6E71"/>
    <w:pPr>
      <w:ind w:left="720"/>
      <w:contextualSpacing/>
    </w:pPr>
  </w:style>
  <w:style w:type="paragraph" w:styleId="a6">
    <w:name w:val="No Spacing"/>
    <w:uiPriority w:val="1"/>
    <w:qFormat/>
    <w:rsid w:val="001A5B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C376-1538-4009-B202-1A519BE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2020-05-13T20:07:00Z</dcterms:created>
  <dcterms:modified xsi:type="dcterms:W3CDTF">2020-05-13T20:07:00Z</dcterms:modified>
</cp:coreProperties>
</file>