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71" w:rsidRPr="00C722C3" w:rsidRDefault="00BA7E14" w:rsidP="00A86E7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Ходорковский Анатолий Борисович    МХК</w:t>
      </w:r>
    </w:p>
    <w:p w:rsidR="00A86E71" w:rsidRPr="00A86E71" w:rsidRDefault="00A86E71" w:rsidP="00A86E71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C722C3">
        <w:rPr>
          <w:rFonts w:ascii="Times New Roman" w:hAnsi="Times New Roman" w:cs="Times New Roman"/>
          <w:b/>
          <w:sz w:val="36"/>
          <w:szCs w:val="28"/>
          <w:lang w:val="en-US"/>
        </w:rPr>
        <w:t>e</w:t>
      </w:r>
      <w:r w:rsidRPr="00A86E71">
        <w:rPr>
          <w:rFonts w:ascii="Times New Roman" w:hAnsi="Times New Roman" w:cs="Times New Roman"/>
          <w:b/>
          <w:sz w:val="36"/>
          <w:szCs w:val="28"/>
        </w:rPr>
        <w:t>-</w:t>
      </w:r>
      <w:r w:rsidRPr="00C722C3">
        <w:rPr>
          <w:rFonts w:ascii="Times New Roman" w:hAnsi="Times New Roman" w:cs="Times New Roman"/>
          <w:b/>
          <w:sz w:val="36"/>
          <w:szCs w:val="28"/>
          <w:lang w:val="en-US"/>
        </w:rPr>
        <w:t>mail</w:t>
      </w:r>
      <w:proofErr w:type="gramEnd"/>
      <w:r>
        <w:rPr>
          <w:rFonts w:ascii="Times New Roman" w:hAnsi="Times New Roman" w:cs="Times New Roman"/>
          <w:b/>
          <w:sz w:val="36"/>
          <w:szCs w:val="28"/>
        </w:rPr>
        <w:t xml:space="preserve"> (адрес эл. почты)</w:t>
      </w:r>
      <w:r w:rsidRPr="00A86E71">
        <w:rPr>
          <w:rFonts w:ascii="Times New Roman" w:hAnsi="Times New Roman" w:cs="Times New Roman"/>
          <w:b/>
          <w:sz w:val="36"/>
          <w:szCs w:val="28"/>
        </w:rPr>
        <w:t xml:space="preserve">: </w:t>
      </w:r>
      <w:r>
        <w:rPr>
          <w:rFonts w:ascii="Times New Roman" w:hAnsi="Times New Roman" w:cs="Times New Roman"/>
          <w:b/>
          <w:sz w:val="36"/>
          <w:szCs w:val="28"/>
        </w:rPr>
        <w:t>__</w:t>
      </w:r>
      <w:r w:rsidR="001937E5" w:rsidRPr="001937E5">
        <w:t xml:space="preserve"> </w:t>
      </w:r>
      <w:r w:rsidR="001937E5" w:rsidRPr="001937E5">
        <w:rPr>
          <w:rFonts w:ascii="Times New Roman" w:hAnsi="Times New Roman" w:cs="Times New Roman"/>
          <w:b/>
          <w:sz w:val="36"/>
          <w:szCs w:val="28"/>
        </w:rPr>
        <w:t xml:space="preserve">tolya.xodorkowskij@yandex.ru </w:t>
      </w:r>
      <w:r>
        <w:rPr>
          <w:rFonts w:ascii="Times New Roman" w:hAnsi="Times New Roman" w:cs="Times New Roman"/>
          <w:b/>
          <w:sz w:val="36"/>
          <w:szCs w:val="28"/>
        </w:rPr>
        <w:t>_</w:t>
      </w:r>
    </w:p>
    <w:tbl>
      <w:tblPr>
        <w:tblStyle w:val="a4"/>
        <w:tblW w:w="20415" w:type="dxa"/>
        <w:tblLook w:val="04A0" w:firstRow="1" w:lastRow="0" w:firstColumn="1" w:lastColumn="0" w:noHBand="0" w:noVBand="1"/>
      </w:tblPr>
      <w:tblGrid>
        <w:gridCol w:w="1181"/>
        <w:gridCol w:w="2397"/>
        <w:gridCol w:w="2400"/>
        <w:gridCol w:w="8361"/>
        <w:gridCol w:w="3816"/>
        <w:gridCol w:w="1804"/>
        <w:gridCol w:w="1811"/>
      </w:tblGrid>
      <w:tr w:rsidR="00DF562C" w:rsidRPr="00B74878" w:rsidTr="00770DB3">
        <w:trPr>
          <w:trHeight w:val="6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9D5" w:rsidRPr="00B74878" w:rsidRDefault="008F59D5" w:rsidP="009D54F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74878">
              <w:rPr>
                <w:rFonts w:ascii="Times New Roman" w:eastAsia="Times New Roman" w:hAnsi="Times New Roman"/>
                <w:b/>
                <w:sz w:val="28"/>
                <w:szCs w:val="28"/>
              </w:rPr>
              <w:t>№</w:t>
            </w:r>
          </w:p>
          <w:p w:rsidR="008F59D5" w:rsidRPr="00B74878" w:rsidRDefault="008F59D5" w:rsidP="009D54F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74878">
              <w:rPr>
                <w:rFonts w:ascii="Times New Roman" w:eastAsia="Times New Roman" w:hAnsi="Times New Roman"/>
                <w:b/>
                <w:sz w:val="28"/>
                <w:szCs w:val="28"/>
              </w:rPr>
              <w:t>группы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9D5" w:rsidRPr="00B74878" w:rsidRDefault="008F59D5" w:rsidP="009D54F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59D5" w:rsidRPr="00B74878" w:rsidRDefault="008F59D5" w:rsidP="008F59D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74878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 темы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59D5" w:rsidRPr="00B74878" w:rsidRDefault="008F59D5" w:rsidP="009D54F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74878">
              <w:rPr>
                <w:rFonts w:ascii="Times New Roman" w:eastAsia="Times New Roman" w:hAnsi="Times New Roman"/>
                <w:b/>
                <w:sz w:val="28"/>
                <w:szCs w:val="28"/>
              </w:rPr>
              <w:t>Содержание задания</w:t>
            </w:r>
          </w:p>
        </w:tc>
        <w:tc>
          <w:tcPr>
            <w:tcW w:w="40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F59D5" w:rsidRPr="00B74878" w:rsidRDefault="008F59D5" w:rsidP="009D54F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74878">
              <w:rPr>
                <w:rFonts w:ascii="Times New Roman" w:eastAsia="Times New Roman" w:hAnsi="Times New Roman"/>
                <w:b/>
                <w:sz w:val="28"/>
                <w:szCs w:val="28"/>
              </w:rPr>
              <w:t>Образовательные ресурсы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8F59D5" w:rsidRPr="00B74878" w:rsidRDefault="008F59D5" w:rsidP="009D54F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74878">
              <w:rPr>
                <w:rFonts w:ascii="Times New Roman" w:eastAsia="Times New Roman" w:hAnsi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9D5" w:rsidRPr="00B74878" w:rsidRDefault="008F59D5" w:rsidP="009D54F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74878">
              <w:rPr>
                <w:rFonts w:ascii="Times New Roman" w:eastAsia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DF562C" w:rsidRPr="00B74878" w:rsidTr="00770DB3">
        <w:trPr>
          <w:trHeight w:val="309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59D5" w:rsidRDefault="002C0A2F" w:rsidP="003757BC">
            <w:pPr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121</w:t>
            </w:r>
          </w:p>
          <w:p w:rsidR="008F59D5" w:rsidRDefault="008F59D5" w:rsidP="003757BC">
            <w:pPr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 w:rsidRPr="0071144B">
              <w:rPr>
                <w:rFonts w:ascii="Arial" w:eastAsia="Times New Roman" w:hAnsi="Arial" w:cs="Arial"/>
                <w:b/>
                <w:sz w:val="32"/>
                <w:szCs w:val="32"/>
              </w:rPr>
              <w:t>131</w:t>
            </w:r>
          </w:p>
          <w:p w:rsidR="002C0A2F" w:rsidRPr="0071144B" w:rsidRDefault="002C0A2F" w:rsidP="003757BC">
            <w:pPr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132</w:t>
            </w:r>
            <w:bookmarkStart w:id="0" w:name="_GoBack"/>
            <w:bookmarkEnd w:id="0"/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  <w:vAlign w:val="bottom"/>
          </w:tcPr>
          <w:p w:rsidR="00D35884" w:rsidRDefault="00D35884" w:rsidP="00C34417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35884" w:rsidRDefault="00D35884" w:rsidP="00C34417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35884" w:rsidRDefault="00D35884" w:rsidP="00C34417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F59D5" w:rsidRPr="003757BC" w:rsidRDefault="008F59D5" w:rsidP="00C34417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3757BC">
              <w:rPr>
                <w:rFonts w:ascii="Arial" w:eastAsia="Times New Roman" w:hAnsi="Arial" w:cs="Arial"/>
                <w:b/>
                <w:sz w:val="28"/>
                <w:szCs w:val="28"/>
              </w:rPr>
              <w:t>Урок</w:t>
            </w: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  <w:r w:rsidRPr="003757BC">
              <w:rPr>
                <w:rFonts w:ascii="Arial" w:eastAsia="Times New Roman" w:hAnsi="Arial" w:cs="Arial"/>
                <w:b/>
                <w:sz w:val="28"/>
                <w:szCs w:val="28"/>
              </w:rPr>
              <w:t>№</w:t>
            </w: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16</w:t>
            </w:r>
            <w:r w:rsidRPr="003757BC"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  <w:t>,17,18,19,20</w:t>
            </w: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1552D6" w:rsidRDefault="001552D6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B425C2" w:rsidRDefault="00B425C2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B425C2" w:rsidRDefault="00B425C2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B425C2" w:rsidRDefault="00B425C2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F3CE0" w:rsidRDefault="007F3CE0" w:rsidP="00D35884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Pr="001642D0" w:rsidRDefault="008F59D5" w:rsidP="00C34417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642D0">
              <w:rPr>
                <w:rFonts w:ascii="Arial" w:eastAsia="Times New Roman" w:hAnsi="Arial" w:cs="Arial"/>
                <w:b/>
                <w:sz w:val="28"/>
                <w:szCs w:val="28"/>
              </w:rPr>
              <w:t>Уроки</w:t>
            </w: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  <w:r w:rsidRPr="001642D0">
              <w:rPr>
                <w:rFonts w:ascii="Arial" w:eastAsia="Times New Roman" w:hAnsi="Arial" w:cs="Arial"/>
                <w:b/>
                <w:sz w:val="28"/>
                <w:szCs w:val="28"/>
              </w:rPr>
              <w:t>№17,</w:t>
            </w:r>
            <w:r w:rsidRPr="001642D0"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  <w:t>18,19,20</w:t>
            </w: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2D4197" w:rsidRDefault="002D4197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2D4197" w:rsidRDefault="002D4197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56987" w:rsidRDefault="00856987" w:rsidP="00D35884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56987" w:rsidRDefault="00856987" w:rsidP="00D35884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Pr="001642D0" w:rsidRDefault="008F59D5" w:rsidP="00C34417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642D0">
              <w:rPr>
                <w:rFonts w:ascii="Arial" w:eastAsia="Times New Roman" w:hAnsi="Arial" w:cs="Arial"/>
                <w:b/>
                <w:sz w:val="28"/>
                <w:szCs w:val="28"/>
              </w:rPr>
              <w:t>Уроки</w:t>
            </w: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  <w:r w:rsidRPr="001642D0">
              <w:rPr>
                <w:rFonts w:ascii="Arial" w:eastAsia="Times New Roman" w:hAnsi="Arial" w:cs="Arial"/>
                <w:b/>
                <w:sz w:val="28"/>
                <w:szCs w:val="28"/>
              </w:rPr>
              <w:t>№18,</w:t>
            </w:r>
            <w:r w:rsidRPr="001642D0"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  <w:t>19,20</w:t>
            </w: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B55EB" w:rsidRDefault="008B55EB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76A6E" w:rsidRDefault="00776A6E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79685D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B425C2" w:rsidRDefault="00B425C2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C617BC" w:rsidRDefault="00C617BC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Pr="001642D0" w:rsidRDefault="008F59D5" w:rsidP="00C34417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642D0">
              <w:rPr>
                <w:rFonts w:ascii="Arial" w:eastAsia="Times New Roman" w:hAnsi="Arial" w:cs="Arial"/>
                <w:b/>
                <w:sz w:val="28"/>
                <w:szCs w:val="28"/>
              </w:rPr>
              <w:t>Уроки</w:t>
            </w: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  <w:r w:rsidRPr="001642D0">
              <w:rPr>
                <w:rFonts w:ascii="Arial" w:eastAsia="Times New Roman" w:hAnsi="Arial" w:cs="Arial"/>
                <w:b/>
                <w:sz w:val="28"/>
                <w:szCs w:val="28"/>
              </w:rPr>
              <w:t>№19,</w:t>
            </w:r>
            <w:r w:rsidRPr="001642D0"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  <w:t>20</w:t>
            </w: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F3CE0" w:rsidRDefault="007F3CE0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79685D" w:rsidRDefault="0079685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Default="008F59D5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7F3CE0">
            <w:pPr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A4686D" w:rsidRDefault="00A4686D" w:rsidP="00A4686D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F59D5" w:rsidRPr="001642D0" w:rsidRDefault="008F59D5" w:rsidP="00A4686D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642D0">
              <w:rPr>
                <w:rFonts w:ascii="Arial" w:eastAsia="Times New Roman" w:hAnsi="Arial" w:cs="Arial"/>
                <w:b/>
                <w:sz w:val="28"/>
                <w:szCs w:val="28"/>
              </w:rPr>
              <w:t>Уроки</w:t>
            </w: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  <w:r w:rsidRPr="001642D0">
              <w:rPr>
                <w:rFonts w:ascii="Arial" w:eastAsia="Times New Roman" w:hAnsi="Arial" w:cs="Arial"/>
                <w:b/>
                <w:sz w:val="28"/>
                <w:szCs w:val="28"/>
              </w:rPr>
              <w:t>№20</w:t>
            </w:r>
          </w:p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color w:val="548DD4" w:themeColor="text2" w:themeTint="99"/>
                <w:sz w:val="28"/>
                <w:szCs w:val="28"/>
              </w:rPr>
            </w:pPr>
          </w:p>
          <w:p w:rsidR="008F59D5" w:rsidRPr="00B74878" w:rsidRDefault="008F59D5" w:rsidP="00C3441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vAlign w:val="bottom"/>
          </w:tcPr>
          <w:p w:rsidR="00D35884" w:rsidRDefault="00D35884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D35884" w:rsidRDefault="00D35884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E673A" w:rsidRDefault="002E673A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  <w:r w:rsidRPr="00AF2E4B"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  <w:t>Дар созидания. Практическая функция</w:t>
            </w:r>
          </w:p>
          <w:p w:rsidR="002E673A" w:rsidRDefault="002E673A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03383C" w:rsidRDefault="000338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7F3CE0" w:rsidRDefault="007F3CE0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B425C2" w:rsidRDefault="00B425C2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B425C2" w:rsidRDefault="00B425C2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B425C2" w:rsidRDefault="00B425C2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E673A" w:rsidRDefault="002E673A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  <w:r w:rsidRPr="00AF2E4B"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  <w:t>Дар созидания. Практическая функция</w:t>
            </w:r>
          </w:p>
          <w:p w:rsidR="002E673A" w:rsidRDefault="002E673A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D4197" w:rsidRDefault="002D4197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65223C" w:rsidRDefault="0065223C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2E673A" w:rsidRDefault="002E673A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  <w:r w:rsidRPr="00AF2E4B"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  <w:t>Дар созидания. Практическая функция</w:t>
            </w:r>
          </w:p>
          <w:p w:rsidR="002E673A" w:rsidRDefault="002E673A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D4197" w:rsidRDefault="002D419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D4197" w:rsidRDefault="002D419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D4197" w:rsidRDefault="002D419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D4197" w:rsidRDefault="002D419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D4197" w:rsidRDefault="002D419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D4197" w:rsidRDefault="002D419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F3CE0" w:rsidRDefault="007F3CE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425C2" w:rsidRDefault="00B425C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425C2" w:rsidRDefault="00B425C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D4197" w:rsidRDefault="002D419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E673A" w:rsidRDefault="002E673A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  <w:r w:rsidRPr="00AF2E4B"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  <w:t>Дар созидания. Практическая функция</w:t>
            </w:r>
          </w:p>
          <w:p w:rsidR="002D4197" w:rsidRDefault="002D419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685D" w:rsidRDefault="0079685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D4197" w:rsidRDefault="002D419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F3CE0" w:rsidRDefault="007F3CE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686D" w:rsidRDefault="00A46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E673A" w:rsidRDefault="002E673A" w:rsidP="002E673A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</w:pPr>
            <w:r w:rsidRPr="00AF2E4B"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  <w:t>Дар созидания. Практическая функция</w:t>
            </w:r>
          </w:p>
          <w:p w:rsidR="002E673A" w:rsidRDefault="002E673A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Default="008F59D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F59D5" w:rsidRPr="00B74878" w:rsidRDefault="008F59D5" w:rsidP="00C3441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59D5" w:rsidRPr="0071144B" w:rsidRDefault="008F59D5" w:rsidP="009D54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F59D5" w:rsidRDefault="008F59D5" w:rsidP="00C004CB">
            <w:pPr>
              <w:pStyle w:val="a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D429F">
              <w:rPr>
                <w:rFonts w:ascii="Arial" w:hAnsi="Arial" w:cs="Arial"/>
                <w:b/>
                <w:sz w:val="36"/>
                <w:szCs w:val="36"/>
              </w:rPr>
              <w:t xml:space="preserve">УРОК № </w:t>
            </w:r>
            <w:r>
              <w:rPr>
                <w:rFonts w:ascii="Arial" w:hAnsi="Arial" w:cs="Arial"/>
                <w:b/>
                <w:sz w:val="36"/>
                <w:szCs w:val="36"/>
              </w:rPr>
              <w:t>16</w:t>
            </w:r>
          </w:p>
          <w:p w:rsidR="008F59D5" w:rsidRDefault="008F59D5" w:rsidP="00FF339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F59D5" w:rsidRDefault="008F59D5" w:rsidP="00C004CB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FF0000"/>
                <w:sz w:val="36"/>
                <w:szCs w:val="36"/>
              </w:rPr>
              <w:t xml:space="preserve">     </w:t>
            </w:r>
            <w:r w:rsidRPr="008D429F">
              <w:rPr>
                <w:rFonts w:ascii="Arial" w:hAnsi="Arial" w:cs="Arial"/>
                <w:b/>
                <w:color w:val="FF0000"/>
                <w:sz w:val="36"/>
                <w:szCs w:val="36"/>
              </w:rPr>
              <w:t>РУССКОЕ АВАНГАРДНОЕ</w:t>
            </w:r>
          </w:p>
          <w:p w:rsidR="008F59D5" w:rsidRDefault="008F59D5" w:rsidP="00C004CB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FF0000"/>
                <w:sz w:val="36"/>
                <w:szCs w:val="36"/>
              </w:rPr>
              <w:t xml:space="preserve">      </w:t>
            </w:r>
            <w:r w:rsidRPr="008D429F">
              <w:rPr>
                <w:rFonts w:ascii="Arial" w:hAnsi="Arial" w:cs="Arial"/>
                <w:b/>
                <w:color w:val="FF0000"/>
                <w:sz w:val="36"/>
                <w:szCs w:val="36"/>
              </w:rPr>
              <w:t>ИСКУССТВО</w:t>
            </w:r>
          </w:p>
          <w:p w:rsidR="008F59D5" w:rsidRPr="008D429F" w:rsidRDefault="008F59D5" w:rsidP="00FF339A">
            <w:pPr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  <w:p w:rsidR="008F59D5" w:rsidRDefault="008F59D5" w:rsidP="00C004CB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3BFB3C" wp14:editId="1D21FE19">
                  <wp:extent cx="1600200" cy="1602010"/>
                  <wp:effectExtent l="0" t="0" r="0" b="0"/>
                  <wp:docPr id="1" name="Рисунок 1" descr="https://pbs.twimg.com/media/D6_3qDHXkAAGpoR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6_3qDHXkAAGpoR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79" cy="160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9D5" w:rsidRPr="0071144B" w:rsidRDefault="008F59D5" w:rsidP="00C004CB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71144B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71144B">
              <w:rPr>
                <w:rFonts w:ascii="Arial" w:hAnsi="Arial" w:cs="Arial"/>
                <w:sz w:val="28"/>
                <w:szCs w:val="28"/>
              </w:rPr>
              <w:t xml:space="preserve">Французский писатель </w:t>
            </w:r>
            <w:r w:rsidRPr="006D288B">
              <w:rPr>
                <w:rFonts w:ascii="Arial" w:hAnsi="Arial" w:cs="Arial"/>
                <w:b/>
                <w:color w:val="FF0000"/>
                <w:sz w:val="28"/>
                <w:szCs w:val="28"/>
              </w:rPr>
              <w:t>Оноре де Бальзак</w:t>
            </w:r>
            <w:r w:rsidRPr="0071144B">
              <w:rPr>
                <w:rFonts w:ascii="Arial" w:hAnsi="Arial" w:cs="Arial"/>
                <w:sz w:val="28"/>
                <w:szCs w:val="28"/>
              </w:rPr>
              <w:t xml:space="preserve"> (1799-1850) в своей эпопее «Человеческая комедия», включающей множество романов и рассказов, раньше ученых сделал отдельные наблюдения, связанные с биологической природой человека, исследовал психологию душевной деформации личности.</w:t>
            </w:r>
          </w:p>
          <w:p w:rsidR="008F59D5" w:rsidRPr="0071144B" w:rsidRDefault="008F59D5" w:rsidP="00FF33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F59D5" w:rsidRDefault="008F59D5" w:rsidP="00C004CB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1DBBA1" wp14:editId="5BB3F251">
                  <wp:extent cx="1714500" cy="2362013"/>
                  <wp:effectExtent l="0" t="0" r="0" b="635"/>
                  <wp:docPr id="2" name="Рисунок 2" descr="C:\Users\user\Desktop\А.Толст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.Толст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17" cy="237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9D5" w:rsidRPr="0071144B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71144B">
              <w:rPr>
                <w:rFonts w:ascii="Arial" w:hAnsi="Arial" w:cs="Arial"/>
                <w:sz w:val="28"/>
                <w:szCs w:val="28"/>
              </w:rPr>
              <w:t xml:space="preserve">Русский писатель, граф </w:t>
            </w:r>
            <w:r w:rsidRPr="00AC057F">
              <w:rPr>
                <w:rFonts w:ascii="Arial" w:hAnsi="Arial" w:cs="Arial"/>
                <w:b/>
                <w:color w:val="FF0000"/>
                <w:sz w:val="28"/>
                <w:szCs w:val="28"/>
              </w:rPr>
              <w:t>Алексей Николаевич Толстой</w:t>
            </w:r>
            <w:r w:rsidRPr="0071144B">
              <w:rPr>
                <w:rFonts w:ascii="Arial" w:hAnsi="Arial" w:cs="Arial"/>
                <w:sz w:val="28"/>
                <w:szCs w:val="28"/>
              </w:rPr>
              <w:t xml:space="preserve"> (1882-1945), автор известных исторических романов, написал и несколько не менее популярных научно-фантастических произведений. В них он предсказал появление лазера и космических кораблей.</w:t>
            </w:r>
          </w:p>
          <w:p w:rsidR="008F59D5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Задание:</w:t>
            </w:r>
          </w:p>
          <w:p w:rsidR="008F59D5" w:rsidRPr="00C004CB" w:rsidRDefault="008F59D5" w:rsidP="00FF339A">
            <w:pPr>
              <w:rPr>
                <w:rFonts w:ascii="Arial" w:hAnsi="Arial" w:cs="Arial"/>
                <w:sz w:val="20"/>
                <w:szCs w:val="20"/>
              </w:rPr>
            </w:pPr>
          </w:p>
          <w:p w:rsidR="008F59D5" w:rsidRPr="00484CF4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AC057F">
              <w:rPr>
                <w:rFonts w:ascii="Arial" w:hAnsi="Arial" w:cs="Arial"/>
                <w:color w:val="FF0000"/>
                <w:sz w:val="28"/>
                <w:szCs w:val="28"/>
              </w:rPr>
              <w:t xml:space="preserve">Назовите научно-фантастические романы </w:t>
            </w:r>
            <w:r w:rsidRPr="00484CF4">
              <w:rPr>
                <w:rFonts w:ascii="Arial" w:hAnsi="Arial" w:cs="Arial"/>
                <w:b/>
                <w:color w:val="FF0000"/>
                <w:sz w:val="28"/>
                <w:szCs w:val="28"/>
              </w:rPr>
              <w:t>Алексея Толстого</w:t>
            </w:r>
          </w:p>
          <w:p w:rsidR="008F59D5" w:rsidRPr="0071144B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71144B">
              <w:rPr>
                <w:rFonts w:ascii="Arial" w:hAnsi="Arial" w:cs="Arial"/>
                <w:sz w:val="28"/>
                <w:szCs w:val="28"/>
              </w:rPr>
              <w:t>Искусство, как и наука, тоже способно изобретать новые выразительные средства, открывать новые феномены и закономерности.</w:t>
            </w:r>
          </w:p>
          <w:p w:rsidR="008F59D5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9D5" w:rsidRPr="00C004CB" w:rsidRDefault="008F59D5" w:rsidP="00C004CB">
            <w:pPr>
              <w:pStyle w:val="a5"/>
              <w:numPr>
                <w:ilvl w:val="0"/>
                <w:numId w:val="8"/>
              </w:numPr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  <w:r w:rsidRPr="00C004CB">
              <w:rPr>
                <w:rFonts w:ascii="Arial" w:hAnsi="Arial" w:cs="Arial"/>
                <w:b/>
                <w:color w:val="FF0000"/>
                <w:sz w:val="40"/>
                <w:szCs w:val="40"/>
              </w:rPr>
              <w:t>Новые направления XX века</w:t>
            </w:r>
          </w:p>
          <w:p w:rsidR="008F59D5" w:rsidRPr="0071144B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71144B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71144B">
              <w:rPr>
                <w:rFonts w:ascii="Arial" w:hAnsi="Arial" w:cs="Arial"/>
                <w:sz w:val="28"/>
                <w:szCs w:val="28"/>
              </w:rPr>
              <w:t>В искусстве начало XX в. отмечено резким усилением идейно-стилистической конфронтации между различными направлениями, стремительной сменой художественных течений.</w:t>
            </w:r>
          </w:p>
          <w:p w:rsidR="008F59D5" w:rsidRPr="0071144B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71144B">
              <w:rPr>
                <w:rFonts w:ascii="Arial" w:hAnsi="Arial" w:cs="Arial"/>
                <w:sz w:val="28"/>
                <w:szCs w:val="28"/>
              </w:rPr>
              <w:t>Некоторые представители новых музыкальных течений заговорили об устарелости, "бесполезности" великой симфонии с ее слишком строгим распорядком" и заранее предусмотренными структурными схемами.</w:t>
            </w:r>
          </w:p>
          <w:p w:rsidR="008F59D5" w:rsidRPr="0071144B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71144B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71144B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В начале 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XX</w:t>
            </w:r>
            <w:r w:rsidRPr="0071144B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века появилось новое художественное направление в культуре:</w:t>
            </w:r>
          </w:p>
          <w:p w:rsidR="008F59D5" w:rsidRPr="0071144B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5E6A79">
              <w:rPr>
                <w:rFonts w:ascii="Arial" w:hAnsi="Arial" w:cs="Arial"/>
                <w:sz w:val="28"/>
                <w:szCs w:val="28"/>
              </w:rPr>
              <w:t>Экспрессионизм, который впервые эмоционально выразил различные состояния и размышления человека.</w:t>
            </w:r>
          </w:p>
          <w:p w:rsidR="008F59D5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9D5" w:rsidRPr="008F41A2" w:rsidRDefault="008F59D5" w:rsidP="008F41A2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8F41A2">
              <w:rPr>
                <w:rFonts w:ascii="Arial" w:hAnsi="Arial" w:cs="Arial"/>
                <w:b/>
                <w:color w:val="FF0000"/>
                <w:sz w:val="36"/>
                <w:szCs w:val="36"/>
              </w:rPr>
              <w:t>Авангард как течение в искусстве</w:t>
            </w:r>
          </w:p>
          <w:p w:rsidR="008F59D5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9D5" w:rsidRPr="00C34417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C34417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Авангардизм </w:t>
            </w:r>
            <w:r w:rsidRPr="00C34417">
              <w:rPr>
                <w:rFonts w:ascii="Arial" w:hAnsi="Arial" w:cs="Arial"/>
                <w:sz w:val="28"/>
                <w:szCs w:val="28"/>
              </w:rPr>
              <w:t xml:space="preserve">- (франц. </w:t>
            </w:r>
            <w:proofErr w:type="spellStart"/>
            <w:r w:rsidRPr="00C34417">
              <w:rPr>
                <w:rFonts w:ascii="Arial" w:hAnsi="Arial" w:cs="Arial"/>
                <w:sz w:val="28"/>
                <w:szCs w:val="28"/>
              </w:rPr>
              <w:t>avantgardisme</w:t>
            </w:r>
            <w:proofErr w:type="spellEnd"/>
            <w:r w:rsidRPr="00C34417">
              <w:rPr>
                <w:rFonts w:ascii="Arial" w:hAnsi="Arial" w:cs="Arial"/>
                <w:sz w:val="28"/>
                <w:szCs w:val="28"/>
              </w:rPr>
              <w:t xml:space="preserve"> от </w:t>
            </w:r>
            <w:proofErr w:type="spellStart"/>
            <w:r w:rsidRPr="00C34417">
              <w:rPr>
                <w:rFonts w:ascii="Arial" w:hAnsi="Arial" w:cs="Arial"/>
                <w:sz w:val="28"/>
                <w:szCs w:val="28"/>
              </w:rPr>
              <w:t>avant</w:t>
            </w:r>
            <w:proofErr w:type="spellEnd"/>
            <w:r w:rsidRPr="00C34417">
              <w:rPr>
                <w:rFonts w:ascii="Arial" w:hAnsi="Arial" w:cs="Arial"/>
                <w:sz w:val="28"/>
                <w:szCs w:val="28"/>
              </w:rPr>
              <w:t xml:space="preserve"> — передовой и </w:t>
            </w:r>
            <w:proofErr w:type="spellStart"/>
            <w:r w:rsidRPr="00C34417">
              <w:rPr>
                <w:rFonts w:ascii="Arial" w:hAnsi="Arial" w:cs="Arial"/>
                <w:sz w:val="28"/>
                <w:szCs w:val="28"/>
              </w:rPr>
              <w:t>garde</w:t>
            </w:r>
            <w:proofErr w:type="spellEnd"/>
            <w:r w:rsidRPr="00C34417">
              <w:rPr>
                <w:rFonts w:ascii="Arial" w:hAnsi="Arial" w:cs="Arial"/>
                <w:sz w:val="28"/>
                <w:szCs w:val="28"/>
              </w:rPr>
              <w:t xml:space="preserve"> — отряд) — обобщенное название экспериментальных течений, школ, концепций, идей, творчества отдельных художников XX в., преследующих цели создания совершенно нового искусства, не имеющего связей со старым.</w:t>
            </w:r>
          </w:p>
          <w:p w:rsidR="008F59D5" w:rsidRPr="00C34417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C34417">
              <w:rPr>
                <w:rFonts w:ascii="Arial" w:hAnsi="Arial" w:cs="Arial"/>
                <w:sz w:val="28"/>
                <w:szCs w:val="28"/>
              </w:rPr>
              <w:t xml:space="preserve">Авангардизм - это тенденция отрицания исторической традиции, преемственности, экспериментальный поиск новых форм и путей в искусстве. Понятие, противоположное академизму. Но и авангардизм имеет свои истоки, поскольку он вырос из искусства периода Модерна. Несмотря на принципиальный антагонизм искусства </w:t>
            </w:r>
            <w:proofErr w:type="gramStart"/>
            <w:r w:rsidRPr="00C34417">
              <w:rPr>
                <w:rFonts w:ascii="Arial" w:hAnsi="Arial" w:cs="Arial"/>
                <w:sz w:val="28"/>
                <w:szCs w:val="28"/>
              </w:rPr>
              <w:t>авангарда</w:t>
            </w:r>
            <w:proofErr w:type="gramEnd"/>
            <w:r w:rsidRPr="00C34417">
              <w:rPr>
                <w:rFonts w:ascii="Arial" w:hAnsi="Arial" w:cs="Arial"/>
                <w:sz w:val="28"/>
                <w:szCs w:val="28"/>
              </w:rPr>
              <w:t xml:space="preserve"> и традиций духовности художественной культуры, нигилистические призывы участников этого движения, претензии на постижение «чистых сущностей» и выражения «</w:t>
            </w:r>
            <w:proofErr w:type="spellStart"/>
            <w:r w:rsidRPr="00C34417">
              <w:rPr>
                <w:rFonts w:ascii="Arial" w:hAnsi="Arial" w:cs="Arial"/>
                <w:sz w:val="28"/>
                <w:szCs w:val="28"/>
              </w:rPr>
              <w:t>абсолюта</w:t>
            </w:r>
            <w:proofErr w:type="spellEnd"/>
            <w:r w:rsidRPr="00C34417">
              <w:rPr>
                <w:rFonts w:ascii="Arial" w:hAnsi="Arial" w:cs="Arial"/>
                <w:sz w:val="28"/>
                <w:szCs w:val="28"/>
              </w:rPr>
              <w:t>» без груза прошлого и примитивного подражания формам внешнего мира, идеи художественного авангарда сродни духовным смятениям искусства на рубеже XIX и XX веков.</w:t>
            </w:r>
          </w:p>
          <w:p w:rsidR="008F59D5" w:rsidRPr="00C34417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C34417">
              <w:rPr>
                <w:rFonts w:ascii="Arial" w:hAnsi="Arial" w:cs="Arial"/>
                <w:sz w:val="28"/>
                <w:szCs w:val="28"/>
              </w:rPr>
              <w:t>Искусству авангарда присуща своя романтическая мифология. Романтической и даже религиозной является главная авангардистская идея абсолютизации самого акта творчества, не предполагающего создание художественного произведения, его «самодостаточности», оправдания человека творчеством, в котором раскрывается «истинная реальность». В этом, прежде всего, проявляется преемственность самых крайних форм авангардного искусства от символизма периода Модерна. Вместе с тем, опасным надо признать и чрезмерное расширение этого понятия исходя из этимологии: «передовой отряд, готовый жертвовать собой в стремительной атаке ради достижения цели». Такое милитаристское прочтение термина неизбежно приводит к мысли, что «авангард возникал много веков тому назад при переходе от одной эпохи к другой... и не может являться одним из направлений искусства только XX века». Если предположить, что авангардное искусство «черпает свои духовные силы из неиссякаемого источника прошлого, архаичного сознания» и оно представляет собой не упадок, а «переосмысление прошлого», то размывается, стушевывается самое существенное — непримиримое, враждебное отношение авангардистов к истории культуры, чему есть множество свидетельств.</w:t>
            </w:r>
          </w:p>
          <w:p w:rsidR="008F59D5" w:rsidRPr="00C34417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C34417">
              <w:rPr>
                <w:rFonts w:ascii="Arial" w:hAnsi="Arial" w:cs="Arial"/>
                <w:sz w:val="28"/>
                <w:szCs w:val="28"/>
              </w:rPr>
              <w:t xml:space="preserve">Если в искусстве XX века действительно происходит «расставание с человеком», то это и есть </w:t>
            </w:r>
            <w:proofErr w:type="spellStart"/>
            <w:r w:rsidRPr="00C34417">
              <w:rPr>
                <w:rFonts w:ascii="Arial" w:hAnsi="Arial" w:cs="Arial"/>
                <w:sz w:val="28"/>
                <w:szCs w:val="28"/>
              </w:rPr>
              <w:t>антикультурное</w:t>
            </w:r>
            <w:proofErr w:type="spellEnd"/>
            <w:r w:rsidRPr="00C34417">
              <w:rPr>
                <w:rFonts w:ascii="Arial" w:hAnsi="Arial" w:cs="Arial"/>
                <w:sz w:val="28"/>
                <w:szCs w:val="28"/>
              </w:rPr>
              <w:t xml:space="preserve">, антиисторическое движение. Футуристы в самом начале нового столетия призвали «укрощать этот мир и низвергать его </w:t>
            </w:r>
            <w:proofErr w:type="gramStart"/>
            <w:r w:rsidRPr="00C34417">
              <w:rPr>
                <w:rFonts w:ascii="Arial" w:hAnsi="Arial" w:cs="Arial"/>
                <w:sz w:val="28"/>
                <w:szCs w:val="28"/>
              </w:rPr>
              <w:t>законы по</w:t>
            </w:r>
            <w:proofErr w:type="gramEnd"/>
            <w:r w:rsidRPr="00C34417">
              <w:rPr>
                <w:rFonts w:ascii="Arial" w:hAnsi="Arial" w:cs="Arial"/>
                <w:sz w:val="28"/>
                <w:szCs w:val="28"/>
              </w:rPr>
              <w:t xml:space="preserve"> собственному усмотрению». Только одним этим тезисом отрицается основное содержание культуры: «возделывание души через почитание, поклонение». Смещение смысла от произведения искусства на процесс его создания также </w:t>
            </w:r>
            <w:proofErr w:type="gramStart"/>
            <w:r w:rsidRPr="00C34417">
              <w:rPr>
                <w:rFonts w:ascii="Arial" w:hAnsi="Arial" w:cs="Arial"/>
                <w:sz w:val="28"/>
                <w:szCs w:val="28"/>
              </w:rPr>
              <w:t>ничто иное, как</w:t>
            </w:r>
            <w:proofErr w:type="gramEnd"/>
            <w:r w:rsidRPr="00C34417">
              <w:rPr>
                <w:rFonts w:ascii="Arial" w:hAnsi="Arial" w:cs="Arial"/>
                <w:sz w:val="28"/>
                <w:szCs w:val="28"/>
              </w:rPr>
              <w:t xml:space="preserve"> словесный маскарад, поскольку в духовном смысле главной ценностью в истории мирового искусства всегда и являлся процесс — акт Творения, а не отдельное произведение в его материальной форме. Поэтому более важной кажется мысль о том, что в начале XX века «русский религиозно-философский ренессанс» и «русский художественный авангард» не были тождественны, но развивались одновременно, «то и другое оказалось в контексте культурной истории знаком российского менталитета».</w:t>
            </w:r>
          </w:p>
          <w:p w:rsidR="008F59D5" w:rsidRPr="00C34417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C34417">
              <w:rPr>
                <w:rFonts w:ascii="Arial" w:hAnsi="Arial" w:cs="Arial"/>
                <w:sz w:val="28"/>
                <w:szCs w:val="28"/>
              </w:rPr>
              <w:t xml:space="preserve">Во всех основных течениях западноевропейского и российского авангарда начала XX века: футуризме, </w:t>
            </w:r>
            <w:proofErr w:type="spellStart"/>
            <w:r w:rsidRPr="00C34417">
              <w:rPr>
                <w:rFonts w:ascii="Arial" w:hAnsi="Arial" w:cs="Arial"/>
                <w:sz w:val="28"/>
                <w:szCs w:val="28"/>
              </w:rPr>
              <w:t>абстрактивизме</w:t>
            </w:r>
            <w:proofErr w:type="spellEnd"/>
            <w:r w:rsidRPr="00C34417">
              <w:rPr>
                <w:rFonts w:ascii="Arial" w:hAnsi="Arial" w:cs="Arial"/>
                <w:sz w:val="28"/>
                <w:szCs w:val="28"/>
              </w:rPr>
              <w:t xml:space="preserve">, сюрреализме, дадаизме, поп-арте, оп-арте, происходило последовательное отвлечение процесса формообразования от духовного смысла искусства. Русская художница-авангардистка Л. Попова определила это так: «отвлечение формы художественной от формы, видимой в реальности». Такая эмансипация формы от традиционно вкладываемого в нее содержания породила пафос безудержной, часто бестолковой и агрессивной свободы, и, в то же время, – необходимость аналитического, научного подхода к закономерностям формообразования в искусстве (что и осуществлялось в немецком </w:t>
            </w:r>
            <w:proofErr w:type="spellStart"/>
            <w:r w:rsidRPr="00C34417">
              <w:rPr>
                <w:rFonts w:ascii="Arial" w:hAnsi="Arial" w:cs="Arial"/>
                <w:sz w:val="28"/>
                <w:szCs w:val="28"/>
              </w:rPr>
              <w:t>Баухаузе</w:t>
            </w:r>
            <w:proofErr w:type="spellEnd"/>
            <w:r w:rsidRPr="00C34417">
              <w:rPr>
                <w:rFonts w:ascii="Arial" w:hAnsi="Arial" w:cs="Arial"/>
                <w:sz w:val="28"/>
                <w:szCs w:val="28"/>
              </w:rPr>
              <w:t xml:space="preserve"> и московском ВХУТЕМАСе). Но разрыв с художественной традицией неизбежно превращал «лабораторную работу по изучению формальных элементов искусства» в бесцельную и наивную игру – комбинаторику, техницизм. Понятия творческого направления, метода, стиля теряли смысл; виды искусства различались лишь «материалом».</w:t>
            </w:r>
          </w:p>
          <w:p w:rsidR="008F59D5" w:rsidRPr="00C34417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C34417">
              <w:rPr>
                <w:rFonts w:ascii="Arial" w:hAnsi="Arial" w:cs="Arial"/>
                <w:sz w:val="28"/>
                <w:szCs w:val="28"/>
              </w:rPr>
              <w:t xml:space="preserve">Авангард — порождение абсурда, несоответствия духовного смысла реальности искусства и жизни. Отсюда и возникает «новая прагматика», в которой художественные ценности последовательно подменяются </w:t>
            </w:r>
            <w:proofErr w:type="gramStart"/>
            <w:r w:rsidRPr="00C34417">
              <w:rPr>
                <w:rFonts w:ascii="Arial" w:hAnsi="Arial" w:cs="Arial"/>
                <w:sz w:val="28"/>
                <w:szCs w:val="28"/>
              </w:rPr>
              <w:t>эстетическими</w:t>
            </w:r>
            <w:proofErr w:type="gramEnd"/>
            <w:r w:rsidRPr="00C34417">
              <w:rPr>
                <w:rFonts w:ascii="Arial" w:hAnsi="Arial" w:cs="Arial"/>
                <w:sz w:val="28"/>
                <w:szCs w:val="28"/>
              </w:rPr>
              <w:t xml:space="preserve">, а эстетические — спекулятивными. Такова суть инсталляций, </w:t>
            </w:r>
            <w:proofErr w:type="spellStart"/>
            <w:r w:rsidRPr="00C34417">
              <w:rPr>
                <w:rFonts w:ascii="Arial" w:hAnsi="Arial" w:cs="Arial"/>
                <w:sz w:val="28"/>
                <w:szCs w:val="28"/>
              </w:rPr>
              <w:t>акционнизма</w:t>
            </w:r>
            <w:proofErr w:type="spellEnd"/>
            <w:r w:rsidRPr="00C34417">
              <w:rPr>
                <w:rFonts w:ascii="Arial" w:hAnsi="Arial" w:cs="Arial"/>
                <w:sz w:val="28"/>
                <w:szCs w:val="28"/>
              </w:rPr>
              <w:t xml:space="preserve"> и поп-арта: «скульптор» М. </w:t>
            </w:r>
            <w:proofErr w:type="spellStart"/>
            <w:r w:rsidRPr="00C34417">
              <w:rPr>
                <w:rFonts w:ascii="Arial" w:hAnsi="Arial" w:cs="Arial"/>
                <w:sz w:val="28"/>
                <w:szCs w:val="28"/>
              </w:rPr>
              <w:t>Дюшан</w:t>
            </w:r>
            <w:proofErr w:type="spellEnd"/>
            <w:r w:rsidRPr="00C34417">
              <w:rPr>
                <w:rFonts w:ascii="Arial" w:hAnsi="Arial" w:cs="Arial"/>
                <w:sz w:val="28"/>
                <w:szCs w:val="28"/>
              </w:rPr>
              <w:t xml:space="preserve"> демонстрирует вместо произведения искусства унитаз на постаменте, а Э. </w:t>
            </w:r>
            <w:proofErr w:type="spellStart"/>
            <w:r w:rsidRPr="00C34417">
              <w:rPr>
                <w:rFonts w:ascii="Arial" w:hAnsi="Arial" w:cs="Arial"/>
                <w:sz w:val="28"/>
                <w:szCs w:val="28"/>
              </w:rPr>
              <w:t>Уорхол</w:t>
            </w:r>
            <w:proofErr w:type="spellEnd"/>
            <w:r w:rsidRPr="00C34417">
              <w:rPr>
                <w:rFonts w:ascii="Arial" w:hAnsi="Arial" w:cs="Arial"/>
                <w:sz w:val="28"/>
                <w:szCs w:val="28"/>
              </w:rPr>
              <w:t xml:space="preserve"> — «композицию» из консервных банок. Вот почему авангардизм следует отличать от </w:t>
            </w:r>
            <w:proofErr w:type="spellStart"/>
            <w:r w:rsidRPr="00C34417">
              <w:rPr>
                <w:rFonts w:ascii="Arial" w:hAnsi="Arial" w:cs="Arial"/>
                <w:sz w:val="28"/>
                <w:szCs w:val="28"/>
              </w:rPr>
              <w:t>сущностно</w:t>
            </w:r>
            <w:proofErr w:type="spellEnd"/>
            <w:r w:rsidRPr="00C34417">
              <w:rPr>
                <w:rFonts w:ascii="Arial" w:hAnsi="Arial" w:cs="Arial"/>
                <w:sz w:val="28"/>
                <w:szCs w:val="28"/>
              </w:rPr>
              <w:t>-художественных течений модернистского искусства: акмеизма, символизма, кубизма, орфизма, фовизма, экспрессионизма. Суть авангардизма в авторитарности, агрессивности и обмане. И хотя в середине XX столетия, в искусстве постмодернизма эта прагматика была несколько смягчена (</w:t>
            </w:r>
            <w:proofErr w:type="gramStart"/>
            <w:r w:rsidRPr="00C34417">
              <w:rPr>
                <w:rFonts w:ascii="Arial" w:hAnsi="Arial" w:cs="Arial"/>
                <w:sz w:val="28"/>
                <w:szCs w:val="28"/>
              </w:rPr>
              <w:t>возможно</w:t>
            </w:r>
            <w:proofErr w:type="gramEnd"/>
            <w:r w:rsidRPr="00C34417">
              <w:rPr>
                <w:rFonts w:ascii="Arial" w:hAnsi="Arial" w:cs="Arial"/>
                <w:sz w:val="28"/>
                <w:szCs w:val="28"/>
              </w:rPr>
              <w:t xml:space="preserve"> просто потому, что авангард перестал быть авангардом), совершенно очевидно, что пренебрежение школой и сложностью постижения художественной формы представляет собой наиболее легкий путь, привлекающий главным образом тех, кому доставляет удовольствие с выгодой для себя дурачить простаков, обманывать недостаточно культурную публику, малообразованных критиков и невежественных меценатов. Ведь для того, чтобы в полной мере осознать внутреннюю пустоту и </w:t>
            </w:r>
            <w:proofErr w:type="spellStart"/>
            <w:r w:rsidRPr="00C34417">
              <w:rPr>
                <w:rFonts w:ascii="Arial" w:hAnsi="Arial" w:cs="Arial"/>
                <w:sz w:val="28"/>
                <w:szCs w:val="28"/>
              </w:rPr>
              <w:t>бездуховность</w:t>
            </w:r>
            <w:proofErr w:type="spellEnd"/>
            <w:r w:rsidRPr="00C34417">
              <w:rPr>
                <w:rFonts w:ascii="Arial" w:hAnsi="Arial" w:cs="Arial"/>
                <w:sz w:val="28"/>
                <w:szCs w:val="28"/>
              </w:rPr>
              <w:t xml:space="preserve"> авангардизма, нужен немалый «зрительный опыт». Чем элементарнее искусство, тем труднее его понять несведущему зрителю, отделить истинные ценности </w:t>
            </w:r>
            <w:proofErr w:type="gramStart"/>
            <w:r w:rsidRPr="00C34417">
              <w:rPr>
                <w:rFonts w:ascii="Arial" w:hAnsi="Arial" w:cs="Arial"/>
                <w:sz w:val="28"/>
                <w:szCs w:val="28"/>
              </w:rPr>
              <w:t>от</w:t>
            </w:r>
            <w:proofErr w:type="gramEnd"/>
            <w:r w:rsidRPr="00C34417">
              <w:rPr>
                <w:rFonts w:ascii="Arial" w:hAnsi="Arial" w:cs="Arial"/>
                <w:sz w:val="28"/>
                <w:szCs w:val="28"/>
              </w:rPr>
              <w:t xml:space="preserve"> мнимых. Это все тот же сюжет «Сказки о голом короле». Понимание современного искусства осложняется и тем, что новаторские устремления в нем постоянно сталкиваются с попытками возврата к традиции, поэтому оказывается, что авангард по названию не всегда является таковым по существу.</w:t>
            </w:r>
          </w:p>
          <w:p w:rsidR="008F59D5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C34417">
              <w:rPr>
                <w:rFonts w:ascii="Arial" w:hAnsi="Arial" w:cs="Arial"/>
                <w:sz w:val="28"/>
                <w:szCs w:val="28"/>
              </w:rPr>
              <w:t xml:space="preserve">Как реакция на это закономерное явление, с 1970-х гг. все чаще появляются названия </w:t>
            </w:r>
            <w:proofErr w:type="spellStart"/>
            <w:r w:rsidRPr="00C34417">
              <w:rPr>
                <w:rFonts w:ascii="Arial" w:hAnsi="Arial" w:cs="Arial"/>
                <w:sz w:val="28"/>
                <w:szCs w:val="28"/>
              </w:rPr>
              <w:t>неоавангард</w:t>
            </w:r>
            <w:proofErr w:type="spellEnd"/>
            <w:r w:rsidRPr="00C34417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C34417">
              <w:rPr>
                <w:rFonts w:ascii="Arial" w:hAnsi="Arial" w:cs="Arial"/>
                <w:sz w:val="28"/>
                <w:szCs w:val="28"/>
              </w:rPr>
              <w:t>поставангард</w:t>
            </w:r>
            <w:proofErr w:type="spellEnd"/>
            <w:r w:rsidRPr="00C34417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C34417">
              <w:rPr>
                <w:rFonts w:ascii="Arial" w:hAnsi="Arial" w:cs="Arial"/>
                <w:sz w:val="28"/>
                <w:szCs w:val="28"/>
              </w:rPr>
              <w:t>трансавангард</w:t>
            </w:r>
            <w:proofErr w:type="spellEnd"/>
            <w:r w:rsidRPr="00C34417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gramStart"/>
            <w:r w:rsidRPr="00C34417">
              <w:rPr>
                <w:rFonts w:ascii="Arial" w:hAnsi="Arial" w:cs="Arial"/>
                <w:sz w:val="28"/>
                <w:szCs w:val="28"/>
              </w:rPr>
              <w:t xml:space="preserve">В русской художественной критике слово «авангард» впервые применил А. Бенуа в 1910 г. в статье о выставке «Союза русских художников», в которой он решительно осудил «авангардистов» П. Кузнецова, М. Ларионова, Г. </w:t>
            </w:r>
            <w:proofErr w:type="spellStart"/>
            <w:r w:rsidRPr="00C34417">
              <w:rPr>
                <w:rFonts w:ascii="Arial" w:hAnsi="Arial" w:cs="Arial"/>
                <w:sz w:val="28"/>
                <w:szCs w:val="28"/>
              </w:rPr>
              <w:t>Якулова</w:t>
            </w:r>
            <w:proofErr w:type="spellEnd"/>
            <w:r w:rsidRPr="00C34417">
              <w:rPr>
                <w:rFonts w:ascii="Arial" w:hAnsi="Arial" w:cs="Arial"/>
                <w:sz w:val="28"/>
                <w:szCs w:val="28"/>
              </w:rPr>
              <w:t>.</w:t>
            </w:r>
            <w:proofErr w:type="gramEnd"/>
          </w:p>
          <w:p w:rsidR="008F59D5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9D5" w:rsidRPr="00C34417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C34417">
              <w:rPr>
                <w:rFonts w:ascii="Arial" w:hAnsi="Arial" w:cs="Arial"/>
                <w:color w:val="FF0000"/>
                <w:sz w:val="28"/>
                <w:szCs w:val="28"/>
              </w:rPr>
              <w:t>Русский авангард как течение в искусстве</w:t>
            </w:r>
            <w:r w:rsidRPr="00C34417"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Pr="00C34417">
              <w:rPr>
                <w:rFonts w:ascii="Arial" w:hAnsi="Arial" w:cs="Arial"/>
                <w:b/>
                <w:color w:val="FF0000"/>
                <w:sz w:val="28"/>
                <w:szCs w:val="28"/>
              </w:rPr>
              <w:t>Малевич, Филонов, Кандинский</w:t>
            </w:r>
          </w:p>
          <w:p w:rsidR="008F59D5" w:rsidRPr="0071144B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5E6A79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5E6A79">
              <w:rPr>
                <w:rFonts w:ascii="Arial" w:hAnsi="Arial" w:cs="Arial"/>
                <w:b/>
                <w:color w:val="FF0000"/>
                <w:sz w:val="28"/>
                <w:szCs w:val="28"/>
              </w:rPr>
              <w:t>В середине века возникло немало модернистских течений, усилилось стремление использовать новые выразительные средства. Одним из самых ярких направлений стала так называемое авангардное искусство.</w:t>
            </w:r>
          </w:p>
          <w:p w:rsidR="008F59D5" w:rsidRPr="0071144B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Default="008F59D5" w:rsidP="00C004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E6A79">
              <w:rPr>
                <w:rFonts w:ascii="Arial" w:hAnsi="Arial" w:cs="Arial"/>
                <w:b/>
                <w:sz w:val="28"/>
                <w:szCs w:val="28"/>
              </w:rPr>
              <w:t xml:space="preserve">Одним из ярких представителей авангардного искусства является художник </w:t>
            </w:r>
            <w:r w:rsidRPr="006D288B">
              <w:rPr>
                <w:rFonts w:ascii="Arial" w:hAnsi="Arial" w:cs="Arial"/>
                <w:b/>
                <w:color w:val="FF0000"/>
                <w:sz w:val="28"/>
                <w:szCs w:val="28"/>
              </w:rPr>
              <w:t>Василий Кандинский</w:t>
            </w:r>
            <w:r w:rsidRPr="005E6A79">
              <w:rPr>
                <w:rFonts w:ascii="Arial" w:hAnsi="Arial" w:cs="Arial"/>
                <w:b/>
                <w:sz w:val="28"/>
                <w:szCs w:val="28"/>
              </w:rPr>
              <w:t xml:space="preserve"> (1866-1944).</w:t>
            </w:r>
          </w:p>
          <w:p w:rsidR="008F59D5" w:rsidRPr="005E6A79" w:rsidRDefault="008F59D5" w:rsidP="00C004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F59D5" w:rsidRDefault="008F59D5" w:rsidP="00C004CB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63FDAC" wp14:editId="140766B6">
                  <wp:extent cx="2362200" cy="2326847"/>
                  <wp:effectExtent l="0" t="0" r="0" b="0"/>
                  <wp:docPr id="3" name="Рисунок 3" descr="https://i.pinimg.com/736x/b1/77/06/b17706d1c4b9433203f6178bf4d06eae--wassily-kandinsky-artist-stud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b1/77/06/b17706d1c4b9433203f6178bf4d06eae--wassily-kandinsky-artist-stud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83" cy="232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9D5" w:rsidRDefault="008F59D5" w:rsidP="00C00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Default="008F59D5" w:rsidP="00C004CB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F339A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Самые знаменитые работы </w:t>
            </w:r>
            <w:r w:rsidRPr="00FF339A">
              <w:rPr>
                <w:rFonts w:ascii="Arial" w:hAnsi="Arial" w:cs="Arial"/>
                <w:b/>
                <w:color w:val="FF0000"/>
                <w:sz w:val="36"/>
                <w:szCs w:val="36"/>
              </w:rPr>
              <w:t>Кандинского</w:t>
            </w:r>
            <w:r w:rsidRPr="00FF339A">
              <w:rPr>
                <w:rFonts w:ascii="Arial" w:hAnsi="Arial" w:cs="Arial"/>
                <w:b/>
                <w:color w:val="FF0000"/>
                <w:sz w:val="28"/>
                <w:szCs w:val="28"/>
              </w:rPr>
              <w:t>:</w:t>
            </w:r>
          </w:p>
          <w:p w:rsidR="008F59D5" w:rsidRPr="00FF339A" w:rsidRDefault="008F59D5" w:rsidP="00C004CB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Pr="008F41A2" w:rsidRDefault="008F59D5" w:rsidP="00C004CB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FC0292" wp14:editId="30FB8C8F">
                  <wp:extent cx="3495675" cy="2481930"/>
                  <wp:effectExtent l="0" t="0" r="0" b="0"/>
                  <wp:docPr id="4" name="Рисунок 4" descr="https://static.my-shop.ru/product/3/357/3567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my-shop.ru/product/3/357/3567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538" cy="248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9D5" w:rsidRDefault="008F59D5" w:rsidP="00C004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6A79">
              <w:rPr>
                <w:rFonts w:ascii="Arial" w:hAnsi="Arial" w:cs="Arial"/>
                <w:sz w:val="28"/>
                <w:szCs w:val="28"/>
              </w:rPr>
              <w:t>«Композиция 7», 1913 г.,</w:t>
            </w:r>
          </w:p>
          <w:p w:rsidR="008F59D5" w:rsidRDefault="008F59D5" w:rsidP="00C004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F59D5" w:rsidRDefault="008F59D5" w:rsidP="00C004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4C049E" wp14:editId="285A03DB">
                  <wp:extent cx="3438525" cy="2399136"/>
                  <wp:effectExtent l="0" t="0" r="0" b="1270"/>
                  <wp:docPr id="8" name="Рисунок 8" descr="http://www.strana-kartin.ru/userfiles/images/%D0%90%D0%B2%D1%82%D0%BE%D1%80%D1%81%D0%BA%D0%B8%D0%B5%20%D1%80%D0%B0%D0%B1%D0%BE%D1%82%D1%8B/kandinskij-v.-(-kompozicziya-vlll-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rana-kartin.ru/userfiles/images/%D0%90%D0%B2%D1%82%D0%BE%D1%80%D1%81%D0%BA%D0%B8%D0%B5%20%D1%80%D0%B0%D0%B1%D0%BE%D1%82%D1%8B/kandinskij-v.-(-kompozicziya-vlll-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002" cy="239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9D5" w:rsidRDefault="008F59D5" w:rsidP="00C004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6A79">
              <w:rPr>
                <w:rFonts w:ascii="Arial" w:hAnsi="Arial" w:cs="Arial"/>
                <w:sz w:val="28"/>
                <w:szCs w:val="28"/>
              </w:rPr>
              <w:t>«Композиция 8», 1914</w:t>
            </w:r>
            <w:r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8F59D5" w:rsidRDefault="008F59D5" w:rsidP="00C004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52B5F6" wp14:editId="201B6A32">
                  <wp:extent cx="3419475" cy="3383856"/>
                  <wp:effectExtent l="0" t="0" r="0" b="7620"/>
                  <wp:docPr id="7" name="Рисунок 7" descr="https://www.vatnikstan.ru/wp-content/uploads/2018/09/moskva-1916-768x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vatnikstan.ru/wp-content/uploads/2018/09/moskva-1916-768x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38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9D5" w:rsidRDefault="008F59D5" w:rsidP="00C004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6A79">
              <w:rPr>
                <w:rFonts w:ascii="Arial" w:hAnsi="Arial" w:cs="Arial"/>
                <w:sz w:val="28"/>
                <w:szCs w:val="28"/>
              </w:rPr>
              <w:t>«Москва», 1916 г.</w:t>
            </w:r>
          </w:p>
          <w:p w:rsidR="008F59D5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</w:p>
          <w:p w:rsidR="008F59D5" w:rsidRPr="005E6A79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6D288B">
              <w:rPr>
                <w:rFonts w:ascii="Arial" w:hAnsi="Arial" w:cs="Arial"/>
                <w:b/>
                <w:color w:val="FF0000"/>
                <w:sz w:val="28"/>
                <w:szCs w:val="28"/>
              </w:rPr>
              <w:t>В. Кандинский</w:t>
            </w:r>
            <w:r w:rsidRPr="005E6A79">
              <w:rPr>
                <w:rFonts w:ascii="Arial" w:hAnsi="Arial" w:cs="Arial"/>
                <w:sz w:val="28"/>
                <w:szCs w:val="28"/>
              </w:rPr>
              <w:t xml:space="preserve">, разработав теорию влияния цвета на эмоции человека, приблизился к решению задач современной психологии и </w:t>
            </w:r>
            <w:proofErr w:type="spellStart"/>
            <w:r w:rsidRPr="005E6A79">
              <w:rPr>
                <w:rFonts w:ascii="Arial" w:hAnsi="Arial" w:cs="Arial"/>
                <w:sz w:val="28"/>
                <w:szCs w:val="28"/>
              </w:rPr>
              <w:t>артерапии</w:t>
            </w:r>
            <w:proofErr w:type="spellEnd"/>
            <w:r w:rsidRPr="005E6A79">
              <w:rPr>
                <w:rFonts w:ascii="Arial" w:hAnsi="Arial" w:cs="Arial"/>
                <w:sz w:val="28"/>
                <w:szCs w:val="28"/>
              </w:rPr>
              <w:t xml:space="preserve"> (исцеления искусством).</w:t>
            </w:r>
          </w:p>
          <w:p w:rsidR="008F59D5" w:rsidRDefault="008F59D5" w:rsidP="00FF33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ED192C" w:rsidRDefault="008F59D5" w:rsidP="00FF339A">
            <w:pPr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ED192C">
              <w:rPr>
                <w:rFonts w:ascii="Arial" w:hAnsi="Arial" w:cs="Arial"/>
                <w:b/>
                <w:color w:val="FF0000"/>
                <w:sz w:val="36"/>
                <w:szCs w:val="36"/>
              </w:rPr>
              <w:t>Задание:</w:t>
            </w:r>
          </w:p>
          <w:p w:rsidR="008F59D5" w:rsidRPr="00ED192C" w:rsidRDefault="008F59D5" w:rsidP="00FF339A">
            <w:pPr>
              <w:pStyle w:val="a5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pStyle w:val="a5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Приведите ещё несколько примеров картин</w:t>
            </w:r>
          </w:p>
          <w:p w:rsidR="008F59D5" w:rsidRPr="00ED192C" w:rsidRDefault="008F59D5" w:rsidP="00FF339A">
            <w:pPr>
              <w:pStyle w:val="a5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В.Кандинского</w:t>
            </w:r>
            <w:proofErr w:type="spellEnd"/>
          </w:p>
          <w:p w:rsidR="008F59D5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71144B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5E6A79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5E6A79">
              <w:rPr>
                <w:rFonts w:ascii="Arial" w:hAnsi="Arial" w:cs="Arial"/>
                <w:sz w:val="28"/>
                <w:szCs w:val="28"/>
              </w:rPr>
              <w:t xml:space="preserve">Русский художник </w:t>
            </w:r>
            <w:r w:rsidRPr="006D288B">
              <w:rPr>
                <w:rFonts w:ascii="Arial" w:hAnsi="Arial" w:cs="Arial"/>
                <w:b/>
                <w:color w:val="FF0000"/>
                <w:sz w:val="28"/>
                <w:szCs w:val="28"/>
              </w:rPr>
              <w:t>Михаил Фёдорович Ларионов</w:t>
            </w:r>
            <w:r w:rsidRPr="005E6A79">
              <w:rPr>
                <w:rFonts w:ascii="Arial" w:hAnsi="Arial" w:cs="Arial"/>
                <w:sz w:val="28"/>
                <w:szCs w:val="28"/>
              </w:rPr>
              <w:t xml:space="preserve"> (1881-1964) стал создателем одного из направлений абстрактного искусства – </w:t>
            </w:r>
            <w:proofErr w:type="spellStart"/>
            <w:r w:rsidRPr="00ED192C">
              <w:rPr>
                <w:rFonts w:ascii="Arial" w:hAnsi="Arial" w:cs="Arial"/>
                <w:color w:val="365F91" w:themeColor="accent1" w:themeShade="BF"/>
                <w:sz w:val="28"/>
                <w:szCs w:val="28"/>
              </w:rPr>
              <w:t>лучизма</w:t>
            </w:r>
            <w:proofErr w:type="spellEnd"/>
            <w:r w:rsidRPr="005E6A79">
              <w:rPr>
                <w:rFonts w:ascii="Arial" w:hAnsi="Arial" w:cs="Arial"/>
                <w:sz w:val="28"/>
                <w:szCs w:val="28"/>
              </w:rPr>
              <w:t xml:space="preserve"> (под влиянием открытий радиоактивности и ультрафиолетовых лучей в науке).</w:t>
            </w:r>
          </w:p>
          <w:p w:rsidR="008F59D5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71144B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5E6A79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5E6A79">
              <w:rPr>
                <w:rFonts w:ascii="Arial" w:hAnsi="Arial" w:cs="Arial"/>
                <w:sz w:val="28"/>
                <w:szCs w:val="28"/>
              </w:rPr>
              <w:t xml:space="preserve">Голландский художник и геометр </w:t>
            </w:r>
            <w:proofErr w:type="spellStart"/>
            <w:r w:rsidRPr="006D288B">
              <w:rPr>
                <w:rFonts w:ascii="Arial" w:hAnsi="Arial" w:cs="Arial"/>
                <w:b/>
                <w:color w:val="FF0000"/>
                <w:sz w:val="28"/>
                <w:szCs w:val="28"/>
              </w:rPr>
              <w:t>Мауриц</w:t>
            </w:r>
            <w:proofErr w:type="spellEnd"/>
            <w:r w:rsidRPr="006D288B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D288B">
              <w:rPr>
                <w:rFonts w:ascii="Arial" w:hAnsi="Arial" w:cs="Arial"/>
                <w:b/>
                <w:color w:val="FF0000"/>
                <w:sz w:val="28"/>
                <w:szCs w:val="28"/>
              </w:rPr>
              <w:t>Эшер</w:t>
            </w:r>
            <w:proofErr w:type="spellEnd"/>
            <w:r w:rsidRPr="006D288B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Pr="005E6A79">
              <w:rPr>
                <w:rFonts w:ascii="Arial" w:hAnsi="Arial" w:cs="Arial"/>
                <w:sz w:val="28"/>
                <w:szCs w:val="28"/>
              </w:rPr>
              <w:t xml:space="preserve">(1898-1972) на основе антисимметрии строил свои декоративные работы. Он, так же, как </w:t>
            </w:r>
            <w:r w:rsidRPr="006D288B">
              <w:rPr>
                <w:rFonts w:ascii="Arial" w:hAnsi="Arial" w:cs="Arial"/>
                <w:color w:val="FF0000"/>
                <w:sz w:val="28"/>
                <w:szCs w:val="28"/>
              </w:rPr>
              <w:t>Бах</w:t>
            </w:r>
            <w:r w:rsidRPr="005E6A79">
              <w:rPr>
                <w:rFonts w:ascii="Arial" w:hAnsi="Arial" w:cs="Arial"/>
                <w:sz w:val="28"/>
                <w:szCs w:val="28"/>
              </w:rPr>
              <w:t xml:space="preserve"> в музыке, был очень сильным математиком в графике. Изображение города в гравюре «День и ночь» зеркально симметрично, но в левой его части день, а в правой – ночь. Образы белых птиц, улетающих в ночь, формируют силуэты черных птиц, устремившихся в день. Особенно интересно наблюдать, как из неправильных асимметричных форм фона постепенно проявляются фигуры.</w:t>
            </w:r>
          </w:p>
          <w:p w:rsidR="008F59D5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71144B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5E6A79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5E6A79">
              <w:rPr>
                <w:rFonts w:ascii="Arial" w:hAnsi="Arial" w:cs="Arial"/>
                <w:sz w:val="28"/>
                <w:szCs w:val="28"/>
              </w:rPr>
              <w:t xml:space="preserve">Русский художник </w:t>
            </w:r>
            <w:r w:rsidRPr="006D288B">
              <w:rPr>
                <w:rFonts w:ascii="Arial" w:hAnsi="Arial" w:cs="Arial"/>
                <w:b/>
                <w:color w:val="FF0000"/>
                <w:sz w:val="28"/>
                <w:szCs w:val="28"/>
              </w:rPr>
              <w:t>Павел Николаевич Филонов</w:t>
            </w:r>
            <w:r w:rsidRPr="005E6A79">
              <w:rPr>
                <w:rFonts w:ascii="Arial" w:hAnsi="Arial" w:cs="Arial"/>
                <w:sz w:val="28"/>
                <w:szCs w:val="28"/>
              </w:rPr>
              <w:t xml:space="preserve"> (1882-1941) выполнил в 20-е гг. ХХ в. графическую композицию – одну из «формул Вселенной». В ней он предугадал движение субатомных частиц, с помощью которых современные физики пытаются найти формулу мироздания.</w:t>
            </w:r>
          </w:p>
          <w:p w:rsidR="008F59D5" w:rsidRPr="005E6A79" w:rsidRDefault="008F59D5" w:rsidP="00FF339A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</w:p>
          <w:p w:rsidR="008F59D5" w:rsidRPr="003336B8" w:rsidRDefault="008F59D5" w:rsidP="003336B8">
            <w:pPr>
              <w:rPr>
                <w:rFonts w:ascii="Arial" w:hAnsi="Arial" w:cs="Arial"/>
                <w:sz w:val="28"/>
                <w:szCs w:val="28"/>
              </w:rPr>
            </w:pPr>
            <w:r w:rsidRPr="005E6A79">
              <w:rPr>
                <w:rFonts w:ascii="Arial" w:hAnsi="Arial" w:cs="Arial"/>
                <w:sz w:val="28"/>
                <w:szCs w:val="28"/>
              </w:rPr>
              <w:t>Развитие науки, творческий подъём во всех сферах жизни общества 20 века приводит к тому, что появляются новые музыкальные инструменты.</w:t>
            </w:r>
          </w:p>
          <w:p w:rsidR="008F59D5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71144B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5E6A79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5E6A79">
              <w:rPr>
                <w:rFonts w:ascii="Arial" w:hAnsi="Arial" w:cs="Arial"/>
                <w:sz w:val="28"/>
                <w:szCs w:val="28"/>
              </w:rPr>
              <w:t xml:space="preserve">Русский инженер </w:t>
            </w:r>
            <w:r w:rsidRPr="006D288B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Лев Сергеевич </w:t>
            </w:r>
            <w:proofErr w:type="spellStart"/>
            <w:r w:rsidRPr="006D288B">
              <w:rPr>
                <w:rFonts w:ascii="Arial" w:hAnsi="Arial" w:cs="Arial"/>
                <w:b/>
                <w:color w:val="FF0000"/>
                <w:sz w:val="28"/>
                <w:szCs w:val="28"/>
              </w:rPr>
              <w:t>Термен</w:t>
            </w:r>
            <w:proofErr w:type="spellEnd"/>
            <w:r w:rsidRPr="005E6A79">
              <w:rPr>
                <w:rFonts w:ascii="Arial" w:hAnsi="Arial" w:cs="Arial"/>
                <w:sz w:val="28"/>
                <w:szCs w:val="28"/>
              </w:rPr>
              <w:t xml:space="preserve"> (1896-1993) – русский и советский изобретатель, создатель оригинального музыкального инструмента – </w:t>
            </w:r>
            <w:proofErr w:type="spellStart"/>
            <w:r w:rsidRPr="005E6A79">
              <w:rPr>
                <w:rFonts w:ascii="Arial" w:hAnsi="Arial" w:cs="Arial"/>
                <w:sz w:val="28"/>
                <w:szCs w:val="28"/>
              </w:rPr>
              <w:t>терменвокса</w:t>
            </w:r>
            <w:proofErr w:type="spellEnd"/>
            <w:r w:rsidRPr="005E6A79">
              <w:rPr>
                <w:rFonts w:ascii="Arial" w:hAnsi="Arial" w:cs="Arial"/>
                <w:sz w:val="28"/>
                <w:szCs w:val="28"/>
              </w:rPr>
              <w:t xml:space="preserve">. Он предвидел появление электронной музыки. В 1920 г. им был изобретен </w:t>
            </w:r>
            <w:proofErr w:type="spellStart"/>
            <w:r w:rsidRPr="005E6A79">
              <w:rPr>
                <w:rFonts w:ascii="Arial" w:hAnsi="Arial" w:cs="Arial"/>
                <w:sz w:val="28"/>
                <w:szCs w:val="28"/>
              </w:rPr>
              <w:t>терменвокс</w:t>
            </w:r>
            <w:proofErr w:type="spellEnd"/>
            <w:r w:rsidRPr="005E6A79">
              <w:rPr>
                <w:rFonts w:ascii="Arial" w:hAnsi="Arial" w:cs="Arial"/>
                <w:sz w:val="28"/>
                <w:szCs w:val="28"/>
              </w:rPr>
              <w:t xml:space="preserve"> – электромузыкальный инструмент, на котором звук извлекается путем перемещения рук исполнителя в электромагнитном поле вблизи металлической антенны. </w:t>
            </w:r>
            <w:proofErr w:type="spellStart"/>
            <w:proofErr w:type="gramStart"/>
            <w:r w:rsidRPr="005E6A79">
              <w:rPr>
                <w:rFonts w:ascii="Arial" w:hAnsi="Arial" w:cs="Arial"/>
                <w:sz w:val="28"/>
                <w:szCs w:val="28"/>
              </w:rPr>
              <w:t>Терменвокс</w:t>
            </w:r>
            <w:proofErr w:type="spellEnd"/>
            <w:r w:rsidRPr="005E6A79">
              <w:rPr>
                <w:rFonts w:ascii="Arial" w:hAnsi="Arial" w:cs="Arial"/>
                <w:sz w:val="28"/>
                <w:szCs w:val="28"/>
              </w:rPr>
              <w:t xml:space="preserve"> может звучать как скрипка, виолончель, флейта; исполнять любые (классические, эстрадные, джазовые) музыкальные произведения, а также может создавать различные звуковые эффекты (скрип колеса, пение птиц, свист и др.).</w:t>
            </w:r>
            <w:proofErr w:type="gramEnd"/>
            <w:r w:rsidRPr="005E6A7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D288B">
              <w:rPr>
                <w:rFonts w:ascii="Arial" w:hAnsi="Arial" w:cs="Arial"/>
                <w:color w:val="FF0000"/>
                <w:sz w:val="28"/>
                <w:szCs w:val="28"/>
              </w:rPr>
              <w:t xml:space="preserve">Л. </w:t>
            </w:r>
            <w:proofErr w:type="spellStart"/>
            <w:r w:rsidRPr="006D288B">
              <w:rPr>
                <w:rFonts w:ascii="Arial" w:hAnsi="Arial" w:cs="Arial"/>
                <w:color w:val="FF0000"/>
                <w:sz w:val="28"/>
                <w:szCs w:val="28"/>
              </w:rPr>
              <w:t>Термен</w:t>
            </w:r>
            <w:proofErr w:type="spellEnd"/>
            <w:r w:rsidRPr="006D288B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Pr="005E6A79">
              <w:rPr>
                <w:rFonts w:ascii="Arial" w:hAnsi="Arial" w:cs="Arial"/>
                <w:sz w:val="28"/>
                <w:szCs w:val="28"/>
              </w:rPr>
              <w:t xml:space="preserve">считал, что самое удачное произведение для демонстрации возможностей </w:t>
            </w:r>
            <w:proofErr w:type="spellStart"/>
            <w:r w:rsidRPr="005E6A79">
              <w:rPr>
                <w:rFonts w:ascii="Arial" w:hAnsi="Arial" w:cs="Arial"/>
                <w:sz w:val="28"/>
                <w:szCs w:val="28"/>
              </w:rPr>
              <w:t>терменвокса</w:t>
            </w:r>
            <w:proofErr w:type="spellEnd"/>
            <w:r w:rsidRPr="005E6A79">
              <w:rPr>
                <w:rFonts w:ascii="Arial" w:hAnsi="Arial" w:cs="Arial"/>
                <w:sz w:val="28"/>
                <w:szCs w:val="28"/>
              </w:rPr>
              <w:t xml:space="preserve"> – «Вокализ» </w:t>
            </w:r>
            <w:r w:rsidRPr="006D288B">
              <w:rPr>
                <w:rFonts w:ascii="Arial" w:hAnsi="Arial" w:cs="Arial"/>
                <w:color w:val="FF0000"/>
                <w:sz w:val="28"/>
                <w:szCs w:val="28"/>
              </w:rPr>
              <w:t>С. Рахманинова</w:t>
            </w:r>
            <w:r w:rsidRPr="005E6A79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8F59D5" w:rsidRPr="0071144B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Default="008F59D5" w:rsidP="003336B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E6A79">
              <w:rPr>
                <w:rFonts w:ascii="Arial" w:hAnsi="Arial" w:cs="Arial"/>
                <w:b/>
                <w:sz w:val="28"/>
                <w:szCs w:val="28"/>
              </w:rPr>
              <w:t xml:space="preserve">Принципы работы, положенные в основу </w:t>
            </w:r>
            <w:proofErr w:type="spellStart"/>
            <w:r w:rsidRPr="005E6A79">
              <w:rPr>
                <w:rFonts w:ascii="Arial" w:hAnsi="Arial" w:cs="Arial"/>
                <w:b/>
                <w:sz w:val="28"/>
                <w:szCs w:val="28"/>
              </w:rPr>
              <w:t>терменвокса</w:t>
            </w:r>
            <w:proofErr w:type="spellEnd"/>
            <w:r w:rsidRPr="005E6A79">
              <w:rPr>
                <w:rFonts w:ascii="Arial" w:hAnsi="Arial" w:cs="Arial"/>
                <w:b/>
                <w:sz w:val="28"/>
                <w:szCs w:val="28"/>
              </w:rPr>
              <w:t xml:space="preserve">, использовались </w:t>
            </w:r>
            <w:proofErr w:type="spellStart"/>
            <w:r w:rsidRPr="005E6A79">
              <w:rPr>
                <w:rFonts w:ascii="Arial" w:hAnsi="Arial" w:cs="Arial"/>
                <w:b/>
                <w:sz w:val="28"/>
                <w:szCs w:val="28"/>
              </w:rPr>
              <w:t>Терменом</w:t>
            </w:r>
            <w:proofErr w:type="spellEnd"/>
            <w:r w:rsidRPr="005E6A79">
              <w:rPr>
                <w:rFonts w:ascii="Arial" w:hAnsi="Arial" w:cs="Arial"/>
                <w:b/>
                <w:sz w:val="28"/>
                <w:szCs w:val="28"/>
              </w:rPr>
              <w:t xml:space="preserve"> и при создании охранной системы, реагирующей на приближение человека к охраняемому объекту. Такой системой был оборудован Кремль и Эрмитаж, а позднее и зарубежные музеи.</w:t>
            </w:r>
          </w:p>
          <w:p w:rsidR="008F59D5" w:rsidRDefault="008F59D5" w:rsidP="003336B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F59D5" w:rsidRPr="00C004CB" w:rsidRDefault="008F59D5" w:rsidP="00FF5DB1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  <w:r w:rsidRPr="00C004CB"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Pr="00C004CB">
              <w:rPr>
                <w:rFonts w:ascii="Arial" w:hAnsi="Arial" w:cs="Arial"/>
                <w:b/>
                <w:sz w:val="36"/>
                <w:szCs w:val="36"/>
              </w:rPr>
              <w:t>.</w:t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C004CB">
              <w:rPr>
                <w:rFonts w:ascii="Arial" w:hAnsi="Arial" w:cs="Arial"/>
                <w:b/>
                <w:color w:val="FF0000"/>
                <w:sz w:val="40"/>
                <w:szCs w:val="40"/>
              </w:rPr>
              <w:t>Авангард в России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>К середине 1910-х роль авангарда в искусстве переходит к России. С этого времени все самое смелое, новаторское создается в России или выходцами из России. Еще за несколько лет до этого ничто в русском искусстве не предвещало столь резкого поворота: в конце 19 – начале 20 вв. русская официальная живопись оставалась в академических рамках. Вероятно, поэтому творчество традиционных по западным меркам художников – Борисова-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Мусатова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, Серова, Коровина – рассматривается как новаторское. Первым шагом к эмансипации русского зрителя было знакомство с техническим мастерством, виртуозностью (качество, не характерное для русского искусства) таких художников, как </w:t>
            </w:r>
            <w:proofErr w:type="spellStart"/>
            <w:r w:rsidRPr="00D1602A">
              <w:rPr>
                <w:rFonts w:ascii="Arial" w:hAnsi="Arial" w:cs="Arial"/>
                <w:b/>
                <w:color w:val="FF0000"/>
                <w:sz w:val="28"/>
                <w:szCs w:val="28"/>
              </w:rPr>
              <w:t>А.Цорн</w:t>
            </w:r>
            <w:proofErr w:type="spellEnd"/>
            <w:r w:rsidRPr="00D1602A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и </w:t>
            </w:r>
            <w:proofErr w:type="spellStart"/>
            <w:r w:rsidRPr="00D1602A">
              <w:rPr>
                <w:rFonts w:ascii="Arial" w:hAnsi="Arial" w:cs="Arial"/>
                <w:b/>
                <w:color w:val="FF0000"/>
                <w:sz w:val="28"/>
                <w:szCs w:val="28"/>
              </w:rPr>
              <w:t>М.Фортуни</w:t>
            </w:r>
            <w:proofErr w:type="spellEnd"/>
            <w:r w:rsidRPr="00D1602A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. 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При этом заслуживают внимания два момента: первый – это то, что образ простого человека (народ), к этому времени на Западе приобретающий все больше черты просто человека, становится абсолютным смысловым центром русского искусства и литературы и тема эта достигает здесь такого накала, какого никогда не знал Запад; второй – это обостряющийся до предела интерес к инновациям в западном искусстве.</w:t>
            </w:r>
            <w:proofErr w:type="gramEnd"/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Общим для русского авангарда был радикальный отказ от культурного наследия, полное отрицание преемственности в художественном творчестве и сочетание деструктивного и созидательного начал: духа нигилизма и революционной агрессии с творческой энергией, направленной на создание принципиально нового в искусстве и в иных сферах жизни. 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>На разных этапах эти новаторские явления в русском искусстве обозначались терминами «модернизм», «новое искусство», «</w:t>
            </w:r>
            <w:r w:rsidRPr="00D1602A">
              <w:rPr>
                <w:rFonts w:ascii="Arial" w:hAnsi="Arial" w:cs="Arial"/>
                <w:b/>
                <w:color w:val="548DD4" w:themeColor="text2" w:themeTint="99"/>
                <w:sz w:val="28"/>
                <w:szCs w:val="28"/>
              </w:rPr>
              <w:t>футуризм</w:t>
            </w:r>
            <w:r w:rsidRPr="00EE2D11">
              <w:rPr>
                <w:rFonts w:ascii="Arial" w:hAnsi="Arial" w:cs="Arial"/>
                <w:b/>
                <w:sz w:val="28"/>
                <w:szCs w:val="28"/>
              </w:rPr>
              <w:t>», «</w:t>
            </w:r>
            <w:proofErr w:type="spellStart"/>
            <w:r w:rsidRPr="00D1602A">
              <w:rPr>
                <w:rFonts w:ascii="Arial" w:hAnsi="Arial" w:cs="Arial"/>
                <w:b/>
                <w:color w:val="548DD4" w:themeColor="text2" w:themeTint="99"/>
                <w:sz w:val="28"/>
                <w:szCs w:val="28"/>
              </w:rPr>
              <w:t>кубофутуризм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», «</w:t>
            </w:r>
            <w:r w:rsidRPr="00D1602A">
              <w:rPr>
                <w:rFonts w:ascii="Arial" w:hAnsi="Arial" w:cs="Arial"/>
                <w:b/>
                <w:color w:val="548DD4" w:themeColor="text2" w:themeTint="99"/>
                <w:sz w:val="28"/>
                <w:szCs w:val="28"/>
              </w:rPr>
              <w:t>левое искусство</w:t>
            </w: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» и др. 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>Культурно-исторические рамки русского авангарда отмечены завершением предшествующего и появлением нового направления: его становление совпадает с концом эпохи «последнего Большого стиля» – стиля модерн (во Франции – ар-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нуво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, в Германии –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югендстиль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, в Австрии – сецессион и т.д.), завершение – с утверждением в нашей стране «единственно правильной концепции искусства» – социалистического реализма. Однако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,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если взглянуть на это явление в широком контексте истории европейской художественной культуры, то можно увидеть, что перемены, начавшиеся здесь на рубеже XIX–XX вв., определяют все дальнейшее развитие искусства вплоть до современных форм художественного творчества.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F5DB1" w:rsidRPr="00FF5DB1" w:rsidRDefault="008F59D5" w:rsidP="00FF5DB1">
            <w:pPr>
              <w:pStyle w:val="a5"/>
              <w:numPr>
                <w:ilvl w:val="0"/>
                <w:numId w:val="8"/>
              </w:num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FF5DB1">
              <w:rPr>
                <w:rFonts w:ascii="Arial" w:hAnsi="Arial" w:cs="Arial"/>
                <w:b/>
                <w:color w:val="FF0000"/>
                <w:sz w:val="36"/>
                <w:szCs w:val="36"/>
              </w:rPr>
              <w:t>Основоположники и мастера</w:t>
            </w:r>
          </w:p>
          <w:p w:rsidR="008F59D5" w:rsidRPr="00FF5DB1" w:rsidRDefault="008F59D5" w:rsidP="00FF5DB1">
            <w:pPr>
              <w:pStyle w:val="a5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FF5DB1">
              <w:rPr>
                <w:rFonts w:ascii="Arial" w:hAnsi="Arial" w:cs="Arial"/>
                <w:b/>
                <w:color w:val="FF0000"/>
                <w:sz w:val="36"/>
                <w:szCs w:val="36"/>
              </w:rPr>
              <w:t>авангарда в России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1602A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A941AD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Кандинский Василий Васильевич (1866–1944),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- </w:t>
            </w: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русский и немецкий художник, теоретик искусства и поэт, один из лидеров авангарда первой половины 20 века; вошел в число основоположников абстрактного искусства. </w:t>
            </w:r>
          </w:p>
          <w:p w:rsidR="00D1602A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Родился в Москве 22 ноября (4 декабря) 1866г. Еще в гимназические годы начал заниматься музыкой и живописью. С 1885 изучал юриспруденцию в Московском университете, но в дальнейшем решил посвятить себя искусству. Определили его выбор два момента: во-первых, впечатления от русских средневековых древностей и художественного фольклора, полученные в этнографической экспедиции по Вологодской губернии (1889), во-вторых, посещение французской выставки в Москве (1896), где он был потрясен картинами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К.Моне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. </w:t>
            </w:r>
          </w:p>
          <w:p w:rsidR="008F59D5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С 1897 года жил в Мюнхене, где занимался в местной Академии художеств под руководством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Ф.фон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Штука. Много путешествовал по Европе и Северной Африке (1903–1907), с 1902 жил в основном в Мюнхене, а в 1908–1909 в селе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Марнау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(Баварские Альпы). От ранних, уже достаточно ярких и сочных импрессионистских картин-этюдов перешел к бравурным, цветистым и «фольклорным» по колориту композициям, где суммировались характерные мотивы русского национального модерна с его романтикой средневековых легенд и старинной усадебной культуры ("Пестрая жизнь", " Дамы в кринолинах"). В 1910 создал первые абстрактные живописные импровизации и завершил трактат "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О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духовном в искусстве" (книга была опубликована в 1911 на немецком языке). Считая главным в искусстве внутреннее, духовное содержание, полагал, что лучше всего оно выражается прямым психофизическим воздействием чистых красочных созвучий и ритмов. В основе его последующих «импрессий», «импровизаций» и «композиций» (так сам Кандинский различал циклы своих работ) лежит образ прекрасного горного пейзажа, как бы тающего в облаках, в космическом небытии, по мере мысленного воспарения созерцающего автора-зрителя. Драматургия картин маслом и акварелью строится за счет свободной игры цветовых пятен, точек, линий, отдельных символов (типа всадника, ладьи, палитры, церковного купола и т.д.).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F59D5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В 1914 вернулся в Россию, где жил в основном в Москве. 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Своеобразная «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апокалиптика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», чаяния всеобщего преображения в искусстве, характерные для его абстракций, приобретают в этот период все более тревожный и драматический характер ("Москва.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Красная площадь", " Смутное", " Сумеречное", " Серый овал").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В 1918 издал автобиографическую книгу " Ступени". Активно включился в общественную и гуманитарно-исследовательскую деятельность, входил в состав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Наркомпроса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, Института художественной культуры (</w:t>
            </w:r>
            <w:proofErr w:type="spellStart"/>
            <w:r w:rsidRPr="00FF5DB1">
              <w:rPr>
                <w:rFonts w:ascii="Arial" w:hAnsi="Arial" w:cs="Arial"/>
                <w:b/>
                <w:color w:val="FF0000"/>
                <w:sz w:val="28"/>
                <w:szCs w:val="28"/>
              </w:rPr>
              <w:t>Инхук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) и Российской академии художественных наук (РАХН), преподавал в Высших художественно-технических мастерских (</w:t>
            </w:r>
            <w:proofErr w:type="spellStart"/>
            <w:r w:rsidRPr="00D1602A">
              <w:rPr>
                <w:rFonts w:ascii="Arial" w:hAnsi="Arial" w:cs="Arial"/>
                <w:b/>
                <w:color w:val="FF0000"/>
                <w:sz w:val="28"/>
                <w:szCs w:val="28"/>
              </w:rPr>
              <w:t>Вхутемас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), однако, не приняв коммунистическую идеологию, навсегда покинул Россию в 1921 году. Проживал в Германии. 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Его космологические фантазии (графическая серия " Малые миры", 1922) обретают в этот период более рационально -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геометричный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характер, сближаясь с принципами супрематизма и конструктивизма, но сохраняя свою яркую и ритмичную декоративность ("В черном квадрате", 1923; " Несколько кругов", 1926;). В 1924 мастер образовал вместе с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Явленским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Л.Фейнингером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и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П.Клее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объединение «Синяя четверка», устраивая с ними совместные выставки.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Выступил как художник сценической версии сюиты </w:t>
            </w:r>
            <w:proofErr w:type="spellStart"/>
            <w:r w:rsidRPr="00F849A8">
              <w:rPr>
                <w:rFonts w:ascii="Arial" w:hAnsi="Arial" w:cs="Arial"/>
                <w:b/>
                <w:color w:val="FF0000"/>
                <w:sz w:val="28"/>
                <w:szCs w:val="28"/>
              </w:rPr>
              <w:t>М.П.Мусоргского</w:t>
            </w:r>
            <w:proofErr w:type="spellEnd"/>
            <w:r w:rsidRPr="00F849A8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</w:t>
            </w: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" Картинки с выставки" в театре Дессау (1928). После прихода нацистов к власти в 1933 году переехал во Францию, где жил в Париже и его пригороде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Нёйи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-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сюр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-Сен. Испытав значительное воздействие сюрреализма, все чаще вводил в свои картины – наряду с прежними геометрическими структурами и знаками –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биоморфные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элементы, подобные неким первичным организмам, парящим в межпланетной пустоте ("Доминирующая кривая", 1936, " Голубое небо", 1940, "Разнообразные действия", 1941). С началом немецкой оккупации (1939) намеревался эмигрировать в США и провел несколько месяцев в Пиренеях, но в итоге вернулся в Париж, где продолжал активно работать, в том числе над проектом комедийного фильма-балета, который намеревался создать совместно с композитором Гартманом. Умер Кандинский в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Нейи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-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сюр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-Сен 13 декабря 1944.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F59D5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849A8">
              <w:rPr>
                <w:rFonts w:ascii="Arial" w:hAnsi="Arial" w:cs="Arial"/>
                <w:b/>
                <w:color w:val="FF0000"/>
                <w:sz w:val="32"/>
                <w:szCs w:val="32"/>
              </w:rPr>
              <w:t>Филонов Павел Николаевич</w:t>
            </w:r>
            <w:r w:rsidRPr="00A941AD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</w:t>
            </w:r>
            <w:r w:rsidRPr="00EE2D11">
              <w:rPr>
                <w:rFonts w:ascii="Arial" w:hAnsi="Arial" w:cs="Arial"/>
                <w:b/>
                <w:sz w:val="28"/>
                <w:szCs w:val="28"/>
              </w:rPr>
              <w:t>(1883-1941)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Павел Филонов родился в Москве. Рано 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осиротев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переехал в Петербург, где брал уроки живописи. С 1908г. Павел Филонов учился в Академии искусств, откуда был исключён в 1910г. В 1911г. он 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контактировал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связался с Союзом молодёжи и учувствовал в их выставках. В следующем году ездил в Италию и Францию.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Первые значительные произведения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Филонова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, обычно написанные в смешанной технике на бумаге (Мужчина и женщина, Пир королей, Восток и Запад, Запад и Восток; все работы – 1912–1913, Русский музей, Петербург), вплотную примыкают к символизму и модерну – с их аллегорическими фигурами-олицетворениями и страстным интересом к «вечным темам» бытия. В них вырабатывается самобытная манера художника строить картину кристаллическими цветовыми ячейками – как </w:t>
            </w:r>
            <w:r w:rsidRPr="00F849A8">
              <w:rPr>
                <w:rFonts w:ascii="Arial" w:hAnsi="Arial" w:cs="Arial"/>
                <w:b/>
                <w:sz w:val="28"/>
                <w:szCs w:val="28"/>
              </w:rPr>
              <w:t xml:space="preserve">прочно «сделанную» вещь. Однако (в отличие от </w:t>
            </w:r>
            <w:proofErr w:type="spellStart"/>
            <w:r w:rsidRPr="00F849A8">
              <w:rPr>
                <w:rFonts w:ascii="Arial" w:hAnsi="Arial" w:cs="Arial"/>
                <w:b/>
                <w:color w:val="FF0000"/>
                <w:sz w:val="28"/>
                <w:szCs w:val="28"/>
              </w:rPr>
              <w:t>В.Е.Татлина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) он пребывает как бы «футуристом-консерватором» и не переходит к дизайну, оставаясь в рамках чистой, искрящейся, пестрой живописности.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В 1913 разработал декорации на сцене для трагедии Владимира Маяковского "Владимир Маяковский" Следующие два года Павел Филонов работал иллюстратором футуристических буклетов, издал свою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трансрациональную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поэму "Проповедь о поросли мировой" и начал разрабатывать художественные теории: "Идеология аналитического искусства" и "Принципы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сделанности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". В 1919г. картины художника выставлялись на первой государственной свободной выставке искусств рабочих в Петрограде.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В 1923г. Павел Филонов становится профессором Академии искусств и членом Института художественной культуры (ИНХУК). В те же годы выходит "Декларация мировой поросли" Павла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Филонова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в журнале "Жизнь искусства". Два года спустя Павел Филонов собирает коллектив мастеров аналитической живописи (известный сейчас как школа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Филонова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).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Из-за продолжавшейся резкой критики и нападок в адрес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Филонова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, его выставка, планируемая на 1929-1930г. в Русском музее не состоялась. В 1932г. Его жизнь и творчество не было оборвано войной. Он умер от пневмонии во время блокады Ленинграда в 1941г. В 1967г. была проведена посмертная выставка работ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Павлв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Филонова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в Новосибирске.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Лишь в недавние годы живопись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Филонова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получила всемирное признание. 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Изображения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созданные его мыслью дали огромный толчок развитию авангарда в СССР. Он нашёл свой художественный стиль, благодаря тем бескомпромиссным 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идеалам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в которые он верил.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Уже в его ранних работах чётко прослеживается непринятие идеологии Академии живописи в Петербурге. Филонов покинул академию в 1910г и сделал выбор игнорирования основного направления в живописи с целью дальнейшего развития своего стиля. 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>В своей живописи Павел Филонов наблюдал и осознавал силы, которые заключают в себе существование человечества. Его целью было достижение систематического знания мира и его человеческого населения.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Картины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Филонова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были результатом не просто смысловых изображений. Его живопись - это утверждение интеллектуальных принципов, некоторые их которых взяты с теории и идеологии художника. В живописи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Филонова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виден "проектный интеллект" в образе.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После революции 1917г. Павел Филонов работал над завершением своей работы "Аналитическая живопись". Социальные изменения в России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воодушивили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художников - футуристов. Павел Филонов уделял очень много времени и усилий для художественных изобретений и творческих идей. Он работал по 18 часов в сутки.</w:t>
            </w:r>
          </w:p>
          <w:p w:rsidR="008F59D5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>В 1925г., найдя много последователей и поддерживающих его стиль выражения, он основал школу в Петрограде. Эта школа была закрыта правительством в 1928г. вместе со всеми частными художественными и культурными организациями.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F59D5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Малевич Казимир </w:t>
            </w:r>
            <w:proofErr w:type="spellStart"/>
            <w:r w:rsidRPr="00EE2D11">
              <w:rPr>
                <w:rFonts w:ascii="Arial" w:hAnsi="Arial" w:cs="Arial"/>
                <w:b/>
                <w:color w:val="FF0000"/>
                <w:sz w:val="28"/>
                <w:szCs w:val="28"/>
              </w:rPr>
              <w:t>Северинович</w:t>
            </w:r>
            <w:proofErr w:type="spellEnd"/>
            <w:r w:rsidRPr="00EE2D11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</w:rPr>
              <w:t>(1879</w:t>
            </w:r>
            <w:r w:rsidRPr="00EE2D11">
              <w:rPr>
                <w:rFonts w:ascii="Arial" w:hAnsi="Arial" w:cs="Arial"/>
                <w:b/>
                <w:sz w:val="28"/>
                <w:szCs w:val="28"/>
              </w:rPr>
              <w:t>-1935)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F59D5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Родился в семье выходцев из Польши, был старшим среди девятерых детей. В 1889-94 гг. семья часто переезжала с места на место; в селе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Пархомовка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близ Белополья Малевич 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закончил пятиклассное агрономическое училище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. В 1895-96 гг. непродолжительное время занимался в Киевской рисовальной школе Н. И. Мурашко. С 1896, после переезда в Курск, служил чертежником в техническом управлении железной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дороги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.О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>сенью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1905 приехал в Москву, посещал с ознакомительными целями занятия в Московском училище живописи, ваяния и зодчества и Строгановском училище; жил и работал в доме-коммуне художника В. В.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Курдюмова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в Лефортове. Посещал занятия в частной студии Ф. И.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Рерберга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(1905-10). Проводя лето в Курске, Малевич работал на пленэре, развиваясь как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неоимпрессионист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F59D5" w:rsidRDefault="008F59D5" w:rsidP="00EE2D11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color w:val="FF0000"/>
                <w:sz w:val="28"/>
                <w:szCs w:val="28"/>
              </w:rPr>
              <w:t>Вхождение в круг новаторов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>Малевич участвовал в выставках, инициированных М. Ф. Ларионовым: «Бубновый валет» (1910-11), «Ослиный хвост» (1912) и «Мишень» (1913). Весной 1911 сблизился с петербургским обществом «Союз молодежи», членом которого стал в январе 1913 (вышел в феврале 1914); в 1911-14 экспонировал свои работы на выставках объединения, участвовал в вечерах-диспутах.</w:t>
            </w:r>
          </w:p>
          <w:p w:rsidR="008F59D5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Декоративно-экспрессионистические полотна Малевича рубежа 1900-10-х гг. свидетельствовали об освоении наследия Гогена и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фовистов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, трансформированного с учетом живописных тенденций русского «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сезаннизма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». На выставках художником был представлен и его собственный вариант русского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неопримитивизма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— картины на темы крестьянской жизни (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полотна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так называемого первого крестьянского цикла) и ряд работ с сюжетами из «провинциальной жизни» («Купальщик», «На бульваре», «Садовник», все 1911,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Стеделик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музеум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, и др.).</w:t>
            </w:r>
          </w:p>
          <w:p w:rsidR="00F849A8" w:rsidRPr="00EE2D11" w:rsidRDefault="00F849A8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С 1912 началось творческое содружество с поэтами А. Е. Крученых и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Велимиром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Хлебниковым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Малевич оформил ряд изданий русских футуристов (А. Крученых.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Взорваль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. Рис. К. Малевича и О. 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Розановой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>. СПб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., 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1913; В. Хлебников, А. Крученых, Е.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Гуро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. Трое. СПб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., 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1913; А. Крученых, В. Хлебников. Игра в аду. 2-е доп. изд. Рис. К. Малевича и О. 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Розановой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>. СПб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., 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1914; В. Хлебников.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Ряв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! Перчатки. Рис. К. Малевича. 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СПб., 1914; и др.). </w:t>
            </w:r>
            <w:proofErr w:type="gramEnd"/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>Его живопись этих лет демонстрировала отечественный вариант футуризма, получивший название «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кубофутуризм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»: кубистическое изменение формы, призванное утвердить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самоценность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и самостоятельность живописи, соединилось с принципом динамизма, культивируемым футуризмом [«Точильщик (Принцип мелькания)», 1912, и др.]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.Р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>абота над декорациями и костюмами к постановке в конце 1913 футуристической оперы «Победа над Солнцем» (текст А. Крученых, музыка М. Матюшина, пролог В. Хлебникова) впоследствии была осмыслена Малевичем как становление супрематизма.</w:t>
            </w:r>
          </w:p>
          <w:p w:rsidR="008F59D5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В живописи в это время художник разрабатывал темы и сюжеты «заумного реализма», использовавшего алогизм, иррациональность образов как инструмент разрушения окостеневшего традиционного искусства; алогическая живопись, выражавшая заумную,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трансрациональную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реальность, была построена на шокирующем монтаже разнородных пластических и образных элементов, складывавшихся в композицию, наполненную неким смыслом, посрамляющим обыденный разум своей непостижимостью («Дама на остановке трамвая», 1913;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«Авиатор», «Композиция с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Моной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Лизой», обе 1914; «Англичанин в Москве», 1914, и др.).</w:t>
            </w:r>
            <w:proofErr w:type="gramEnd"/>
          </w:p>
          <w:p w:rsidR="00F849A8" w:rsidRPr="00EE2D11" w:rsidRDefault="00F849A8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F59D5" w:rsidRDefault="008F59D5" w:rsidP="00EE2D11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849A8">
              <w:rPr>
                <w:rFonts w:ascii="Arial" w:hAnsi="Arial" w:cs="Arial"/>
                <w:b/>
                <w:color w:val="FF0000"/>
                <w:sz w:val="28"/>
                <w:szCs w:val="28"/>
              </w:rPr>
              <w:t>Возникновение супрематизма</w:t>
            </w:r>
          </w:p>
          <w:p w:rsidR="00F849A8" w:rsidRPr="00F849A8" w:rsidRDefault="00F849A8" w:rsidP="00EE2D11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После начала 1-й мировой войны исполнил ряд агитационных патриотических лубков с текстами В. В. Маяковского для издательства «Современный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лубок»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.В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>есной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1915 возникли первые полотна абстрактного геометрического стиля, вскоре получившего наименование «супрематизм». Изобретенному направлению — регулярным геометрическим фигурам, написанным чистыми локальными цветами и погруженным в некую «белую бездну», где господствовали законы динамики и статики, — Малевич дал наименование «супрематизм». Сочиненный им термин восходил к латинскому корню «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супрем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», образовавшему в родном языке художника, польском, слово «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супрематия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», что в переводе означало «превосходство», «главенство», «доминирование». На первом этапе существования новой художественной системы Малевич этим словом стремился зафиксировать главенство, доминирование цвета надо всеми остальными компонентами живописи.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>На выставке «О,10» в конце 1915 впервые показал 39 полотен под общим названием «Супрематизм живописи», в том числе самое знаменитое свое произведение — «Черный квадрат (Черный квадрат на белом фоне)»; на этой же выставке распространялась брошюра «От кубизма к супрематизму». Летом 1916 Малевич был призван на военную службу; демобилизован в 1917.</w:t>
            </w:r>
          </w:p>
          <w:p w:rsidR="008F59D5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>В мае 1917 был избран в совет профессионального Союза художников-живописцев в Москве представителем от левой федерации (молодой фракции). В августе стал председателем Художественной секции Московского Совета солдатских депутатов, где вел обширную культурно-просветительную работу. В октябре 1917 был избран председателем общества «Бубновый валет». В ноябре 1917 московский Военно-революционный комитет назначил Малевича комиссаром по охране памятников старины и членом Комиссии по охране художественных ценностей, в чью обязанность входила охрана ценностей Кремля.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F59D5" w:rsidRPr="00E15ACD" w:rsidRDefault="008F59D5" w:rsidP="00EE2D11">
            <w:pPr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E15ACD">
              <w:rPr>
                <w:rFonts w:ascii="Arial" w:hAnsi="Arial" w:cs="Arial"/>
                <w:b/>
                <w:color w:val="FF0000"/>
                <w:sz w:val="36"/>
                <w:szCs w:val="36"/>
              </w:rPr>
              <w:t>Послереволюционная деятельность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>В марте-июне 1918 деятельно сотрудничал в московской газете «Анархия», опубликовав около двух десятков статей. Участвовал в работах по декоративному убранству Москвы к празднику 1 Мая. В июне был избран членом московской Художественной коллегии Отдела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И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зо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Наркомпроса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, где вошел в музейную комиссию вместе с </w:t>
            </w:r>
            <w:r w:rsidRPr="00A941AD">
              <w:rPr>
                <w:rFonts w:ascii="Arial" w:hAnsi="Arial" w:cs="Arial"/>
                <w:b/>
                <w:color w:val="FF0000"/>
                <w:sz w:val="28"/>
                <w:szCs w:val="28"/>
              </w:rPr>
              <w:t>В. Е. Татлиным и Б. Д. Королевым.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В результате расхождения с членами московской коллегии переехал летом 1918 в Петроград. В петроградских Свободных мастерских Малевичу была поручена одна из мастерских. Оформил петроградскую постановку «Мистерии-Буфф» В. В. Маяковского в режиссуре В. Э. Мейерхольда (1918). В 1918 были созданы полотна «белого супрематизма», последней стадии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супрематической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живописи.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>В декабре 1918 вернулся в Москву. Принял руководство живописными мастерскими в московских I и II ГСХМ (в I-х совместно с Н. А. Удальцовой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)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. 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В июле 1919 закончил в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Немчиновке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первый большой теоретический труд «О новых системах в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искусстве»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.В</w:t>
            </w:r>
            <w:proofErr w:type="spellEnd"/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начале ноября 1919 переехал в Витебск, где получил должность руководителя мастерской в Витебском Народном художественном училище, возглавляемом Марком Шагалом.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В конце того же года в Москве состоялась первая персональная выставка Малевича; представляя концепцию художника, она разворачивалась от ранних импрессионистических работ через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неопримитивизм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кубофутуризм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и алогические полотна к супрематизму, делившемуся на три периода: черный, цветной, белый; завершалась экспозиция подрамниками с чистыми холстами, наглядной манифестацией отказа от живописи как таковой. Витебский период (1919-22) был отдан сочинению теоретических и философских текстов; в те годы были написаны почти все философские произведения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>Малевича, в том числе несколько вариантов фундаментального труда «Супрематизм. Мир как беспредметность».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В рамках деятельности созданного им объединения «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Утвердителей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нового искусства» (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Уновис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) Малевичем были опробованы многие новые идеи в художественной, педагогической, утилитарно-практической сферах бытования супрематизма.</w:t>
            </w:r>
            <w:proofErr w:type="gramEnd"/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>Научная и педагогическая деятельность</w:t>
            </w:r>
          </w:p>
          <w:p w:rsidR="008F59D5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В конце мая 1922 переехал из Витебска в Петроград. С осени 1922 преподавал рисунок на архитектурном отделении петроградского Института гражданских инженеров. Создал несколько образцов и спроектировал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супрематические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росписи для фарфоровых изделий (1923). Исполнил первые рисунки «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планитов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», ставших проектной стадией в возникновении пространственно-объемного супрематизма.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F59D5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>В 1920-е гг. возглавлял Государственный институт художественной культуры</w:t>
            </w:r>
            <w:r w:rsidRPr="00A941AD">
              <w:rPr>
                <w:rFonts w:ascii="Arial" w:hAnsi="Arial" w:cs="Arial"/>
                <w:b/>
                <w:sz w:val="28"/>
                <w:szCs w:val="28"/>
              </w:rPr>
              <w:t xml:space="preserve"> (</w:t>
            </w:r>
            <w:proofErr w:type="spellStart"/>
            <w:r w:rsidRPr="00A941AD">
              <w:rPr>
                <w:rFonts w:ascii="Arial" w:hAnsi="Arial" w:cs="Arial"/>
                <w:b/>
                <w:color w:val="FF0000"/>
                <w:sz w:val="28"/>
                <w:szCs w:val="28"/>
              </w:rPr>
              <w:t>Гинхук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). 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Руководил также в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Гинхуке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формально-теоретическим отделом, впоследствии переименованным в отдел живописной культуры. В рамках экспериментальной работы института проводил аналитические исследования, занимался разработкой собственной теории прибавочного элемента в живописи, а также приступил к изготовлению объемных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супрематических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построений, «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архитектонов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», служивших, по мысли автора, моделями новой архитектуры, «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супрематического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ордера», который должен был лечь в основу нового, всеобъемлющего универсального стиля.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После разгрома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Гинхука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в 1926 Малевич вместе с сотрудниками был переведен в Государственный институт истории искусства, где руководил комитетом экспериментального изучения художественной культуры. </w:t>
            </w:r>
          </w:p>
          <w:p w:rsidR="008F59D5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В 1927 уехал в заграничную командировку в Варшаву (8-29 марта) и Берлин (29 марта — 5 июня). В Варшаве была развернута выставка, на которой прочел лекцию. В Берлине Малевичу был предоставлен зал на ежегодной Большой берлинской художественной выставке (7 мая — 30 сентября). </w:t>
            </w:r>
          </w:p>
          <w:p w:rsidR="008F59D5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7 апреля 1927 посетил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Баухауз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в Дессау, где познакомился </w:t>
            </w:r>
            <w:proofErr w:type="gram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с</w:t>
            </w:r>
            <w:proofErr w:type="gram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В. Гропиусом и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Ласло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Мохой-Надем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; в том же году в рамках изданий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Баухауза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была опубликована книга Малевича «Мир как беспредметность».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>Получив внезапное распоряжение вернуться в СССР, срочно выехал на родину; все картины и архив оставил в Берлине на попечение друзей, так как предполагал в будущем совершить большое выставочное турне с заездом в Париж. По приезде в СССР был арестован и три недели провел в заключении.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В 1928 началась публикация цикла статей Малевича в харьковском журнале «Новая генерация». С этого года, готовя персональную выставку в Третьяковской галерее (1929), художник возвратился к темам и сюжетам своих работ раннего крестьянского цикла, датируя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новонаписанные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картины 1908-10;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постсупрематические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полотна составили второй крестьянский цикл.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В конце 1920-х гг. был создан также ряд неоимпрессионистических произведений, чья датировка была сдвинута автором на 1900-е гг. Еще одну серию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постсупрематических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 картин составили холсты, где обобщенно-абстрагированные формы мужских и женских голов, торсов и фигур использовались для конструирования идеального пластического образа.</w:t>
            </w:r>
          </w:p>
          <w:p w:rsidR="008F59D5" w:rsidRPr="00EE2D11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В 1929 преподавал в Киевском художественном институте, приезжая туда каждый месяц. Персональная выставка в Киеве, работавшая в феврале-мае 1930, была жестко раскритикована — осенью того же года художник был арестован и заключен на несколько недель в ленинградскую тюрьму ОГПУ. </w:t>
            </w:r>
          </w:p>
          <w:p w:rsidR="008F59D5" w:rsidRPr="003336B8" w:rsidRDefault="008F59D5" w:rsidP="00EE2D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2D11">
              <w:rPr>
                <w:rFonts w:ascii="Arial" w:hAnsi="Arial" w:cs="Arial"/>
                <w:b/>
                <w:sz w:val="28"/>
                <w:szCs w:val="28"/>
              </w:rPr>
              <w:t xml:space="preserve">В 1931 создал эскизы росписей Красного театра в Ленинграде, интерьер которого был оформлен по его проекту. В 1932-33 гг. заведовал экспериментальной лабораторией в Русском музее. Творчество Малевича последнего периода жизни тяготело к реалистической школе русской живописи. В 1933 возникла тяжелая болезнь, приведшая художника к смерти. По завещанию он был похоронен в </w:t>
            </w:r>
            <w:proofErr w:type="spellStart"/>
            <w:r w:rsidRPr="00EE2D11">
              <w:rPr>
                <w:rFonts w:ascii="Arial" w:hAnsi="Arial" w:cs="Arial"/>
                <w:b/>
                <w:sz w:val="28"/>
                <w:szCs w:val="28"/>
              </w:rPr>
              <w:t>Немчиновке</w:t>
            </w:r>
            <w:proofErr w:type="spellEnd"/>
            <w:r w:rsidRPr="00EE2D11">
              <w:rPr>
                <w:rFonts w:ascii="Arial" w:hAnsi="Arial" w:cs="Arial"/>
                <w:b/>
                <w:sz w:val="28"/>
                <w:szCs w:val="28"/>
              </w:rPr>
              <w:t>, дачном поселке близ Москвы.</w:t>
            </w:r>
          </w:p>
          <w:p w:rsidR="008F59D5" w:rsidRDefault="008F59D5" w:rsidP="00FF339A">
            <w:pPr>
              <w:pStyle w:val="a5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F59D5" w:rsidRPr="003336B8" w:rsidRDefault="001552D6" w:rsidP="001552D6">
            <w:pPr>
              <w:pStyle w:val="a5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</w:t>
            </w:r>
            <w:r w:rsidR="00FF5DB1">
              <w:rPr>
                <w:rFonts w:ascii="Arial" w:hAnsi="Arial" w:cs="Arial"/>
                <w:b/>
                <w:sz w:val="36"/>
                <w:szCs w:val="36"/>
              </w:rPr>
              <w:t xml:space="preserve">            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   </w:t>
            </w:r>
            <w:r w:rsidR="008F59D5" w:rsidRPr="003336B8">
              <w:rPr>
                <w:rFonts w:ascii="Arial" w:hAnsi="Arial" w:cs="Arial"/>
                <w:b/>
                <w:sz w:val="36"/>
                <w:szCs w:val="36"/>
              </w:rPr>
              <w:t xml:space="preserve">Урок </w:t>
            </w:r>
            <w:r w:rsidR="008F59D5">
              <w:rPr>
                <w:rFonts w:ascii="Arial" w:hAnsi="Arial" w:cs="Arial"/>
                <w:b/>
                <w:sz w:val="36"/>
                <w:szCs w:val="36"/>
              </w:rPr>
              <w:t>17</w:t>
            </w:r>
          </w:p>
          <w:p w:rsidR="008F59D5" w:rsidRPr="003336B8" w:rsidRDefault="008F59D5" w:rsidP="003336B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F59D5" w:rsidRPr="005E6A79" w:rsidRDefault="008F59D5" w:rsidP="00FF339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E6A79">
              <w:rPr>
                <w:rFonts w:ascii="Arial" w:hAnsi="Arial" w:cs="Arial"/>
                <w:b/>
                <w:color w:val="FF0000"/>
                <w:sz w:val="28"/>
                <w:szCs w:val="28"/>
              </w:rPr>
              <w:t>В современном мире происходит дальнейшее слияние науки и искусства. Мы с вами становимся свидетелями новых течений в искусстве, ярких научных открытий.</w:t>
            </w:r>
          </w:p>
          <w:p w:rsidR="008F59D5" w:rsidRPr="0071144B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5E6A79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5E6A79">
              <w:rPr>
                <w:rFonts w:ascii="Arial" w:hAnsi="Arial" w:cs="Arial"/>
                <w:sz w:val="28"/>
                <w:szCs w:val="28"/>
              </w:rPr>
              <w:t>В лазерных шоу широко используется «светомузыка» (световая картина, сопоставленная с музыкальным сопровождением),  компьютерная музыка; появилась техника создания 3D картин на асфальтах и домах и т.д.</w:t>
            </w:r>
          </w:p>
          <w:p w:rsidR="008F59D5" w:rsidRPr="0071144B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6C2B37" w:rsidRDefault="008F59D5" w:rsidP="00FF339A">
            <w:pPr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6C2B37">
              <w:rPr>
                <w:rFonts w:ascii="Arial" w:hAnsi="Arial" w:cs="Arial"/>
                <w:b/>
                <w:color w:val="FF0000"/>
                <w:sz w:val="36"/>
                <w:szCs w:val="36"/>
              </w:rPr>
              <w:t>Заключение</w:t>
            </w:r>
          </w:p>
          <w:p w:rsidR="008F59D5" w:rsidRPr="0071144B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6C2B37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6C2B37">
              <w:rPr>
                <w:rFonts w:ascii="Arial" w:hAnsi="Arial" w:cs="Arial"/>
                <w:sz w:val="28"/>
                <w:szCs w:val="28"/>
              </w:rPr>
              <w:t xml:space="preserve">Культура и все ее высшие достижения, точно так же как все произведения искусства, созданы не толпою, но отдельными гениальными и талантливыми личностями. Это они ведут человечество по пути прогресса. Лишь </w:t>
            </w:r>
            <w:proofErr w:type="gramStart"/>
            <w:r w:rsidRPr="006C2B37">
              <w:rPr>
                <w:rFonts w:ascii="Arial" w:hAnsi="Arial" w:cs="Arial"/>
                <w:sz w:val="28"/>
                <w:szCs w:val="28"/>
              </w:rPr>
              <w:t>опередивший</w:t>
            </w:r>
            <w:proofErr w:type="gramEnd"/>
            <w:r w:rsidRPr="006C2B37">
              <w:rPr>
                <w:rFonts w:ascii="Arial" w:hAnsi="Arial" w:cs="Arial"/>
                <w:sz w:val="28"/>
                <w:szCs w:val="28"/>
              </w:rPr>
              <w:t xml:space="preserve"> в своем развитии других способен улавливать, поверх изжитых и разложившихся течений современности, струи новых творческих веяний и быть истинным художником, творцом истинных и художественных произведений искусства.</w:t>
            </w:r>
          </w:p>
          <w:p w:rsidR="008F59D5" w:rsidRPr="0071144B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6C2B37" w:rsidRDefault="008F59D5" w:rsidP="00FF339A">
            <w:pPr>
              <w:rPr>
                <w:rFonts w:ascii="Arial" w:hAnsi="Arial" w:cs="Arial"/>
                <w:sz w:val="28"/>
                <w:szCs w:val="28"/>
              </w:rPr>
            </w:pPr>
            <w:r w:rsidRPr="006C2B37">
              <w:rPr>
                <w:rFonts w:ascii="Arial" w:hAnsi="Arial" w:cs="Arial"/>
                <w:sz w:val="28"/>
                <w:szCs w:val="28"/>
              </w:rPr>
              <w:t>Искусство должно идти впереди жизни, должно давать направление ей, должно давать людям духовную пищу, без которой жизнь немыслима, которая в переживаемое нами время всевозможных кризисов более необходима, чем в какое-нибудь другое время.</w:t>
            </w:r>
          </w:p>
          <w:p w:rsidR="008F59D5" w:rsidRPr="00B2608D" w:rsidRDefault="008F59D5" w:rsidP="00FF339A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  <w:p w:rsidR="008F59D5" w:rsidRPr="00B2608D" w:rsidRDefault="008F59D5" w:rsidP="00FF339A">
            <w:pPr>
              <w:rPr>
                <w:rFonts w:ascii="Arial" w:hAnsi="Arial" w:cs="Arial"/>
                <w:b/>
                <w:color w:val="FF0000"/>
                <w:sz w:val="48"/>
                <w:szCs w:val="48"/>
              </w:rPr>
            </w:pPr>
            <w:r w:rsidRPr="00B2608D">
              <w:rPr>
                <w:rFonts w:ascii="Arial" w:hAnsi="Arial" w:cs="Arial"/>
                <w:b/>
                <w:color w:val="FF0000"/>
                <w:sz w:val="48"/>
                <w:szCs w:val="48"/>
              </w:rPr>
              <w:t>Домашнее задание:</w:t>
            </w:r>
          </w:p>
          <w:p w:rsidR="008F59D5" w:rsidRPr="00B2608D" w:rsidRDefault="008F59D5" w:rsidP="00FF339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F59D5" w:rsidRDefault="008F59D5" w:rsidP="00FF339A">
            <w:pPr>
              <w:pStyle w:val="a5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7761CE">
              <w:rPr>
                <w:rFonts w:ascii="Arial" w:hAnsi="Arial" w:cs="Arial"/>
                <w:sz w:val="28"/>
                <w:szCs w:val="28"/>
              </w:rPr>
              <w:t xml:space="preserve">Посмотрите самые известные гравюры </w:t>
            </w:r>
            <w:r w:rsidRPr="007761CE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М. </w:t>
            </w:r>
            <w:proofErr w:type="spellStart"/>
            <w:r w:rsidRPr="007761CE">
              <w:rPr>
                <w:rFonts w:ascii="Arial" w:hAnsi="Arial" w:cs="Arial"/>
                <w:b/>
                <w:color w:val="FF0000"/>
                <w:sz w:val="28"/>
                <w:szCs w:val="28"/>
              </w:rPr>
              <w:t>Эшера</w:t>
            </w:r>
            <w:proofErr w:type="spellEnd"/>
            <w:r w:rsidRPr="007761CE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Pr="007761CE">
              <w:rPr>
                <w:rFonts w:ascii="Arial" w:hAnsi="Arial" w:cs="Arial"/>
                <w:sz w:val="28"/>
                <w:szCs w:val="28"/>
              </w:rPr>
              <w:t>«Змеи», «Солнце и луна».</w:t>
            </w:r>
          </w:p>
          <w:p w:rsidR="008F59D5" w:rsidRPr="007761CE" w:rsidRDefault="008F59D5" w:rsidP="00FF339A">
            <w:pPr>
              <w:pStyle w:val="a5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7761CE">
              <w:rPr>
                <w:rFonts w:ascii="Arial" w:hAnsi="Arial" w:cs="Arial"/>
                <w:sz w:val="28"/>
                <w:szCs w:val="28"/>
              </w:rPr>
              <w:t>Какие эмоциональные состояния они передают?</w:t>
            </w:r>
          </w:p>
          <w:p w:rsidR="008F59D5" w:rsidRPr="006D288B" w:rsidRDefault="008F59D5" w:rsidP="00FF339A">
            <w:pPr>
              <w:pStyle w:val="a5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6D288B">
              <w:rPr>
                <w:rFonts w:ascii="Arial" w:hAnsi="Arial" w:cs="Arial"/>
                <w:sz w:val="28"/>
                <w:szCs w:val="28"/>
              </w:rPr>
              <w:t>Объясните почему.</w:t>
            </w:r>
          </w:p>
          <w:p w:rsidR="008F59D5" w:rsidRPr="006D288B" w:rsidRDefault="008F59D5" w:rsidP="00FF339A">
            <w:pPr>
              <w:pStyle w:val="a5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6D288B">
              <w:rPr>
                <w:rFonts w:ascii="Arial" w:hAnsi="Arial" w:cs="Arial"/>
                <w:sz w:val="28"/>
                <w:szCs w:val="28"/>
              </w:rPr>
              <w:t>Дайте интерпретацию сюжета гравюр.</w:t>
            </w:r>
          </w:p>
          <w:p w:rsidR="008F59D5" w:rsidRDefault="008F59D5" w:rsidP="00FF339A">
            <w:pPr>
              <w:pStyle w:val="a5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6D288B">
              <w:rPr>
                <w:rFonts w:ascii="Arial" w:hAnsi="Arial" w:cs="Arial"/>
                <w:sz w:val="28"/>
                <w:szCs w:val="28"/>
              </w:rPr>
              <w:t>Послушайте фрагмент симфонической поэмы</w:t>
            </w:r>
          </w:p>
          <w:p w:rsidR="008F59D5" w:rsidRPr="007761CE" w:rsidRDefault="008F59D5" w:rsidP="00FF339A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 w:rsidRPr="006D288B">
              <w:rPr>
                <w:rFonts w:ascii="Arial" w:hAnsi="Arial" w:cs="Arial"/>
                <w:b/>
                <w:color w:val="FF0000"/>
                <w:sz w:val="28"/>
                <w:szCs w:val="28"/>
              </w:rPr>
              <w:t>А. Скрябина</w:t>
            </w:r>
            <w:r w:rsidRPr="006D288B">
              <w:rPr>
                <w:rFonts w:ascii="Arial" w:hAnsi="Arial" w:cs="Arial"/>
                <w:sz w:val="28"/>
                <w:szCs w:val="28"/>
              </w:rPr>
              <w:t xml:space="preserve"> «Прометей».</w:t>
            </w:r>
          </w:p>
          <w:p w:rsidR="008F59D5" w:rsidRPr="006C2B37" w:rsidRDefault="008F59D5" w:rsidP="00FF339A">
            <w:pPr>
              <w:rPr>
                <w:rFonts w:ascii="Times New Roman" w:hAnsi="Times New Roman"/>
                <w:sz w:val="28"/>
                <w:szCs w:val="28"/>
              </w:rPr>
            </w:pPr>
            <w:r w:rsidRPr="006C2B37">
              <w:rPr>
                <w:rFonts w:ascii="Arial" w:hAnsi="Arial" w:cs="Arial"/>
                <w:color w:val="FF0000"/>
                <w:sz w:val="28"/>
                <w:szCs w:val="28"/>
              </w:rPr>
              <w:t>Нарисуйте цветовую партитуру этого фрагмента</w:t>
            </w:r>
            <w:proofErr w:type="gramStart"/>
            <w:r w:rsidRPr="006C2B37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6C2B37">
              <w:rPr>
                <w:rFonts w:ascii="Times New Roman" w:hAnsi="Times New Roman"/>
                <w:sz w:val="28"/>
                <w:szCs w:val="28"/>
              </w:rPr>
              <w:t>д/з)</w:t>
            </w:r>
          </w:p>
          <w:p w:rsidR="008F59D5" w:rsidRPr="0071144B" w:rsidRDefault="008F59D5" w:rsidP="00FF33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8F59D5" w:rsidRPr="008D429F" w:rsidRDefault="008F59D5" w:rsidP="00FF339A">
            <w:pPr>
              <w:rPr>
                <w:rFonts w:ascii="Arial" w:hAnsi="Arial" w:cs="Arial"/>
                <w:b/>
                <w:color w:val="FF0000"/>
                <w:sz w:val="44"/>
                <w:szCs w:val="44"/>
              </w:rPr>
            </w:pPr>
            <w:r w:rsidRPr="00912AF0">
              <w:rPr>
                <w:rFonts w:ascii="Arial" w:hAnsi="Arial" w:cs="Arial"/>
                <w:b/>
                <w:color w:val="FF0000"/>
                <w:sz w:val="44"/>
                <w:szCs w:val="44"/>
              </w:rPr>
              <w:t>Художественно</w:t>
            </w:r>
            <w:r w:rsidRPr="008D429F">
              <w:rPr>
                <w:rFonts w:ascii="Arial" w:hAnsi="Arial" w:cs="Arial"/>
                <w:b/>
                <w:color w:val="FF0000"/>
                <w:sz w:val="44"/>
                <w:szCs w:val="44"/>
              </w:rPr>
              <w:t>-</w:t>
            </w:r>
          </w:p>
          <w:p w:rsidR="008F59D5" w:rsidRPr="008D429F" w:rsidRDefault="008F59D5" w:rsidP="00FF339A">
            <w:pPr>
              <w:rPr>
                <w:rFonts w:ascii="Arial" w:hAnsi="Arial" w:cs="Arial"/>
                <w:b/>
                <w:color w:val="FF0000"/>
                <w:sz w:val="44"/>
                <w:szCs w:val="44"/>
              </w:rPr>
            </w:pPr>
            <w:r w:rsidRPr="00912AF0">
              <w:rPr>
                <w:rFonts w:ascii="Arial" w:hAnsi="Arial" w:cs="Arial"/>
                <w:b/>
                <w:color w:val="FF0000"/>
                <w:sz w:val="44"/>
                <w:szCs w:val="44"/>
              </w:rPr>
              <w:t>творческие задания</w:t>
            </w:r>
          </w:p>
          <w:p w:rsidR="008F59D5" w:rsidRPr="006C2B37" w:rsidRDefault="008F59D5" w:rsidP="00FF339A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  <w:p w:rsidR="008F59D5" w:rsidRPr="00B2608D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B2608D">
              <w:rPr>
                <w:rFonts w:ascii="Arial" w:hAnsi="Arial" w:cs="Arial"/>
                <w:b/>
                <w:color w:val="FF0000"/>
                <w:sz w:val="28"/>
                <w:szCs w:val="28"/>
              </w:rPr>
              <w:t>Представьте какой-нибудь предмет или явление в виде исходящих от него энергетических потоков, как это делали художники – лучисты.</w:t>
            </w:r>
          </w:p>
          <w:p w:rsidR="008F59D5" w:rsidRPr="00B2608D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Pr="008D429F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B2608D">
              <w:rPr>
                <w:rFonts w:ascii="Arial" w:hAnsi="Arial" w:cs="Arial"/>
                <w:b/>
                <w:color w:val="FF0000"/>
                <w:sz w:val="28"/>
                <w:szCs w:val="28"/>
              </w:rPr>
              <w:t>Выполните композицию в любой технике.</w:t>
            </w:r>
          </w:p>
          <w:p w:rsidR="008F59D5" w:rsidRPr="008D429F" w:rsidRDefault="008F59D5" w:rsidP="00FF339A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F59D5" w:rsidRPr="008D429F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B2608D">
              <w:rPr>
                <w:rFonts w:ascii="Arial" w:hAnsi="Arial" w:cs="Arial"/>
                <w:b/>
                <w:color w:val="FF0000"/>
                <w:sz w:val="28"/>
                <w:szCs w:val="28"/>
              </w:rPr>
              <w:t>Подберите музыку, ассоциирующуюся с этой композицией.</w:t>
            </w:r>
          </w:p>
          <w:p w:rsidR="008F59D5" w:rsidRPr="008D429F" w:rsidRDefault="008F59D5" w:rsidP="00FF339A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B2608D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Выполните декоративную работу, используя антисимметрию как принцип получения изображения (по типу гравюр М. </w:t>
            </w:r>
            <w:proofErr w:type="spellStart"/>
            <w:r w:rsidRPr="00B2608D">
              <w:rPr>
                <w:rFonts w:ascii="Arial" w:hAnsi="Arial" w:cs="Arial"/>
                <w:b/>
                <w:color w:val="FF0000"/>
                <w:sz w:val="28"/>
                <w:szCs w:val="28"/>
              </w:rPr>
              <w:t>Эшера</w:t>
            </w:r>
            <w:proofErr w:type="spellEnd"/>
            <w:r w:rsidRPr="00B2608D">
              <w:rPr>
                <w:rFonts w:ascii="Arial" w:hAnsi="Arial" w:cs="Arial"/>
                <w:b/>
                <w:color w:val="FF0000"/>
                <w:sz w:val="28"/>
                <w:szCs w:val="28"/>
              </w:rPr>
              <w:t>).</w:t>
            </w: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2D4197" w:rsidRDefault="002D4197" w:rsidP="00CD33C6">
            <w:pPr>
              <w:pStyle w:val="a5"/>
              <w:jc w:val="both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</w:t>
            </w:r>
            <w:r w:rsidR="00FF5DB1">
              <w:rPr>
                <w:rFonts w:ascii="Arial" w:hAnsi="Arial" w:cs="Arial"/>
                <w:b/>
                <w:sz w:val="36"/>
                <w:szCs w:val="36"/>
              </w:rPr>
              <w:t xml:space="preserve">        </w:t>
            </w:r>
            <w:r w:rsidRPr="003336B8">
              <w:rPr>
                <w:rFonts w:ascii="Arial" w:hAnsi="Arial" w:cs="Arial"/>
                <w:b/>
                <w:sz w:val="36"/>
                <w:szCs w:val="36"/>
              </w:rPr>
              <w:t xml:space="preserve">Урок </w:t>
            </w:r>
            <w:r>
              <w:rPr>
                <w:rFonts w:ascii="Arial" w:hAnsi="Arial" w:cs="Arial"/>
                <w:b/>
                <w:sz w:val="36"/>
                <w:szCs w:val="36"/>
              </w:rPr>
              <w:t>18</w:t>
            </w:r>
          </w:p>
          <w:p w:rsidR="007F3CE0" w:rsidRPr="00CD33C6" w:rsidRDefault="007F3CE0" w:rsidP="002D4197">
            <w:pPr>
              <w:pStyle w:val="a5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4197" w:rsidRDefault="00F849A8" w:rsidP="002D4197">
            <w:pPr>
              <w:pStyle w:val="a5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FF0000"/>
                <w:sz w:val="36"/>
                <w:szCs w:val="36"/>
              </w:rPr>
              <w:t xml:space="preserve">        </w:t>
            </w:r>
            <w:r w:rsidR="00355ECE">
              <w:rPr>
                <w:rFonts w:ascii="Arial" w:hAnsi="Arial" w:cs="Arial"/>
                <w:b/>
                <w:color w:val="FF0000"/>
                <w:sz w:val="36"/>
                <w:szCs w:val="36"/>
              </w:rPr>
              <w:t xml:space="preserve">АРХИТЕКТУРА И ЕЁ </w:t>
            </w:r>
            <w:r w:rsidR="007F3CE0" w:rsidRPr="007F3CE0">
              <w:rPr>
                <w:rFonts w:ascii="Arial" w:hAnsi="Arial" w:cs="Arial"/>
                <w:b/>
                <w:color w:val="FF0000"/>
                <w:sz w:val="36"/>
                <w:szCs w:val="36"/>
              </w:rPr>
              <w:t>ВИДЫ</w:t>
            </w:r>
          </w:p>
          <w:p w:rsidR="00CC54FB" w:rsidRPr="00CD33C6" w:rsidRDefault="00CC54FB" w:rsidP="002D4197">
            <w:pPr>
              <w:pStyle w:val="a5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CC54FB" w:rsidRPr="00CC54FB" w:rsidRDefault="00CC54FB" w:rsidP="00CD33C6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A36689">
              <w:rPr>
                <w:noProof/>
                <w:lang w:eastAsia="ru-RU"/>
              </w:rPr>
              <w:drawing>
                <wp:inline distT="0" distB="0" distL="0" distR="0" wp14:anchorId="56C5D31C" wp14:editId="7E40B5EE">
                  <wp:extent cx="5172075" cy="3859757"/>
                  <wp:effectExtent l="0" t="0" r="0" b="7620"/>
                  <wp:docPr id="33" name="Рисунок 33" descr="https://topslide.ru/files/1782/268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topslide.ru/files/1782/268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132" cy="387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4FB" w:rsidRDefault="00CC54FB" w:rsidP="00CC54FB">
            <w:pPr>
              <w:rPr>
                <w:rFonts w:ascii="Arial" w:hAnsi="Arial" w:cs="Arial"/>
                <w:sz w:val="28"/>
                <w:szCs w:val="28"/>
              </w:rPr>
            </w:pPr>
          </w:p>
          <w:p w:rsidR="00CC54FB" w:rsidRPr="00CC54FB" w:rsidRDefault="00CC54FB" w:rsidP="00CC54F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Тема: Виды архитектуры </w:t>
            </w:r>
            <w:r w:rsidRPr="00CC54FB">
              <w:rPr>
                <w:rFonts w:ascii="Arial" w:hAnsi="Arial" w:cs="Arial"/>
                <w:sz w:val="28"/>
                <w:szCs w:val="28"/>
              </w:rPr>
              <w:t xml:space="preserve">МХК. 9 </w:t>
            </w:r>
          </w:p>
          <w:p w:rsidR="00CC54FB" w:rsidRDefault="00CC54FB" w:rsidP="002D4197">
            <w:pPr>
              <w:pStyle w:val="a5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  <w:p w:rsidR="00CC54FB" w:rsidRPr="00CC54FB" w:rsidRDefault="00CC54FB" w:rsidP="00CD33C6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A36689">
              <w:rPr>
                <w:noProof/>
                <w:lang w:eastAsia="ru-RU"/>
              </w:rPr>
              <w:drawing>
                <wp:inline distT="0" distB="0" distL="0" distR="0" wp14:anchorId="139066B9" wp14:editId="25C1730B">
                  <wp:extent cx="5169219" cy="3857625"/>
                  <wp:effectExtent l="0" t="0" r="0" b="0"/>
                  <wp:docPr id="10" name="Рисунок 10" descr="https://topslide.ru/files/1782/268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topslide.ru/files/1782/268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696" cy="387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4FB" w:rsidRPr="00CD33C6" w:rsidRDefault="00CC54FB" w:rsidP="002D4197">
            <w:pPr>
              <w:pStyle w:val="a5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CC54FB" w:rsidRPr="00CC54FB" w:rsidRDefault="00CC54FB" w:rsidP="00CC54FB">
            <w:pPr>
              <w:pStyle w:val="a5"/>
              <w:numPr>
                <w:ilvl w:val="0"/>
                <w:numId w:val="9"/>
              </w:numP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</w:pPr>
            <w:r w:rsidRPr="00CC54FB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  <w:t xml:space="preserve">Проверка домашнего задания. Что мы понимаем под словом «стиль»? </w:t>
            </w:r>
          </w:p>
          <w:p w:rsidR="00CC54FB" w:rsidRPr="00CC54FB" w:rsidRDefault="00CC54FB" w:rsidP="00CC54FB">
            <w:pPr>
              <w:pStyle w:val="a5"/>
              <w:numPr>
                <w:ilvl w:val="0"/>
                <w:numId w:val="9"/>
              </w:numP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</w:pPr>
            <w:r w:rsidRPr="00CC54FB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  <w:t xml:space="preserve">Почему архитектуру называют каменной летописью мира? </w:t>
            </w:r>
          </w:p>
          <w:p w:rsidR="00CC54FB" w:rsidRPr="00CC54FB" w:rsidRDefault="00CC54FB" w:rsidP="00CC54FB">
            <w:pPr>
              <w:pStyle w:val="a5"/>
              <w:numPr>
                <w:ilvl w:val="0"/>
                <w:numId w:val="9"/>
              </w:numPr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</w:pPr>
            <w:r w:rsidRPr="00CC54FB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  <w:t>В каждом из стилей выражена борьба духовного и материаль</w:t>
            </w:r>
            <w:r w:rsidRPr="00CC54FB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  <w:softHyphen/>
              <w:t>ного. Каким стилям присуще духовное начало, а каким — мате</w:t>
            </w:r>
            <w:r w:rsidRPr="00CC54FB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  <w:softHyphen/>
              <w:t xml:space="preserve">риальное? </w:t>
            </w:r>
          </w:p>
          <w:p w:rsidR="00CC54FB" w:rsidRPr="00CD33C6" w:rsidRDefault="00CC54FB" w:rsidP="00CC54FB">
            <w:pPr>
              <w:pStyle w:val="a5"/>
              <w:numPr>
                <w:ilvl w:val="0"/>
                <w:numId w:val="9"/>
              </w:num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CC54FB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  <w:t>Какой из стилей тебе нравится больше всех?</w:t>
            </w:r>
          </w:p>
          <w:p w:rsidR="00CD33C6" w:rsidRDefault="00CD33C6" w:rsidP="00CD33C6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CD33C6" w:rsidRDefault="00CD33C6" w:rsidP="00CD33C6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09672A71" wp14:editId="55D3E26D">
                  <wp:extent cx="4684204" cy="3495675"/>
                  <wp:effectExtent l="0" t="0" r="2540" b="0"/>
                  <wp:docPr id="34" name="Рисунок 34" descr="https://topslide.ru/files/1782/268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topslide.ru/files/1782/268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204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9A8" w:rsidRPr="00CD33C6" w:rsidRDefault="00CD33C6" w:rsidP="00CD33C6">
            <w:pPr>
              <w:rPr>
                <w:rFonts w:ascii="Arial" w:eastAsia="Times New Roman" w:hAnsi="Arial" w:cs="Arial"/>
                <w:b/>
                <w:color w:val="3B3835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        </w:t>
            </w:r>
            <w:proofErr w:type="spellStart"/>
            <w:proofErr w:type="gramStart"/>
            <w:r w:rsidR="00F849A8" w:rsidRPr="00CD33C6">
              <w:rPr>
                <w:rFonts w:ascii="Arial" w:eastAsia="Times New Roman" w:hAnsi="Arial" w:cs="Arial"/>
                <w:b/>
                <w:color w:val="3B3835"/>
                <w:sz w:val="24"/>
                <w:szCs w:val="24"/>
                <w:lang w:eastAsia="ru-RU"/>
              </w:rPr>
              <w:t>Це́рковь</w:t>
            </w:r>
            <w:proofErr w:type="spellEnd"/>
            <w:proofErr w:type="gramEnd"/>
            <w:r w:rsidR="00F849A8" w:rsidRPr="00CD33C6">
              <w:rPr>
                <w:rFonts w:ascii="Arial" w:eastAsia="Times New Roman" w:hAnsi="Arial" w:cs="Arial"/>
                <w:b/>
                <w:color w:val="3B3835"/>
                <w:sz w:val="24"/>
                <w:szCs w:val="24"/>
                <w:lang w:eastAsia="ru-RU"/>
              </w:rPr>
              <w:t xml:space="preserve"> Покрова́ на Нерли́. Россия. 1165 г</w:t>
            </w:r>
          </w:p>
          <w:p w:rsidR="00F849A8" w:rsidRPr="00F849A8" w:rsidRDefault="00F849A8" w:rsidP="00F849A8">
            <w:pPr>
              <w:rPr>
                <w:rFonts w:ascii="Arial" w:eastAsia="Times New Roman" w:hAnsi="Arial" w:cs="Arial"/>
                <w:b/>
                <w:color w:val="3B3835"/>
                <w:sz w:val="24"/>
                <w:szCs w:val="24"/>
                <w:lang w:eastAsia="ru-RU"/>
              </w:rPr>
            </w:pPr>
          </w:p>
          <w:p w:rsidR="00F849A8" w:rsidRPr="00F849A8" w:rsidRDefault="00F849A8" w:rsidP="00F849A8">
            <w:pPr>
              <w:pStyle w:val="a5"/>
              <w:rPr>
                <w:rFonts w:ascii="Arial" w:eastAsia="Times New Roman" w:hAnsi="Arial" w:cs="Arial"/>
                <w:b/>
                <w:color w:val="3B3835"/>
                <w:sz w:val="24"/>
                <w:szCs w:val="24"/>
                <w:lang w:eastAsia="ru-RU"/>
              </w:rPr>
            </w:pPr>
            <w:r w:rsidRPr="00F849A8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  <w:t>Пожалуй, самым трудным и вместе с тем самым обязательным в архитектурном творчестве является простота</w:t>
            </w:r>
            <w:r w:rsidRPr="00F849A8">
              <w:rPr>
                <w:rFonts w:ascii="Arial" w:eastAsia="Times New Roman" w:hAnsi="Arial" w:cs="Arial"/>
                <w:b/>
                <w:color w:val="3B3835"/>
                <w:sz w:val="24"/>
                <w:szCs w:val="24"/>
                <w:lang w:eastAsia="ru-RU"/>
              </w:rPr>
              <w:t xml:space="preserve">. </w:t>
            </w:r>
            <w:r w:rsidRPr="00F849A8">
              <w:rPr>
                <w:rFonts w:ascii="Arial" w:eastAsia="Times New Roman" w:hAnsi="Arial" w:cs="Arial"/>
                <w:b/>
                <w:i/>
                <w:color w:val="3B3835"/>
                <w:sz w:val="24"/>
                <w:szCs w:val="24"/>
                <w:lang w:eastAsia="ru-RU"/>
              </w:rPr>
              <w:t>Алексей Щусев</w:t>
            </w:r>
            <w:r w:rsidRPr="00F849A8">
              <w:rPr>
                <w:rFonts w:ascii="Arial" w:eastAsia="Times New Roman" w:hAnsi="Arial" w:cs="Arial"/>
                <w:b/>
                <w:color w:val="3B3835"/>
                <w:sz w:val="24"/>
                <w:szCs w:val="24"/>
                <w:lang w:eastAsia="ru-RU"/>
              </w:rPr>
              <w:t xml:space="preserve"> </w:t>
            </w:r>
          </w:p>
          <w:p w:rsidR="00F849A8" w:rsidRDefault="00F849A8" w:rsidP="002D4197">
            <w:pPr>
              <w:pStyle w:val="a5"/>
              <w:rPr>
                <w:rFonts w:ascii="Helvetica" w:eastAsia="Times New Roman" w:hAnsi="Helvetica" w:cs="Helvetica"/>
                <w:color w:val="3B3835"/>
                <w:sz w:val="18"/>
                <w:szCs w:val="18"/>
                <w:lang w:eastAsia="ru-RU"/>
              </w:rPr>
            </w:pPr>
          </w:p>
          <w:p w:rsidR="00F849A8" w:rsidRDefault="00F849A8" w:rsidP="002D4197">
            <w:pPr>
              <w:pStyle w:val="a5"/>
              <w:rPr>
                <w:rFonts w:ascii="Helvetica" w:eastAsia="Times New Roman" w:hAnsi="Helvetica" w:cs="Helvetica"/>
                <w:color w:val="3B3835"/>
                <w:sz w:val="18"/>
                <w:szCs w:val="18"/>
                <w:lang w:eastAsia="ru-RU"/>
              </w:rPr>
            </w:pPr>
          </w:p>
          <w:p w:rsidR="00F849A8" w:rsidRPr="00E04DAF" w:rsidRDefault="00E04DAF" w:rsidP="00E04DAF">
            <w:pPr>
              <w:rPr>
                <w:rFonts w:ascii="Helvetica" w:eastAsia="Times New Roman" w:hAnsi="Helvetica" w:cs="Helvetica"/>
                <w:color w:val="3B3835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B3835"/>
                <w:sz w:val="18"/>
                <w:szCs w:val="18"/>
                <w:lang w:eastAsia="ru-RU"/>
              </w:rPr>
              <w:t xml:space="preserve">         </w:t>
            </w:r>
            <w:r w:rsidR="00CC54FB" w:rsidRPr="00A36689">
              <w:rPr>
                <w:noProof/>
                <w:lang w:eastAsia="ru-RU"/>
              </w:rPr>
              <w:drawing>
                <wp:inline distT="0" distB="0" distL="0" distR="0" wp14:anchorId="3CA26456" wp14:editId="3CF010EF">
                  <wp:extent cx="4686300" cy="3497240"/>
                  <wp:effectExtent l="0" t="0" r="0" b="8255"/>
                  <wp:docPr id="12" name="Рисунок 12" descr="https://topslide.ru/files/1782/268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topslide.ru/files/1782/268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833" cy="350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DB1" w:rsidRPr="00FF5DB1" w:rsidRDefault="00FF5DB1" w:rsidP="00FF5DB1">
            <w:pPr>
              <w:pStyle w:val="a5"/>
              <w:rPr>
                <w:rFonts w:ascii="Helvetica" w:eastAsia="Times New Roman" w:hAnsi="Helvetica" w:cs="Helvetica"/>
                <w:color w:val="3B3835"/>
                <w:sz w:val="18"/>
                <w:szCs w:val="18"/>
                <w:lang w:eastAsia="ru-RU"/>
              </w:rPr>
            </w:pPr>
          </w:p>
          <w:p w:rsidR="00CC54FB" w:rsidRDefault="00CC54FB" w:rsidP="00CD33C6">
            <w:pPr>
              <w:pStyle w:val="a5"/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A36689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Архитектура, или зодчество</w:t>
            </w:r>
            <w:r w:rsidRPr="00A36689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— это система зданий и сооружений, </w:t>
            </w:r>
            <w:r w:rsidRPr="00CD33C6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формирующих пространственную среду для жизни и деятельности людей. Это отдельные здания и их ансамбли, площади и проспекты, парки и стадионы, поселки и целые города</w:t>
            </w:r>
            <w:r w:rsidR="00CD33C6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.</w:t>
            </w:r>
          </w:p>
          <w:p w:rsidR="00CD33C6" w:rsidRDefault="00CD33C6" w:rsidP="00CD33C6">
            <w:pPr>
              <w:pStyle w:val="a5"/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CD33C6" w:rsidRPr="00CD33C6" w:rsidRDefault="00E04DAF" w:rsidP="00E04DAF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   </w:t>
            </w:r>
            <w:r w:rsidR="00CD33C6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</w:t>
            </w:r>
            <w:r w:rsidR="00CD33C6"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60C6648F" wp14:editId="360CA395">
                  <wp:extent cx="4752975" cy="3546996"/>
                  <wp:effectExtent l="0" t="0" r="0" b="0"/>
                  <wp:docPr id="13" name="Рисунок 13" descr="https://topslide.ru/files/1782/268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topslide.ru/files/1782/268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618" cy="354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DB1" w:rsidRDefault="00FF5DB1" w:rsidP="002D4197">
            <w:pPr>
              <w:pStyle w:val="a5"/>
              <w:rPr>
                <w:rFonts w:ascii="Helvetica" w:eastAsia="Times New Roman" w:hAnsi="Helvetica" w:cs="Helvetica"/>
                <w:color w:val="3B3835"/>
                <w:sz w:val="18"/>
                <w:szCs w:val="18"/>
                <w:lang w:eastAsia="ru-RU"/>
              </w:rPr>
            </w:pPr>
          </w:p>
          <w:p w:rsidR="00FF5DB1" w:rsidRDefault="00CD33C6" w:rsidP="002D4197">
            <w:pPr>
              <w:pStyle w:val="a5"/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D33C6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Каждое из сооружений имеет определенное назначение: для жизни или труда, отдыха или учебы, торговли или транспорта и пр. Есть у этих сооружений и зданий и другие важные свойства: красота, способность вызывать у зрителей определенные чувства и настроения.</w:t>
            </w:r>
          </w:p>
          <w:p w:rsidR="00E04DAF" w:rsidRDefault="00E04DAF" w:rsidP="002D4197">
            <w:pPr>
              <w:pStyle w:val="a5"/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E04DAF" w:rsidRPr="009913A5" w:rsidRDefault="009913A5" w:rsidP="009913A5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    </w:t>
            </w:r>
            <w:r w:rsidRPr="00A36689">
              <w:rPr>
                <w:noProof/>
                <w:lang w:eastAsia="ru-RU"/>
              </w:rPr>
              <w:drawing>
                <wp:inline distT="0" distB="0" distL="0" distR="0" wp14:anchorId="1DEC589B" wp14:editId="0F10051C">
                  <wp:extent cx="4714875" cy="3518563"/>
                  <wp:effectExtent l="0" t="0" r="0" b="5715"/>
                  <wp:docPr id="14" name="Рисунок 14" descr="https://topslide.ru/files/1782/268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topslide.ru/files/1782/268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155" cy="352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DB1" w:rsidRDefault="00FF5DB1" w:rsidP="002D4197">
            <w:pPr>
              <w:pStyle w:val="a5"/>
              <w:rPr>
                <w:rFonts w:ascii="Helvetica" w:eastAsia="Times New Roman" w:hAnsi="Helvetica" w:cs="Helvetica"/>
                <w:color w:val="3B3835"/>
                <w:sz w:val="18"/>
                <w:szCs w:val="18"/>
                <w:lang w:eastAsia="ru-RU"/>
              </w:rPr>
            </w:pPr>
          </w:p>
          <w:p w:rsidR="00FF5DB1" w:rsidRDefault="009913A5" w:rsidP="002D4197">
            <w:pPr>
              <w:pStyle w:val="a5"/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A36689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О великих цивилизациях вспоминают не только по войнам или торговле, но, прежде всего, по памятникам архитектуры, оставленным ею</w:t>
            </w:r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.</w:t>
            </w:r>
          </w:p>
          <w:p w:rsidR="009913A5" w:rsidRDefault="009913A5" w:rsidP="002D4197">
            <w:pPr>
              <w:pStyle w:val="a5"/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9913A5" w:rsidRPr="009913A5" w:rsidRDefault="009913A5" w:rsidP="009913A5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    </w:t>
            </w:r>
            <w:r w:rsidRPr="00A36689">
              <w:rPr>
                <w:noProof/>
                <w:lang w:eastAsia="ru-RU"/>
              </w:rPr>
              <w:drawing>
                <wp:inline distT="0" distB="0" distL="0" distR="0" wp14:anchorId="74A0ABA1" wp14:editId="52E542FD">
                  <wp:extent cx="4695825" cy="3504347"/>
                  <wp:effectExtent l="0" t="0" r="0" b="1270"/>
                  <wp:docPr id="15" name="Рисунок 15" descr="https://topslide.ru/files/1782/268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topslide.ru/files/1782/268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261" cy="351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DB1" w:rsidRDefault="00FF5DB1" w:rsidP="002D4197">
            <w:pPr>
              <w:pStyle w:val="a5"/>
              <w:rPr>
                <w:rFonts w:ascii="Helvetica" w:eastAsia="Times New Roman" w:hAnsi="Helvetica" w:cs="Helvetica"/>
                <w:color w:val="3B3835"/>
                <w:sz w:val="18"/>
                <w:szCs w:val="18"/>
                <w:lang w:eastAsia="ru-RU"/>
              </w:rPr>
            </w:pPr>
          </w:p>
          <w:p w:rsidR="00FF5DB1" w:rsidRDefault="009913A5" w:rsidP="002D4197">
            <w:pPr>
              <w:pStyle w:val="a5"/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A36689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Архитектура организуе</w:t>
            </w:r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т пространство. Архитекторы соз</w:t>
            </w:r>
            <w:r w:rsidRPr="00A36689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дают здания, сооружения</w:t>
            </w:r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, целые поселки и города целе</w:t>
            </w:r>
            <w:r w:rsidRPr="00A36689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сообразные, удобны</w:t>
            </w:r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е для жизни и красивые и эмоцио</w:t>
            </w:r>
            <w:r w:rsidRPr="00A36689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нально воздействующие на человека. Иначе говоря — функциональные, конструктивные и эстетические качества (польза, прочность и красота) в архитектуре взаимосвязаны</w:t>
            </w:r>
            <w:r w:rsidRPr="009913A5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.</w:t>
            </w:r>
          </w:p>
          <w:p w:rsidR="009913A5" w:rsidRDefault="009913A5" w:rsidP="002D4197">
            <w:pPr>
              <w:pStyle w:val="a5"/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9913A5" w:rsidRDefault="009913A5" w:rsidP="009913A5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     </w:t>
            </w:r>
            <w:r w:rsidRPr="00A36689">
              <w:rPr>
                <w:noProof/>
                <w:lang w:eastAsia="ru-RU"/>
              </w:rPr>
              <w:drawing>
                <wp:inline distT="0" distB="0" distL="0" distR="0" wp14:anchorId="4047B55C" wp14:editId="1A054EE9">
                  <wp:extent cx="4638675" cy="3461697"/>
                  <wp:effectExtent l="0" t="0" r="0" b="5715"/>
                  <wp:docPr id="16" name="Рисунок 16" descr="https://topslide.ru/files/1782/268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topslide.ru/files/1782/268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740" cy="346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3A5" w:rsidRDefault="009913A5" w:rsidP="009913A5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9913A5" w:rsidRPr="009913A5" w:rsidRDefault="009913A5" w:rsidP="009913A5">
            <w:pPr>
              <w:rPr>
                <w:rFonts w:ascii="Arial" w:eastAsia="Times New Roman" w:hAnsi="Arial" w:cs="Arial"/>
                <w:b/>
                <w:color w:val="3B3835"/>
                <w:sz w:val="36"/>
                <w:szCs w:val="36"/>
                <w:lang w:eastAsia="ru-RU"/>
              </w:rPr>
            </w:pPr>
            <w:r w:rsidRPr="009913A5">
              <w:rPr>
                <w:rFonts w:ascii="Arial" w:eastAsia="Times New Roman" w:hAnsi="Arial" w:cs="Arial"/>
                <w:b/>
                <w:color w:val="FF0000"/>
                <w:sz w:val="36"/>
                <w:szCs w:val="36"/>
                <w:lang w:eastAsia="ru-RU"/>
              </w:rPr>
              <w:t>Виды архитектуры</w:t>
            </w:r>
            <w:r>
              <w:rPr>
                <w:rFonts w:ascii="Arial" w:eastAsia="Times New Roman" w:hAnsi="Arial" w:cs="Arial"/>
                <w:b/>
                <w:color w:val="FF0000"/>
                <w:sz w:val="36"/>
                <w:szCs w:val="36"/>
                <w:lang w:eastAsia="ru-RU"/>
              </w:rPr>
              <w:t>:</w:t>
            </w:r>
          </w:p>
          <w:p w:rsidR="009913A5" w:rsidRPr="009913A5" w:rsidRDefault="009913A5" w:rsidP="009913A5">
            <w:pPr>
              <w:pStyle w:val="a5"/>
              <w:numPr>
                <w:ilvl w:val="0"/>
                <w:numId w:val="10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9913A5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Архитектура объемных сооружений.</w:t>
            </w:r>
          </w:p>
          <w:p w:rsidR="009913A5" w:rsidRPr="009913A5" w:rsidRDefault="009913A5" w:rsidP="009913A5">
            <w:pPr>
              <w:pStyle w:val="a5"/>
              <w:numPr>
                <w:ilvl w:val="0"/>
                <w:numId w:val="10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9913A5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Ландшафтная архитектура.</w:t>
            </w:r>
          </w:p>
          <w:p w:rsidR="009913A5" w:rsidRPr="009913A5" w:rsidRDefault="009913A5" w:rsidP="009913A5">
            <w:pPr>
              <w:pStyle w:val="a5"/>
              <w:numPr>
                <w:ilvl w:val="0"/>
                <w:numId w:val="10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9913A5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Градостроительство.</w:t>
            </w:r>
          </w:p>
          <w:p w:rsidR="009913A5" w:rsidRPr="009913A5" w:rsidRDefault="009913A5" w:rsidP="009913A5">
            <w:pPr>
              <w:pStyle w:val="a5"/>
              <w:numPr>
                <w:ilvl w:val="0"/>
                <w:numId w:val="10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9913A5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Промышленная.</w:t>
            </w:r>
          </w:p>
          <w:p w:rsidR="009913A5" w:rsidRPr="009913A5" w:rsidRDefault="009913A5" w:rsidP="009913A5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  <w:r w:rsidRPr="009913A5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Различаю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т три основных вида архитектуры:</w:t>
            </w:r>
          </w:p>
          <w:p w:rsidR="009913A5" w:rsidRPr="009913A5" w:rsidRDefault="009913A5" w:rsidP="009913A5">
            <w:pPr>
              <w:pStyle w:val="a5"/>
              <w:numPr>
                <w:ilvl w:val="0"/>
                <w:numId w:val="11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9913A5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Малых форм.</w:t>
            </w:r>
          </w:p>
          <w:p w:rsidR="009913A5" w:rsidRPr="009913A5" w:rsidRDefault="009913A5" w:rsidP="009913A5">
            <w:pPr>
              <w:pStyle w:val="a5"/>
              <w:numPr>
                <w:ilvl w:val="0"/>
                <w:numId w:val="11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9913A5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Жилая.</w:t>
            </w:r>
          </w:p>
          <w:p w:rsidR="009913A5" w:rsidRPr="009913A5" w:rsidRDefault="009913A5" w:rsidP="009913A5">
            <w:pPr>
              <w:pStyle w:val="a5"/>
              <w:numPr>
                <w:ilvl w:val="0"/>
                <w:numId w:val="11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9913A5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Общественная.</w:t>
            </w:r>
          </w:p>
          <w:p w:rsidR="009913A5" w:rsidRDefault="009913A5" w:rsidP="009913A5">
            <w:pPr>
              <w:pStyle w:val="a5"/>
              <w:numPr>
                <w:ilvl w:val="0"/>
                <w:numId w:val="11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9913A5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Садово-парковая.</w:t>
            </w:r>
          </w:p>
          <w:p w:rsidR="009913A5" w:rsidRDefault="009913A5" w:rsidP="009913A5">
            <w:pPr>
              <w:pStyle w:val="a5"/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9913A5" w:rsidRPr="00F41266" w:rsidRDefault="00F41266" w:rsidP="00F41266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    </w:t>
            </w:r>
            <w:r w:rsidRPr="00A36689">
              <w:rPr>
                <w:noProof/>
                <w:lang w:eastAsia="ru-RU"/>
              </w:rPr>
              <w:drawing>
                <wp:inline distT="0" distB="0" distL="0" distR="0" wp14:anchorId="58B0F4DE" wp14:editId="17AED9A5">
                  <wp:extent cx="4684205" cy="3495675"/>
                  <wp:effectExtent l="0" t="0" r="2540" b="0"/>
                  <wp:docPr id="17" name="Рисунок 17" descr="https://topslide.ru/files/1782/268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topslide.ru/files/1782/268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205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3A5" w:rsidRDefault="009913A5" w:rsidP="009913A5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F41266" w:rsidRPr="00F41266" w:rsidRDefault="00F41266" w:rsidP="00F41266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F41266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Архитектура объемных сооружений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:</w:t>
            </w:r>
          </w:p>
          <w:p w:rsidR="00F41266" w:rsidRPr="00F41266" w:rsidRDefault="00F41266" w:rsidP="00F41266">
            <w:pPr>
              <w:pStyle w:val="a5"/>
              <w:numPr>
                <w:ilvl w:val="0"/>
                <w:numId w:val="13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F41266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Общественная архитектура. </w:t>
            </w:r>
          </w:p>
          <w:p w:rsidR="00F41266" w:rsidRPr="00F41266" w:rsidRDefault="00F41266" w:rsidP="00F41266">
            <w:pPr>
              <w:pStyle w:val="a5"/>
              <w:numPr>
                <w:ilvl w:val="0"/>
                <w:numId w:val="13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F41266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Храмы, дворцы, замки, административные здания. </w:t>
            </w:r>
          </w:p>
          <w:p w:rsidR="00F41266" w:rsidRDefault="00F41266" w:rsidP="00F41266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F41266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Зре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лищные и выставочные сооружения:</w:t>
            </w:r>
          </w:p>
          <w:p w:rsidR="00F41266" w:rsidRPr="00F41266" w:rsidRDefault="00F41266" w:rsidP="00F41266">
            <w:pPr>
              <w:pStyle w:val="a5"/>
              <w:numPr>
                <w:ilvl w:val="0"/>
                <w:numId w:val="12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F41266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Стадионы и спорткомплексы. </w:t>
            </w:r>
          </w:p>
          <w:p w:rsidR="00F41266" w:rsidRPr="00F41266" w:rsidRDefault="00F41266" w:rsidP="00F41266">
            <w:pPr>
              <w:pStyle w:val="a5"/>
              <w:numPr>
                <w:ilvl w:val="0"/>
                <w:numId w:val="12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F41266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Магазины и супермаркеты. </w:t>
            </w:r>
          </w:p>
          <w:p w:rsidR="00F41266" w:rsidRPr="00F41266" w:rsidRDefault="00F41266" w:rsidP="00F41266">
            <w:pPr>
              <w:pStyle w:val="a5"/>
              <w:numPr>
                <w:ilvl w:val="0"/>
                <w:numId w:val="12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F41266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Вокзалы и аэропорты.</w:t>
            </w:r>
          </w:p>
          <w:p w:rsidR="00F41266" w:rsidRPr="00F41266" w:rsidRDefault="00F41266" w:rsidP="00F41266">
            <w:pPr>
              <w:pStyle w:val="a5"/>
              <w:numPr>
                <w:ilvl w:val="0"/>
                <w:numId w:val="12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F41266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Массандровский дворец</w:t>
            </w:r>
          </w:p>
          <w:p w:rsidR="00F41266" w:rsidRPr="00F41266" w:rsidRDefault="00F41266" w:rsidP="00F41266">
            <w:pPr>
              <w:pStyle w:val="a5"/>
              <w:numPr>
                <w:ilvl w:val="0"/>
                <w:numId w:val="12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F41266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Олимпийский стадион </w:t>
            </w:r>
          </w:p>
          <w:p w:rsidR="00F41266" w:rsidRPr="00F41266" w:rsidRDefault="00F41266" w:rsidP="00F41266">
            <w:pPr>
              <w:pStyle w:val="a5"/>
              <w:numPr>
                <w:ilvl w:val="0"/>
                <w:numId w:val="12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proofErr w:type="spellStart"/>
            <w:r w:rsidRPr="00F41266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Солджерс</w:t>
            </w:r>
            <w:proofErr w:type="spellEnd"/>
            <w:r w:rsidRPr="00F41266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41266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Филд</w:t>
            </w:r>
            <w:proofErr w:type="spellEnd"/>
          </w:p>
          <w:p w:rsidR="009913A5" w:rsidRPr="00F41266" w:rsidRDefault="00F41266" w:rsidP="00F41266">
            <w:pPr>
              <w:pStyle w:val="a5"/>
              <w:numPr>
                <w:ilvl w:val="0"/>
                <w:numId w:val="12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F41266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Оранжерея Московского зоопарка</w:t>
            </w:r>
          </w:p>
          <w:p w:rsidR="009913A5" w:rsidRDefault="009913A5" w:rsidP="009913A5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9913A5" w:rsidRDefault="009D54F6" w:rsidP="009913A5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t xml:space="preserve">         </w:t>
            </w:r>
            <w:r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29E03F1F" wp14:editId="1AE25A3C">
                  <wp:extent cx="4676775" cy="3490130"/>
                  <wp:effectExtent l="0" t="0" r="0" b="0"/>
                  <wp:docPr id="18" name="Рисунок 18" descr="https://topslide.ru/files/1782/268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topslide.ru/files/1782/268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781" cy="349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4F6" w:rsidRPr="009D54F6" w:rsidRDefault="009D54F6" w:rsidP="009913A5">
            <w:pPr>
              <w:rPr>
                <w:rFonts w:ascii="Arial" w:eastAsia="Times New Roman" w:hAnsi="Arial" w:cs="Arial"/>
                <w:color w:val="3B383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B3835"/>
                <w:sz w:val="24"/>
                <w:szCs w:val="24"/>
                <w:lang w:eastAsia="ru-RU"/>
              </w:rPr>
              <w:t xml:space="preserve">       </w:t>
            </w:r>
            <w:r w:rsidRPr="009D54F6">
              <w:rPr>
                <w:rFonts w:ascii="Arial" w:eastAsia="Times New Roman" w:hAnsi="Arial" w:cs="Arial"/>
                <w:color w:val="3B3835"/>
                <w:sz w:val="24"/>
                <w:szCs w:val="24"/>
                <w:lang w:eastAsia="ru-RU"/>
              </w:rPr>
              <w:t xml:space="preserve">Ж/д вокзал Благовещенска Магазин «Надежда» в </w:t>
            </w:r>
            <w:proofErr w:type="spellStart"/>
            <w:r w:rsidRPr="009D54F6">
              <w:rPr>
                <w:rFonts w:ascii="Arial" w:eastAsia="Times New Roman" w:hAnsi="Arial" w:cs="Arial"/>
                <w:color w:val="3B3835"/>
                <w:sz w:val="24"/>
                <w:szCs w:val="24"/>
                <w:lang w:eastAsia="ru-RU"/>
              </w:rPr>
              <w:t>с</w:t>
            </w:r>
            <w:proofErr w:type="gramStart"/>
            <w:r w:rsidRPr="009D54F6">
              <w:rPr>
                <w:rFonts w:ascii="Arial" w:eastAsia="Times New Roman" w:hAnsi="Arial" w:cs="Arial"/>
                <w:color w:val="3B3835"/>
                <w:sz w:val="24"/>
                <w:szCs w:val="24"/>
                <w:lang w:eastAsia="ru-RU"/>
              </w:rPr>
              <w:t>.Л</w:t>
            </w:r>
            <w:proofErr w:type="gramEnd"/>
            <w:r w:rsidRPr="009D54F6">
              <w:rPr>
                <w:rFonts w:ascii="Arial" w:eastAsia="Times New Roman" w:hAnsi="Arial" w:cs="Arial"/>
                <w:color w:val="3B3835"/>
                <w:sz w:val="24"/>
                <w:szCs w:val="24"/>
                <w:lang w:eastAsia="ru-RU"/>
              </w:rPr>
              <w:t>озовом</w:t>
            </w:r>
            <w:proofErr w:type="spellEnd"/>
          </w:p>
          <w:p w:rsidR="009D54F6" w:rsidRPr="009D54F6" w:rsidRDefault="009D54F6" w:rsidP="009D54F6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             </w:t>
            </w:r>
          </w:p>
          <w:p w:rsidR="009D54F6" w:rsidRDefault="007928C1" w:rsidP="009D54F6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    </w:t>
            </w:r>
            <w:r w:rsidR="009D54F6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</w:t>
            </w:r>
            <w:r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78AC7EB1" wp14:editId="0C8556C6">
                  <wp:extent cx="4633151" cy="3457575"/>
                  <wp:effectExtent l="0" t="0" r="0" b="0"/>
                  <wp:docPr id="19" name="Рисунок 19" descr="https://topslide.ru/files/1782/268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topslide.ru/files/1782/268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156" cy="346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4F6" w:rsidRDefault="009D54F6" w:rsidP="009913A5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7928C1" w:rsidRPr="007928C1" w:rsidRDefault="007928C1" w:rsidP="007928C1">
            <w:pPr>
              <w:pStyle w:val="a5"/>
              <w:numPr>
                <w:ilvl w:val="0"/>
                <w:numId w:val="14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Жилая архитектура. </w:t>
            </w:r>
          </w:p>
          <w:p w:rsidR="007928C1" w:rsidRPr="007928C1" w:rsidRDefault="007928C1" w:rsidP="007928C1">
            <w:pPr>
              <w:pStyle w:val="a5"/>
              <w:numPr>
                <w:ilvl w:val="0"/>
                <w:numId w:val="14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Древнейшие дома человека </w:t>
            </w:r>
          </w:p>
          <w:p w:rsidR="007928C1" w:rsidRPr="007928C1" w:rsidRDefault="007928C1" w:rsidP="007928C1">
            <w:pPr>
              <w:pStyle w:val="a5"/>
              <w:numPr>
                <w:ilvl w:val="0"/>
                <w:numId w:val="14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Жилые дома различных народов мира. </w:t>
            </w:r>
          </w:p>
          <w:p w:rsidR="007928C1" w:rsidRPr="007928C1" w:rsidRDefault="007928C1" w:rsidP="007928C1">
            <w:pPr>
              <w:pStyle w:val="a5"/>
              <w:numPr>
                <w:ilvl w:val="0"/>
                <w:numId w:val="14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Современные жилища человечества</w:t>
            </w:r>
          </w:p>
          <w:p w:rsidR="007928C1" w:rsidRPr="007928C1" w:rsidRDefault="007928C1" w:rsidP="007928C1">
            <w:pPr>
              <w:pStyle w:val="a5"/>
              <w:numPr>
                <w:ilvl w:val="0"/>
                <w:numId w:val="14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Дома людей Древней Греции</w:t>
            </w:r>
          </w:p>
          <w:p w:rsidR="007928C1" w:rsidRPr="007928C1" w:rsidRDefault="007928C1" w:rsidP="007928C1">
            <w:pPr>
              <w:pStyle w:val="a5"/>
              <w:numPr>
                <w:ilvl w:val="0"/>
                <w:numId w:val="14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proofErr w:type="spellStart"/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Инсулы</w:t>
            </w:r>
            <w:proofErr w:type="spellEnd"/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– первые многоэтажные дома в архитектуре Древнего Рима</w:t>
            </w:r>
          </w:p>
          <w:p w:rsidR="009D54F6" w:rsidRDefault="007928C1" w:rsidP="007928C1">
            <w:pPr>
              <w:pStyle w:val="a5"/>
              <w:numPr>
                <w:ilvl w:val="0"/>
                <w:numId w:val="14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Дома народов Африки</w:t>
            </w:r>
          </w:p>
          <w:p w:rsidR="007928C1" w:rsidRPr="007928C1" w:rsidRDefault="007928C1" w:rsidP="007928C1">
            <w:pPr>
              <w:pStyle w:val="a5"/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9D54F6" w:rsidRDefault="007928C1" w:rsidP="009913A5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t xml:space="preserve">          </w:t>
            </w:r>
            <w:r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725E90D1" wp14:editId="30E6862E">
                  <wp:extent cx="4633723" cy="3458002"/>
                  <wp:effectExtent l="0" t="0" r="0" b="9525"/>
                  <wp:docPr id="20" name="Рисунок 20" descr="https://topslide.ru/files/1782/268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topslide.ru/files/1782/268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777" cy="3478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8C1" w:rsidRDefault="007928C1" w:rsidP="009913A5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7928C1" w:rsidRPr="007928C1" w:rsidRDefault="007928C1" w:rsidP="007928C1">
            <w:pPr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ru-RU"/>
              </w:rPr>
              <w:t xml:space="preserve">        </w:t>
            </w:r>
            <w:r w:rsidRPr="007928C1"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ru-RU"/>
              </w:rPr>
              <w:t>Современные жилища человечества</w:t>
            </w:r>
            <w:r w:rsidRPr="007928C1"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ru-RU"/>
              </w:rPr>
              <w:t>.</w:t>
            </w:r>
          </w:p>
          <w:p w:rsidR="007928C1" w:rsidRPr="007928C1" w:rsidRDefault="007928C1" w:rsidP="007928C1">
            <w:pPr>
              <w:pStyle w:val="a5"/>
              <w:numPr>
                <w:ilvl w:val="0"/>
                <w:numId w:val="15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Дом Билла Гейтса, жилище 21 века</w:t>
            </w:r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.</w:t>
            </w:r>
          </w:p>
          <w:p w:rsidR="007928C1" w:rsidRPr="007928C1" w:rsidRDefault="007928C1" w:rsidP="007928C1">
            <w:pPr>
              <w:pStyle w:val="a5"/>
              <w:numPr>
                <w:ilvl w:val="0"/>
                <w:numId w:val="15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Дом </w:t>
            </w:r>
            <w:proofErr w:type="spellStart"/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Бальо</w:t>
            </w:r>
            <w:proofErr w:type="spellEnd"/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. Арх. </w:t>
            </w:r>
            <w:proofErr w:type="spellStart"/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А.Гауди</w:t>
            </w:r>
            <w:proofErr w:type="spellEnd"/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́</w:t>
            </w:r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.</w:t>
            </w:r>
          </w:p>
          <w:p w:rsidR="007928C1" w:rsidRDefault="007928C1" w:rsidP="007928C1">
            <w:pPr>
              <w:pStyle w:val="a5"/>
              <w:numPr>
                <w:ilvl w:val="0"/>
                <w:numId w:val="15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Высотки </w:t>
            </w:r>
            <w:proofErr w:type="spellStart"/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г</w:t>
            </w:r>
            <w:proofErr w:type="gramStart"/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.Ч</w:t>
            </w:r>
            <w:proofErr w:type="gramEnd"/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икаго</w:t>
            </w:r>
            <w:proofErr w:type="spellEnd"/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.</w:t>
            </w:r>
          </w:p>
          <w:p w:rsidR="00126C61" w:rsidRDefault="00126C61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126C61" w:rsidRPr="00126C61" w:rsidRDefault="00126C61" w:rsidP="00126C61">
            <w:pPr>
              <w:rPr>
                <w:rFonts w:ascii="Arial" w:eastAsia="Times New Roman" w:hAnsi="Arial" w:cs="Arial"/>
                <w:b/>
                <w:color w:val="3B3835"/>
                <w:sz w:val="40"/>
                <w:szCs w:val="4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 xml:space="preserve">      </w:t>
            </w:r>
            <w:r w:rsidRPr="00126C61">
              <w:rPr>
                <w:rFonts w:ascii="Arial" w:eastAsia="Times New Roman" w:hAnsi="Arial" w:cs="Arial"/>
                <w:b/>
                <w:color w:val="FF0000"/>
                <w:sz w:val="40"/>
                <w:szCs w:val="40"/>
                <w:lang w:eastAsia="ru-RU"/>
              </w:rPr>
              <w:t>Промышленная архитектура:</w:t>
            </w:r>
            <w:r w:rsidRPr="00126C61">
              <w:rPr>
                <w:rFonts w:ascii="Arial" w:eastAsia="Times New Roman" w:hAnsi="Arial" w:cs="Arial"/>
                <w:b/>
                <w:color w:val="3B3835"/>
                <w:sz w:val="40"/>
                <w:szCs w:val="40"/>
                <w:lang w:eastAsia="ru-RU"/>
              </w:rPr>
              <w:t xml:space="preserve"> </w:t>
            </w:r>
          </w:p>
          <w:p w:rsidR="00126C61" w:rsidRDefault="00126C61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7928C1" w:rsidRDefault="007928C1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t xml:space="preserve">           </w:t>
            </w:r>
            <w:r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16B66E0D" wp14:editId="6FA8AC4E">
                  <wp:extent cx="4581525" cy="3419048"/>
                  <wp:effectExtent l="0" t="0" r="0" b="0"/>
                  <wp:docPr id="21" name="Рисунок 21" descr="https://topslide.ru/files/1782/268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topslide.ru/files/1782/268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057" cy="342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8C1" w:rsidRPr="007928C1" w:rsidRDefault="007928C1" w:rsidP="007928C1">
            <w:pPr>
              <w:pStyle w:val="a5"/>
              <w:numPr>
                <w:ilvl w:val="0"/>
                <w:numId w:val="16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Кондитерская фабрика «Доминик».</w:t>
            </w:r>
          </w:p>
          <w:p w:rsidR="007928C1" w:rsidRPr="007928C1" w:rsidRDefault="007928C1" w:rsidP="007928C1">
            <w:pPr>
              <w:pStyle w:val="a5"/>
              <w:numPr>
                <w:ilvl w:val="0"/>
                <w:numId w:val="16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Мост во Владивостоке на острове Русский</w:t>
            </w:r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.</w:t>
            </w:r>
          </w:p>
          <w:p w:rsidR="007928C1" w:rsidRPr="007928C1" w:rsidRDefault="007928C1" w:rsidP="007928C1">
            <w:pPr>
              <w:pStyle w:val="a5"/>
              <w:numPr>
                <w:ilvl w:val="0"/>
                <w:numId w:val="16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Нефтеперерабатывающий завод</w:t>
            </w:r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.</w:t>
            </w:r>
          </w:p>
          <w:p w:rsidR="007928C1" w:rsidRPr="007928C1" w:rsidRDefault="007928C1" w:rsidP="007928C1">
            <w:pPr>
              <w:pStyle w:val="a5"/>
              <w:numPr>
                <w:ilvl w:val="0"/>
                <w:numId w:val="16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Автомобильный тоннель в Крыму</w:t>
            </w:r>
            <w:r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.</w:t>
            </w:r>
          </w:p>
          <w:p w:rsidR="007928C1" w:rsidRDefault="007928C1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      </w:t>
            </w:r>
          </w:p>
          <w:p w:rsidR="007928C1" w:rsidRDefault="00126C61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 xml:space="preserve">     Промышленная архитектура:</w:t>
            </w:r>
            <w:r w:rsidR="007928C1" w:rsidRPr="007928C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</w:t>
            </w:r>
          </w:p>
          <w:p w:rsidR="00126C61" w:rsidRDefault="00126C61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7928C1" w:rsidRPr="00126C61" w:rsidRDefault="007928C1" w:rsidP="00126C61">
            <w:pPr>
              <w:pStyle w:val="a5"/>
              <w:numPr>
                <w:ilvl w:val="0"/>
                <w:numId w:val="17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126C6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Заводы, фабрики, электростанции; </w:t>
            </w:r>
          </w:p>
          <w:p w:rsidR="007928C1" w:rsidRPr="00126C61" w:rsidRDefault="007928C1" w:rsidP="00126C61">
            <w:pPr>
              <w:pStyle w:val="a5"/>
              <w:numPr>
                <w:ilvl w:val="0"/>
                <w:numId w:val="17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126C61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Мосты, тоннели.</w:t>
            </w:r>
          </w:p>
          <w:p w:rsidR="007928C1" w:rsidRDefault="007928C1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7928C1" w:rsidRDefault="00671C5A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t xml:space="preserve">          </w:t>
            </w:r>
            <w:r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34E72665" wp14:editId="22B8C67D">
                  <wp:extent cx="4620387" cy="3448050"/>
                  <wp:effectExtent l="0" t="0" r="8890" b="0"/>
                  <wp:docPr id="22" name="Рисунок 22" descr="https://topslide.ru/files/1782/268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topslide.ru/files/1782/268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387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8C1" w:rsidRDefault="007928C1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671C5A" w:rsidRDefault="00671C5A" w:rsidP="00671C5A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  <w:r w:rsidRPr="00671C5A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Ландшафтная архитектура</w:t>
            </w:r>
            <w:r w:rsidRPr="00671C5A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</w:t>
            </w:r>
            <w:r w:rsidRPr="00C15BDD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 xml:space="preserve">связана с организацией садово-паркового пространства. </w:t>
            </w:r>
          </w:p>
          <w:p w:rsidR="00C15BDD" w:rsidRPr="00C15BDD" w:rsidRDefault="00C15BDD" w:rsidP="00671C5A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</w:p>
          <w:p w:rsidR="00C15BDD" w:rsidRDefault="00671C5A" w:rsidP="00671C5A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671C5A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Это</w:t>
            </w:r>
            <w:r w:rsid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:</w:t>
            </w:r>
          </w:p>
          <w:p w:rsidR="00C15BDD" w:rsidRPr="00C15BDD" w:rsidRDefault="00671C5A" w:rsidP="00C15BDD">
            <w:pPr>
              <w:pStyle w:val="a5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городские скверы, </w:t>
            </w:r>
          </w:p>
          <w:p w:rsidR="00C15BDD" w:rsidRPr="00C15BDD" w:rsidRDefault="00671C5A" w:rsidP="00C15BDD">
            <w:pPr>
              <w:pStyle w:val="a5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бульвары и парки </w:t>
            </w:r>
            <w:r w:rsidR="00C15BDD"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(</w:t>
            </w: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с «малой» архитектурой</w:t>
            </w:r>
            <w:r w:rsidR="00C15BDD"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)</w:t>
            </w: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— </w:t>
            </w:r>
            <w:r w:rsidR="00C15BDD"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 </w:t>
            </w:r>
          </w:p>
          <w:p w:rsidR="00C15BDD" w:rsidRPr="00C15BDD" w:rsidRDefault="00671C5A" w:rsidP="00C15BDD">
            <w:pPr>
              <w:pStyle w:val="a5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беседками, </w:t>
            </w:r>
          </w:p>
          <w:p w:rsidR="00C15BDD" w:rsidRPr="00C15BDD" w:rsidRDefault="00671C5A" w:rsidP="00C15BDD">
            <w:pPr>
              <w:pStyle w:val="a5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мостиками, </w:t>
            </w:r>
          </w:p>
          <w:p w:rsidR="00C15BDD" w:rsidRPr="00C15BDD" w:rsidRDefault="00671C5A" w:rsidP="00C15BDD">
            <w:pPr>
              <w:pStyle w:val="a5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фонтанами, </w:t>
            </w:r>
          </w:p>
          <w:p w:rsidR="00671C5A" w:rsidRDefault="00671C5A" w:rsidP="00C15BDD">
            <w:pPr>
              <w:pStyle w:val="a5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лестницами.</w:t>
            </w:r>
          </w:p>
          <w:p w:rsidR="00C15BDD" w:rsidRPr="00C15BDD" w:rsidRDefault="00C15BDD" w:rsidP="00C15BDD">
            <w:pPr>
              <w:pStyle w:val="a5"/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7928C1" w:rsidRDefault="00671C5A" w:rsidP="00671C5A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671C5A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Ландшафтно-парковая архитектура.</w:t>
            </w:r>
          </w:p>
          <w:p w:rsidR="007928C1" w:rsidRDefault="007928C1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7928C1" w:rsidRDefault="00C15BDD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t xml:space="preserve">         </w:t>
            </w:r>
            <w:r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25A35C10" wp14:editId="070FA390">
                  <wp:extent cx="4645914" cy="3467100"/>
                  <wp:effectExtent l="0" t="0" r="2540" b="0"/>
                  <wp:docPr id="23" name="Рисунок 23" descr="https://topslide.ru/files/1782/268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topslide.ru/files/1782/268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914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8C1" w:rsidRDefault="007928C1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C15BDD" w:rsidRDefault="00C15BDD" w:rsidP="00C15BDD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Садово-парковое искусство Сады,</w:t>
            </w: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</w:t>
            </w:r>
          </w:p>
          <w:p w:rsidR="00C15BDD" w:rsidRPr="00C15BDD" w:rsidRDefault="00C15BDD" w:rsidP="00C15BDD">
            <w:pPr>
              <w:pStyle w:val="a5"/>
              <w:numPr>
                <w:ilvl w:val="0"/>
                <w:numId w:val="19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бульвары и скверы</w:t>
            </w: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.</w:t>
            </w: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 </w:t>
            </w:r>
          </w:p>
          <w:p w:rsidR="00C15BDD" w:rsidRPr="00C15BDD" w:rsidRDefault="00C15BDD" w:rsidP="00C15BDD">
            <w:pPr>
              <w:pStyle w:val="a5"/>
              <w:numPr>
                <w:ilvl w:val="0"/>
                <w:numId w:val="19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Парки больших городов</w:t>
            </w:r>
          </w:p>
          <w:p w:rsidR="00C15BDD" w:rsidRPr="00C15BDD" w:rsidRDefault="00C15BDD" w:rsidP="00C15BDD">
            <w:pPr>
              <w:pStyle w:val="a5"/>
              <w:numPr>
                <w:ilvl w:val="0"/>
                <w:numId w:val="19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Центральный парк Нью-Йорка</w:t>
            </w:r>
          </w:p>
          <w:p w:rsidR="00C15BDD" w:rsidRPr="00C15BDD" w:rsidRDefault="00C15BDD" w:rsidP="00C15BDD">
            <w:pPr>
              <w:pStyle w:val="a5"/>
              <w:numPr>
                <w:ilvl w:val="0"/>
                <w:numId w:val="19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Сады Китая</w:t>
            </w:r>
          </w:p>
          <w:p w:rsidR="007928C1" w:rsidRPr="00C15BDD" w:rsidRDefault="00C15BDD" w:rsidP="00C15BDD">
            <w:pPr>
              <w:pStyle w:val="a5"/>
              <w:numPr>
                <w:ilvl w:val="0"/>
                <w:numId w:val="19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Парки Версаля во Франции</w:t>
            </w:r>
          </w:p>
          <w:p w:rsidR="007928C1" w:rsidRDefault="007928C1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C15BDD" w:rsidRDefault="00C15BDD" w:rsidP="007928C1">
            <w:r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t xml:space="preserve">          </w:t>
            </w:r>
            <w:r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7E02854E" wp14:editId="41C0F1CE">
                  <wp:extent cx="4629150" cy="3454590"/>
                  <wp:effectExtent l="0" t="0" r="0" b="0"/>
                  <wp:docPr id="24" name="Рисунок 24" descr="https://topslide.ru/files/1782/268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topslide.ru/files/1782/268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4436" cy="345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C15BDD" w:rsidRDefault="00C15BDD" w:rsidP="007928C1"/>
          <w:p w:rsidR="00C15BDD" w:rsidRDefault="00C15BDD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 xml:space="preserve">Архитектура малых форм </w:t>
            </w: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– </w:t>
            </w:r>
          </w:p>
          <w:p w:rsidR="00C15BDD" w:rsidRPr="00C15BDD" w:rsidRDefault="00C15BDD" w:rsidP="00C15BDD">
            <w:pPr>
              <w:pStyle w:val="a5"/>
              <w:numPr>
                <w:ilvl w:val="0"/>
                <w:numId w:val="20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павильоны, </w:t>
            </w:r>
          </w:p>
          <w:p w:rsidR="00C15BDD" w:rsidRPr="00C15BDD" w:rsidRDefault="00C15BDD" w:rsidP="00C15BDD">
            <w:pPr>
              <w:pStyle w:val="a5"/>
              <w:numPr>
                <w:ilvl w:val="0"/>
                <w:numId w:val="20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беседки, </w:t>
            </w:r>
          </w:p>
          <w:p w:rsidR="00C15BDD" w:rsidRPr="00C15BDD" w:rsidRDefault="00C15BDD" w:rsidP="00C15BDD">
            <w:pPr>
              <w:pStyle w:val="a5"/>
              <w:numPr>
                <w:ilvl w:val="0"/>
                <w:numId w:val="20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фонтаны, </w:t>
            </w:r>
          </w:p>
          <w:p w:rsidR="00C15BDD" w:rsidRPr="00C15BDD" w:rsidRDefault="00C15BDD" w:rsidP="00C15BDD">
            <w:pPr>
              <w:pStyle w:val="a5"/>
              <w:numPr>
                <w:ilvl w:val="0"/>
                <w:numId w:val="20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мостики, </w:t>
            </w:r>
          </w:p>
          <w:p w:rsidR="00776A6E" w:rsidRDefault="00C15BDD" w:rsidP="00776A6E">
            <w:pPr>
              <w:pStyle w:val="a5"/>
              <w:numPr>
                <w:ilvl w:val="0"/>
                <w:numId w:val="20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C15BDD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гроты.</w:t>
            </w:r>
          </w:p>
          <w:p w:rsidR="00776A6E" w:rsidRDefault="00776A6E" w:rsidP="00776A6E">
            <w:pPr>
              <w:pStyle w:val="a5"/>
              <w:jc w:val="center"/>
              <w:rPr>
                <w:rFonts w:ascii="Arial" w:eastAsia="Times New Roman" w:hAnsi="Arial" w:cs="Arial"/>
                <w:b/>
                <w:color w:val="3B3835"/>
                <w:sz w:val="36"/>
                <w:szCs w:val="36"/>
                <w:lang w:eastAsia="ru-RU"/>
              </w:rPr>
            </w:pPr>
          </w:p>
          <w:p w:rsidR="00A4686D" w:rsidRPr="00A4686D" w:rsidRDefault="00776A6E" w:rsidP="00A4686D">
            <w:pPr>
              <w:pStyle w:val="a5"/>
              <w:rPr>
                <w:rFonts w:ascii="Arial" w:eastAsia="Times New Roman" w:hAnsi="Arial" w:cs="Arial"/>
                <w:b/>
                <w:color w:val="3B3835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B3835"/>
                <w:sz w:val="36"/>
                <w:szCs w:val="36"/>
                <w:lang w:eastAsia="ru-RU"/>
              </w:rPr>
              <w:t xml:space="preserve">                        </w:t>
            </w:r>
            <w:r w:rsidR="00A4686D" w:rsidRPr="00A4686D">
              <w:rPr>
                <w:rFonts w:ascii="Arial" w:eastAsia="Times New Roman" w:hAnsi="Arial" w:cs="Arial"/>
                <w:b/>
                <w:color w:val="3B3835"/>
                <w:sz w:val="36"/>
                <w:szCs w:val="36"/>
                <w:lang w:eastAsia="ru-RU"/>
              </w:rPr>
              <w:t>Урок 19</w:t>
            </w:r>
          </w:p>
          <w:p w:rsidR="00A4686D" w:rsidRPr="00A4686D" w:rsidRDefault="00A4686D" w:rsidP="00A4686D">
            <w:pPr>
              <w:pStyle w:val="a5"/>
              <w:rPr>
                <w:rFonts w:ascii="Arial" w:eastAsia="Times New Roman" w:hAnsi="Arial" w:cs="Arial"/>
                <w:b/>
                <w:color w:val="3B3835"/>
                <w:sz w:val="36"/>
                <w:szCs w:val="36"/>
                <w:lang w:eastAsia="ru-RU"/>
              </w:rPr>
            </w:pPr>
          </w:p>
          <w:p w:rsidR="00A4686D" w:rsidRDefault="00A4686D" w:rsidP="00A4686D">
            <w:pPr>
              <w:pStyle w:val="a5"/>
              <w:rPr>
                <w:rFonts w:ascii="Arial" w:eastAsia="Times New Roman" w:hAnsi="Arial" w:cs="Arial"/>
                <w:b/>
                <w:color w:val="FF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36"/>
                <w:szCs w:val="36"/>
                <w:lang w:eastAsia="ru-RU"/>
              </w:rPr>
              <w:t xml:space="preserve">   </w:t>
            </w:r>
            <w:r w:rsidRPr="00A4686D">
              <w:rPr>
                <w:rFonts w:ascii="Arial" w:eastAsia="Times New Roman" w:hAnsi="Arial" w:cs="Arial"/>
                <w:b/>
                <w:color w:val="FF0000"/>
                <w:sz w:val="36"/>
                <w:szCs w:val="36"/>
                <w:lang w:eastAsia="ru-RU"/>
              </w:rPr>
              <w:t xml:space="preserve">Архитектура: ПЛАНИРОВАНИЕ И </w:t>
            </w:r>
            <w:r>
              <w:rPr>
                <w:rFonts w:ascii="Arial" w:eastAsia="Times New Roman" w:hAnsi="Arial" w:cs="Arial"/>
                <w:b/>
                <w:color w:val="FF0000"/>
                <w:sz w:val="36"/>
                <w:szCs w:val="36"/>
                <w:lang w:eastAsia="ru-RU"/>
              </w:rPr>
              <w:t xml:space="preserve">    </w:t>
            </w:r>
          </w:p>
          <w:p w:rsidR="007866F3" w:rsidRPr="00776A6E" w:rsidRDefault="00A4686D" w:rsidP="00A4686D">
            <w:pPr>
              <w:pStyle w:val="a5"/>
              <w:rPr>
                <w:rFonts w:ascii="Arial" w:eastAsia="Times New Roman" w:hAnsi="Arial" w:cs="Arial"/>
                <w:b/>
                <w:color w:val="3B3835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36"/>
                <w:szCs w:val="36"/>
                <w:lang w:eastAsia="ru-RU"/>
              </w:rPr>
              <w:t xml:space="preserve">       </w:t>
            </w:r>
            <w:r w:rsidRPr="00A4686D">
              <w:rPr>
                <w:rFonts w:ascii="Arial" w:eastAsia="Times New Roman" w:hAnsi="Arial" w:cs="Arial"/>
                <w:b/>
                <w:color w:val="FF0000"/>
                <w:sz w:val="36"/>
                <w:szCs w:val="36"/>
                <w:lang w:eastAsia="ru-RU"/>
              </w:rPr>
              <w:t>СТРОИТЕЛЬСТВО ГОРОДОВ</w:t>
            </w:r>
          </w:p>
          <w:p w:rsidR="007866F3" w:rsidRPr="007866F3" w:rsidRDefault="007866F3" w:rsidP="007866F3">
            <w:pPr>
              <w:pStyle w:val="a5"/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3308B3" w:rsidRPr="003308B3" w:rsidRDefault="003308B3" w:rsidP="003308B3">
            <w:pPr>
              <w:jc w:val="center"/>
              <w:rPr>
                <w:rFonts w:ascii="Arial" w:eastAsia="Times New Roman" w:hAnsi="Arial" w:cs="Arial"/>
                <w:b/>
                <w:color w:val="FF0000"/>
                <w:sz w:val="40"/>
                <w:szCs w:val="40"/>
                <w:lang w:eastAsia="ru-RU"/>
              </w:rPr>
            </w:pPr>
            <w:r w:rsidRPr="003308B3">
              <w:rPr>
                <w:rFonts w:ascii="Arial" w:eastAsia="Times New Roman" w:hAnsi="Arial" w:cs="Arial"/>
                <w:b/>
                <w:color w:val="FF0000"/>
                <w:sz w:val="40"/>
                <w:szCs w:val="40"/>
                <w:lang w:eastAsia="ru-RU"/>
              </w:rPr>
              <w:t>Градостроительство</w:t>
            </w:r>
          </w:p>
          <w:p w:rsidR="007928C1" w:rsidRDefault="007928C1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C15BDD" w:rsidRDefault="00C15BDD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t xml:space="preserve">           </w:t>
            </w:r>
            <w:r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2209380A" wp14:editId="56B7A70E">
                  <wp:extent cx="4607624" cy="3438525"/>
                  <wp:effectExtent l="0" t="0" r="2540" b="0"/>
                  <wp:docPr id="25" name="Рисунок 25" descr="https://topslide.ru/files/1782/268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topslide.ru/files/1782/268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624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BDD" w:rsidRDefault="00C15BDD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3308B3" w:rsidRDefault="003308B3" w:rsidP="003308B3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3308B3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Градостроительство охватывает создание новых городов и поселков и реконструкцию старых городских районов.</w:t>
            </w:r>
          </w:p>
          <w:p w:rsidR="00C15BDD" w:rsidRDefault="00C15BDD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C15BDD" w:rsidRDefault="003308B3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t xml:space="preserve">           </w:t>
            </w:r>
            <w:r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5E90B29B" wp14:editId="7020BB13">
                  <wp:extent cx="4600575" cy="3433265"/>
                  <wp:effectExtent l="0" t="0" r="0" b="0"/>
                  <wp:docPr id="26" name="Рисунок 26" descr="https://topslide.ru/files/1782/268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topslide.ru/files/1782/268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343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BDD" w:rsidRDefault="00C15BDD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C15BDD" w:rsidRDefault="00C15BDD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C15BDD" w:rsidRDefault="007866F3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866F3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Градостроитель должен выбрать территорию, наметить, где разместятся жилые, общественные и промышленные зоны и связывающие их транспортные магистрали, предусмотреть возможность расширения города. Должен подумать о красоте будущего города, о сохранении памятников, о месте новых городских ансамблей</w:t>
            </w:r>
          </w:p>
          <w:p w:rsidR="00C15BDD" w:rsidRDefault="00C15BDD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C15BDD" w:rsidRDefault="007866F3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t xml:space="preserve">            </w:t>
            </w:r>
            <w:r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32B5AEC8" wp14:editId="7EFEF144">
                  <wp:extent cx="4505514" cy="3362325"/>
                  <wp:effectExtent l="0" t="0" r="9525" b="0"/>
                  <wp:docPr id="27" name="Рисунок 27" descr="https://topslide.ru/files/1782/268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topslide.ru/files/1782/268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254" cy="336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6F3" w:rsidRDefault="007866F3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7866F3" w:rsidRPr="007866F3" w:rsidRDefault="007866F3" w:rsidP="007866F3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 xml:space="preserve">      </w:t>
            </w:r>
            <w:r w:rsidRPr="007866F3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Города – музеи</w:t>
            </w:r>
          </w:p>
          <w:p w:rsidR="007866F3" w:rsidRPr="007866F3" w:rsidRDefault="007866F3" w:rsidP="007866F3">
            <w:pPr>
              <w:pStyle w:val="a5"/>
              <w:numPr>
                <w:ilvl w:val="0"/>
                <w:numId w:val="21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866F3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Суздаль</w:t>
            </w:r>
          </w:p>
          <w:p w:rsidR="007866F3" w:rsidRPr="007866F3" w:rsidRDefault="007866F3" w:rsidP="007866F3">
            <w:pPr>
              <w:pStyle w:val="a5"/>
              <w:numPr>
                <w:ilvl w:val="0"/>
                <w:numId w:val="21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866F3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Венеция</w:t>
            </w:r>
          </w:p>
          <w:p w:rsidR="007866F3" w:rsidRPr="007866F3" w:rsidRDefault="007866F3" w:rsidP="007866F3">
            <w:pPr>
              <w:pStyle w:val="a5"/>
              <w:numPr>
                <w:ilvl w:val="0"/>
                <w:numId w:val="21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866F3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Париж</w:t>
            </w:r>
          </w:p>
          <w:p w:rsidR="007866F3" w:rsidRDefault="007866F3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7866F3" w:rsidRDefault="007866F3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t xml:space="preserve">            </w:t>
            </w:r>
            <w:r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157AA9E7" wp14:editId="1DD4C17C">
                  <wp:extent cx="4495800" cy="3355075"/>
                  <wp:effectExtent l="0" t="0" r="0" b="0"/>
                  <wp:docPr id="28" name="Рисунок 28" descr="https://topslide.ru/files/1782/268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topslide.ru/files/1782/268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335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6F3" w:rsidRDefault="007866F3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7866F3" w:rsidRPr="007866F3" w:rsidRDefault="007866F3" w:rsidP="007866F3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 xml:space="preserve">         </w:t>
            </w:r>
            <w:r w:rsidRPr="007866F3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Крупнейшие мегаполисы мира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:</w:t>
            </w:r>
          </w:p>
          <w:p w:rsidR="007866F3" w:rsidRPr="007866F3" w:rsidRDefault="007866F3" w:rsidP="007866F3">
            <w:pPr>
              <w:pStyle w:val="a5"/>
              <w:numPr>
                <w:ilvl w:val="0"/>
                <w:numId w:val="22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866F3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Москва</w:t>
            </w:r>
          </w:p>
          <w:p w:rsidR="007866F3" w:rsidRPr="007866F3" w:rsidRDefault="007866F3" w:rsidP="007866F3">
            <w:pPr>
              <w:pStyle w:val="a5"/>
              <w:numPr>
                <w:ilvl w:val="0"/>
                <w:numId w:val="22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866F3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Сан-Паулу</w:t>
            </w:r>
          </w:p>
          <w:p w:rsidR="007866F3" w:rsidRPr="007866F3" w:rsidRDefault="007866F3" w:rsidP="007866F3">
            <w:pPr>
              <w:pStyle w:val="a5"/>
              <w:numPr>
                <w:ilvl w:val="0"/>
                <w:numId w:val="22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866F3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Токио</w:t>
            </w:r>
          </w:p>
          <w:p w:rsidR="007866F3" w:rsidRDefault="007866F3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7866F3" w:rsidRDefault="007866F3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t xml:space="preserve">              </w:t>
            </w:r>
            <w:r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060F7F3A" wp14:editId="1B908AFF">
                  <wp:extent cx="4467225" cy="3333750"/>
                  <wp:effectExtent l="0" t="0" r="9525" b="0"/>
                  <wp:docPr id="29" name="Рисунок 29" descr="https://topslide.ru/files/1782/268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topslide.ru/files/1782/268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6F3" w:rsidRDefault="007866F3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7866F3" w:rsidRPr="007866F3" w:rsidRDefault="007866F3" w:rsidP="007866F3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 xml:space="preserve">         </w:t>
            </w:r>
            <w:r w:rsidRPr="007866F3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Города – ансамбли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:</w:t>
            </w:r>
          </w:p>
          <w:p w:rsidR="007866F3" w:rsidRPr="007866F3" w:rsidRDefault="007866F3" w:rsidP="007866F3">
            <w:pPr>
              <w:pStyle w:val="a5"/>
              <w:numPr>
                <w:ilvl w:val="0"/>
                <w:numId w:val="23"/>
              </w:num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7866F3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Джайпур. Индия</w:t>
            </w:r>
          </w:p>
          <w:p w:rsidR="007866F3" w:rsidRDefault="007866F3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A14E3A" w:rsidRDefault="00A14E3A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t xml:space="preserve">            </w:t>
            </w:r>
            <w:r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13311196" wp14:editId="5C7C5CC4">
                  <wp:extent cx="4505325" cy="3362183"/>
                  <wp:effectExtent l="0" t="0" r="0" b="0"/>
                  <wp:docPr id="30" name="Рисунок 30" descr="https://topslide.ru/files/1782/268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topslide.ru/files/1782/268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336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E3A" w:rsidRDefault="00A14E3A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A14E3A" w:rsidRPr="00A14E3A" w:rsidRDefault="00A14E3A" w:rsidP="00A14E3A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  <w:r w:rsidRPr="00A14E3A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Реконструкция старых районов и городов</w:t>
            </w:r>
            <w:r w:rsidRPr="00A14E3A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.</w:t>
            </w:r>
          </w:p>
          <w:p w:rsidR="00A14E3A" w:rsidRPr="00A14E3A" w:rsidRDefault="00A14E3A" w:rsidP="00A14E3A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A14E3A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Раскопки и восстановление древней Помпеи. Италия</w:t>
            </w:r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.</w:t>
            </w:r>
          </w:p>
          <w:p w:rsidR="00A14E3A" w:rsidRDefault="00A14E3A" w:rsidP="00A14E3A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A14E3A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Реконструкция Москвы</w:t>
            </w:r>
            <w: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.</w:t>
            </w:r>
          </w:p>
          <w:p w:rsidR="00A14E3A" w:rsidRDefault="00A14E3A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A14E3A" w:rsidRDefault="00A14E3A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t xml:space="preserve">            </w:t>
            </w:r>
            <w:r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29FFAAAA" wp14:editId="5042FEF8">
                  <wp:extent cx="4476750" cy="3340858"/>
                  <wp:effectExtent l="0" t="0" r="0" b="0"/>
                  <wp:docPr id="31" name="Рисунок 31" descr="https://topslide.ru/files/1782/268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topslide.ru/files/1782/268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334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E3A" w:rsidRDefault="00A14E3A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A14E3A" w:rsidRDefault="00A14E3A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A14E3A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«</w:t>
            </w:r>
            <w:r w:rsidRPr="00A14E3A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Жизнь коротка - искусство вечно</w:t>
            </w:r>
            <w:r w:rsidRPr="00A14E3A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 xml:space="preserve">». В одном ряду с величайшими книгами и картинами, изваяниями и симфониями встали архитектурные сооружения. </w:t>
            </w:r>
          </w:p>
          <w:p w:rsidR="00A14E3A" w:rsidRDefault="00A14E3A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A14E3A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Эту позицию в мире искусств архитектура заняла благодаря гармоничности и музыкальной согласованности частей.</w:t>
            </w:r>
          </w:p>
          <w:p w:rsidR="00A14E3A" w:rsidRDefault="00A14E3A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A14E3A" w:rsidRDefault="00856987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t xml:space="preserve">            </w:t>
            </w:r>
            <w:r w:rsidRPr="00A36689">
              <w:rPr>
                <w:rFonts w:ascii="Helvetica" w:eastAsia="Times New Roman" w:hAnsi="Helvetica" w:cs="Helvetica"/>
                <w:b/>
                <w:bCs/>
                <w:noProof/>
                <w:color w:val="504C48"/>
                <w:sz w:val="18"/>
                <w:szCs w:val="18"/>
                <w:lang w:eastAsia="ru-RU"/>
              </w:rPr>
              <w:drawing>
                <wp:inline distT="0" distB="0" distL="0" distR="0" wp14:anchorId="353C4750" wp14:editId="64888C05">
                  <wp:extent cx="4492752" cy="3352800"/>
                  <wp:effectExtent l="0" t="0" r="3175" b="0"/>
                  <wp:docPr id="32" name="Рисунок 32" descr="https://topslide.ru/files/1782/268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topslide.ru/files/1782/268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752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6F3" w:rsidRDefault="007866F3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</w:p>
          <w:p w:rsidR="007866F3" w:rsidRDefault="00856987" w:rsidP="007928C1">
            <w:pPr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</w:pPr>
            <w:r w:rsidRPr="00856987">
              <w:rPr>
                <w:rFonts w:ascii="Arial" w:eastAsia="Times New Roman" w:hAnsi="Arial" w:cs="Arial"/>
                <w:b/>
                <w:color w:val="3B3835"/>
                <w:sz w:val="28"/>
                <w:szCs w:val="28"/>
                <w:lang w:eastAsia="ru-RU"/>
              </w:rPr>
              <w:t>Архитектура, будучи красивым и элегантным видом искусства, стала неотъемлемой частью нашей жизни. Она тем отличается от других художеств, что это - искусство, в котором живут люди.</w:t>
            </w:r>
          </w:p>
          <w:p w:rsidR="008B55EB" w:rsidRDefault="008B55EB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2D4197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</w:t>
            </w:r>
            <w:r w:rsidR="00A4686D">
              <w:rPr>
                <w:rFonts w:ascii="Arial" w:hAnsi="Arial" w:cs="Arial"/>
                <w:b/>
                <w:sz w:val="36"/>
                <w:szCs w:val="36"/>
              </w:rPr>
              <w:t xml:space="preserve">         </w:t>
            </w:r>
            <w:r w:rsidRPr="003336B8">
              <w:rPr>
                <w:rFonts w:ascii="Arial" w:hAnsi="Arial" w:cs="Arial"/>
                <w:b/>
                <w:sz w:val="36"/>
                <w:szCs w:val="36"/>
              </w:rPr>
              <w:t xml:space="preserve">Урок </w:t>
            </w:r>
            <w:r>
              <w:rPr>
                <w:rFonts w:ascii="Arial" w:hAnsi="Arial" w:cs="Arial"/>
                <w:b/>
                <w:sz w:val="36"/>
                <w:szCs w:val="36"/>
              </w:rPr>
              <w:t>20</w:t>
            </w: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7F3CE0" w:rsidP="007F3CE0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РАЗВИТИЕ ДИЗАЙНА И ЕГО ЗНАЧЕНИЕ В ЖИЗНИ СОВРЕМЕННОГО ЧЕЛОВЕКА</w:t>
            </w: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Pr="00944C02" w:rsidRDefault="00944C02" w:rsidP="00FF339A">
            <w:pPr>
              <w:rPr>
                <w:rFonts w:ascii="Arial" w:hAnsi="Arial" w:cs="Arial"/>
                <w:b/>
                <w:color w:val="FF0000"/>
                <w:sz w:val="48"/>
                <w:szCs w:val="48"/>
              </w:rPr>
            </w:pPr>
            <w:r>
              <w:rPr>
                <w:rFonts w:ascii="Arial" w:hAnsi="Arial" w:cs="Arial"/>
                <w:b/>
                <w:color w:val="FF0000"/>
                <w:sz w:val="48"/>
                <w:szCs w:val="48"/>
              </w:rPr>
              <w:t xml:space="preserve">   </w:t>
            </w:r>
            <w:r w:rsidRPr="00944C02">
              <w:rPr>
                <w:rFonts w:ascii="Arial" w:hAnsi="Arial" w:cs="Arial"/>
                <w:b/>
                <w:color w:val="FF0000"/>
                <w:sz w:val="48"/>
                <w:szCs w:val="48"/>
              </w:rPr>
              <w:t>САМОСТОЯТЕЛЬНАЯ РАБОТА</w:t>
            </w:r>
          </w:p>
          <w:p w:rsidR="008F59D5" w:rsidRDefault="00944C02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944C02">
              <w:rPr>
                <w:rFonts w:ascii="Arial" w:hAnsi="Arial" w:cs="Arial"/>
                <w:b/>
                <w:color w:val="FF0000"/>
                <w:sz w:val="36"/>
                <w:szCs w:val="36"/>
              </w:rPr>
              <w:t>З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АДАНИЕ: «</w:t>
            </w:r>
            <w:r w:rsidRPr="00944C02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Написать реферат на заданную тему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»!</w:t>
            </w: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FF33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8F59D5" w:rsidRPr="006C2B37" w:rsidRDefault="008F59D5" w:rsidP="00FF33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ECE" w:rsidRDefault="00355ECE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355ECE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70925A" wp14:editId="2AAB6E2C">
                  <wp:extent cx="1308094" cy="1743075"/>
                  <wp:effectExtent l="0" t="0" r="6985" b="0"/>
                  <wp:docPr id="35" name="Рисунок 35" descr="https://cdn1-1.olnl.net/1/3/5d180ea9/a63c8ee8/13c134eb/4723c4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-1.olnl.net/1/3/5d180ea9/a63c8ee8/13c134eb/4723c4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094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884" w:rsidRDefault="00D35884" w:rsidP="00355ECE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F59D5" w:rsidRDefault="008F59D5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  <w:r w:rsidRPr="006D288B"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  <w:t>Сделать запись в конспекте</w:t>
            </w: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355ECE" w:rsidP="00355ECE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DAE61E8" wp14:editId="75EEC58A">
                  <wp:extent cx="1628009" cy="2168740"/>
                  <wp:effectExtent l="0" t="0" r="0" b="3175"/>
                  <wp:docPr id="36" name="Рисунок 36" descr="C:\Users\user\Desktop\УЧЕБНЫЕ МАТЕРИАЛЫ\МХК\МХ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УЧЕБНЫЕ МАТЕРИАЛЫ\МХК\МХ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09" cy="216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ECE" w:rsidRDefault="00355ECE" w:rsidP="00355ECE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  <w:r w:rsidRPr="006D288B"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  <w:t>Сделать запись в конспекте</w:t>
            </w: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DF562C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41D2B2D" wp14:editId="4E0E5ADA">
                  <wp:extent cx="1627677" cy="2168298"/>
                  <wp:effectExtent l="0" t="0" r="0" b="3810"/>
                  <wp:docPr id="37" name="Рисунок 37" descr="C:\Users\user\Desktop\УЧЕБНЫЕ МАТЕРИАЛЫ\МХК\МХ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УЧЕБНЫЕ МАТЕРИАЛЫ\МХК\МХ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32" cy="217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8B3" w:rsidRDefault="003308B3" w:rsidP="00B425C2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  <w:r w:rsidRPr="006D288B"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  <w:t>Сделать запись в конспекте</w:t>
            </w:r>
          </w:p>
          <w:p w:rsidR="00DF562C" w:rsidRDefault="00DF562C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DF562C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7C0408E" wp14:editId="45793584">
                  <wp:extent cx="1657350" cy="2126772"/>
                  <wp:effectExtent l="0" t="0" r="0" b="6985"/>
                  <wp:docPr id="38" name="Рисунок 38" descr="C:\Users\user\Desktop\УЧЕБНЫЕ МАТЕРИАЛЫ\МХК\МИРОВАЯ художественная КУЛЬТУРА 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УЧЕБНЫЕ МАТЕРИАЛЫ\МХК\МИРОВАЯ художественная КУЛЬТУРА 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18" cy="214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A14E3A" w:rsidRDefault="00A14E3A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DF562C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606F00E" wp14:editId="63342087">
                  <wp:extent cx="1657350" cy="2209800"/>
                  <wp:effectExtent l="0" t="0" r="0" b="0"/>
                  <wp:docPr id="39" name="Рисунок 39" descr="C:\Users\user\Desktop\УЧЕБНЫЕ МАТЕРИАЛЫ\МХК\МИРОВАЯ художественная КУЛЬТУРА 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УЧЕБНЫЕ МАТЕРИАЛЫ\МХК\МИРОВАЯ художественная КУЛЬТУРА 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497" cy="221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  <w:r w:rsidRPr="006D288B"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  <w:t>Сделать запись в конспекте</w:t>
            </w: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8B55EB" w:rsidRDefault="008B55EB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A4686D" w:rsidRDefault="00A4686D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A4686D" w:rsidRDefault="00A4686D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A4686D" w:rsidRDefault="00A4686D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7F3CE0" w:rsidRDefault="007F3CE0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B425C2" w:rsidRDefault="00B425C2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6B3BB1" w:rsidRDefault="006B3BB1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DF562C" w:rsidRDefault="00DF562C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DF562C" w:rsidRDefault="00DF562C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DF562C" w:rsidRDefault="00DF562C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DF562C" w:rsidRDefault="00DF562C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770DB3" w:rsidRDefault="00770DB3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770DB3" w:rsidRDefault="00770DB3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DF562C" w:rsidRDefault="00DF562C" w:rsidP="007F3CE0">
            <w:pPr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  <w:p w:rsidR="00770DB3" w:rsidRDefault="00770DB3" w:rsidP="007F3CE0">
            <w:pPr>
              <w:rPr>
                <w:rFonts w:ascii="Arial" w:eastAsia="Times New Roman" w:hAnsi="Arial" w:cs="Arial"/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8E7568C" wp14:editId="5DF03C5B">
                  <wp:extent cx="1733550" cy="2311399"/>
                  <wp:effectExtent l="171450" t="171450" r="381000" b="356235"/>
                  <wp:docPr id="41" name="Рисунок 41" descr="C:\Users\user\Desktop\УЧЕБНЫЕ МАТЕРИАЛЫ\МХК\МИРОВАЯ художественная КУЛЬТУРА 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УЧЕБНЫЕ МАТЕРИАЛЫ\МХК\МИРОВАЯ художественная КУЛЬТУРА 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83" cy="231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B55EB" w:rsidRPr="006D288B" w:rsidRDefault="008B55EB" w:rsidP="006D288B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D288B"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  <w:t>Сделать запись в конспекте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59D5" w:rsidRDefault="008F59D5" w:rsidP="006D288B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35884" w:rsidRDefault="00D35884" w:rsidP="006D288B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35884" w:rsidRDefault="00D35884" w:rsidP="006D288B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35884" w:rsidRDefault="00D35884" w:rsidP="006D288B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F59D5" w:rsidRPr="006D288B" w:rsidRDefault="008F59D5" w:rsidP="006D288B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D288B">
              <w:rPr>
                <w:rFonts w:ascii="Arial" w:eastAsia="Times New Roman" w:hAnsi="Arial" w:cs="Arial"/>
                <w:b/>
                <w:sz w:val="28"/>
                <w:szCs w:val="28"/>
              </w:rPr>
              <w:t>08.05.2020</w:t>
            </w: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-</w:t>
            </w:r>
          </w:p>
          <w:p w:rsidR="008F59D5" w:rsidRDefault="008F59D5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D288B">
              <w:rPr>
                <w:rFonts w:ascii="Arial" w:eastAsia="Times New Roman" w:hAnsi="Arial" w:cs="Arial"/>
                <w:b/>
                <w:sz w:val="28"/>
                <w:szCs w:val="28"/>
              </w:rPr>
              <w:t>15.05.2020</w:t>
            </w: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Default="008B55EB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7F3CE0" w:rsidRDefault="007F3CE0" w:rsidP="006D288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Pr="006D288B" w:rsidRDefault="008B55EB" w:rsidP="008B55EB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D288B">
              <w:rPr>
                <w:rFonts w:ascii="Arial" w:eastAsia="Times New Roman" w:hAnsi="Arial" w:cs="Arial"/>
                <w:b/>
                <w:sz w:val="28"/>
                <w:szCs w:val="28"/>
              </w:rPr>
              <w:t>08.05.2020</w:t>
            </w: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-</w:t>
            </w:r>
          </w:p>
          <w:p w:rsidR="008B55EB" w:rsidRDefault="008B55EB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D288B">
              <w:rPr>
                <w:rFonts w:ascii="Arial" w:eastAsia="Times New Roman" w:hAnsi="Arial" w:cs="Arial"/>
                <w:b/>
                <w:sz w:val="28"/>
                <w:szCs w:val="28"/>
              </w:rPr>
              <w:t>15.05.2020</w:t>
            </w:r>
          </w:p>
          <w:p w:rsidR="008B55EB" w:rsidRDefault="008B55EB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3308B3" w:rsidRDefault="003308B3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Pr="006D288B" w:rsidRDefault="00D1602A" w:rsidP="008B55EB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15</w:t>
            </w:r>
            <w:r w:rsidR="008B55EB" w:rsidRPr="006D288B">
              <w:rPr>
                <w:rFonts w:ascii="Arial" w:eastAsia="Times New Roman" w:hAnsi="Arial" w:cs="Arial"/>
                <w:b/>
                <w:sz w:val="28"/>
                <w:szCs w:val="28"/>
              </w:rPr>
              <w:t>.05.2020</w:t>
            </w:r>
            <w:r w:rsidR="008B55EB">
              <w:rPr>
                <w:rFonts w:ascii="Arial" w:eastAsia="Times New Roman" w:hAnsi="Arial" w:cs="Arial"/>
                <w:b/>
                <w:sz w:val="28"/>
                <w:szCs w:val="28"/>
              </w:rPr>
              <w:t>-</w:t>
            </w:r>
          </w:p>
          <w:p w:rsidR="008B55EB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22</w:t>
            </w:r>
            <w:r w:rsidR="008B55EB" w:rsidRPr="006D288B">
              <w:rPr>
                <w:rFonts w:ascii="Arial" w:eastAsia="Times New Roman" w:hAnsi="Arial" w:cs="Arial"/>
                <w:b/>
                <w:sz w:val="28"/>
                <w:szCs w:val="28"/>
              </w:rPr>
              <w:t>.05.2020</w:t>
            </w:r>
          </w:p>
          <w:p w:rsidR="008B55EB" w:rsidRDefault="008B55EB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56987" w:rsidRDefault="00856987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56987" w:rsidRDefault="00856987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56987" w:rsidRDefault="00856987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56987" w:rsidRDefault="00856987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56987" w:rsidRDefault="00856987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56987" w:rsidRDefault="00856987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56987" w:rsidRDefault="00856987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56987" w:rsidRDefault="00856987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56987" w:rsidRDefault="00856987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56987" w:rsidRDefault="00856987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14E3A" w:rsidRDefault="00A14E3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Pr="006D288B" w:rsidRDefault="006B3BB1" w:rsidP="008B55EB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15</w:t>
            </w:r>
            <w:r w:rsidR="008B55EB" w:rsidRPr="006D288B">
              <w:rPr>
                <w:rFonts w:ascii="Arial" w:eastAsia="Times New Roman" w:hAnsi="Arial" w:cs="Arial"/>
                <w:b/>
                <w:sz w:val="28"/>
                <w:szCs w:val="28"/>
              </w:rPr>
              <w:t>.05.2020</w:t>
            </w:r>
            <w:r w:rsidR="008B55EB">
              <w:rPr>
                <w:rFonts w:ascii="Arial" w:eastAsia="Times New Roman" w:hAnsi="Arial" w:cs="Arial"/>
                <w:b/>
                <w:sz w:val="28"/>
                <w:szCs w:val="28"/>
              </w:rPr>
              <w:t>-</w:t>
            </w:r>
          </w:p>
          <w:p w:rsidR="008B55EB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22</w:t>
            </w:r>
            <w:r w:rsidR="008B55EB" w:rsidRPr="006D288B">
              <w:rPr>
                <w:rFonts w:ascii="Arial" w:eastAsia="Times New Roman" w:hAnsi="Arial" w:cs="Arial"/>
                <w:b/>
                <w:sz w:val="28"/>
                <w:szCs w:val="28"/>
              </w:rPr>
              <w:t>.05.2020</w:t>
            </w:r>
          </w:p>
          <w:p w:rsidR="008B55EB" w:rsidRDefault="008B55EB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D1602A" w:rsidRDefault="00D1602A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4686D" w:rsidRDefault="00A4686D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4686D" w:rsidRDefault="00A4686D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4686D" w:rsidRDefault="00A4686D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4686D" w:rsidRDefault="00A4686D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4686D" w:rsidRDefault="00A4686D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A4686D" w:rsidRDefault="00A4686D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6B3BB1" w:rsidRDefault="006B3BB1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7F3CE0" w:rsidRDefault="007F3CE0" w:rsidP="008B55EB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8B55EB" w:rsidRPr="006D288B" w:rsidRDefault="00D1602A" w:rsidP="008B55EB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15</w:t>
            </w:r>
            <w:r w:rsidR="008B55EB" w:rsidRPr="006D288B">
              <w:rPr>
                <w:rFonts w:ascii="Arial" w:eastAsia="Times New Roman" w:hAnsi="Arial" w:cs="Arial"/>
                <w:b/>
                <w:sz w:val="28"/>
                <w:szCs w:val="28"/>
              </w:rPr>
              <w:t>.05.2020</w:t>
            </w:r>
            <w:r w:rsidR="008B55EB">
              <w:rPr>
                <w:rFonts w:ascii="Arial" w:eastAsia="Times New Roman" w:hAnsi="Arial" w:cs="Arial"/>
                <w:b/>
                <w:sz w:val="28"/>
                <w:szCs w:val="28"/>
              </w:rPr>
              <w:t>-</w:t>
            </w:r>
          </w:p>
          <w:p w:rsidR="008B55EB" w:rsidRPr="00B74878" w:rsidRDefault="00D1602A" w:rsidP="008B55E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22</w:t>
            </w:r>
            <w:r w:rsidR="008B55EB" w:rsidRPr="006D288B">
              <w:rPr>
                <w:rFonts w:ascii="Arial" w:eastAsia="Times New Roman" w:hAnsi="Arial" w:cs="Arial"/>
                <w:b/>
                <w:sz w:val="28"/>
                <w:szCs w:val="28"/>
              </w:rPr>
              <w:t>.05.2020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59D5" w:rsidRPr="00B74878" w:rsidRDefault="008F59D5" w:rsidP="009D54F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F562C" w:rsidRPr="00B74878" w:rsidTr="00770DB3">
        <w:trPr>
          <w:trHeight w:val="3207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D5" w:rsidRDefault="008F59D5" w:rsidP="003757BC">
            <w:pPr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</w:p>
        </w:tc>
        <w:tc>
          <w:tcPr>
            <w:tcW w:w="2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bottom"/>
          </w:tcPr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213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bottom"/>
          </w:tcPr>
          <w:p w:rsidR="008F59D5" w:rsidRDefault="008F59D5" w:rsidP="00C34417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68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F59D5" w:rsidRPr="0071144B" w:rsidRDefault="008F59D5" w:rsidP="009D54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D5" w:rsidRDefault="008F59D5" w:rsidP="006D288B">
            <w:pPr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D5" w:rsidRDefault="008F59D5" w:rsidP="006D288B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9D5" w:rsidRPr="00B74878" w:rsidRDefault="008F59D5" w:rsidP="009D54F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A86E71" w:rsidRDefault="00A86E71" w:rsidP="00A86E71"/>
    <w:p w:rsidR="002C4A02" w:rsidRDefault="002C4A02"/>
    <w:sectPr w:rsidR="002C4A02" w:rsidSect="009D54F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1C93"/>
    <w:multiLevelType w:val="hybridMultilevel"/>
    <w:tmpl w:val="E67E0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E05B7"/>
    <w:multiLevelType w:val="hybridMultilevel"/>
    <w:tmpl w:val="D018D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437C6"/>
    <w:multiLevelType w:val="hybridMultilevel"/>
    <w:tmpl w:val="EDDCB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32920"/>
    <w:multiLevelType w:val="hybridMultilevel"/>
    <w:tmpl w:val="DEECA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D9588C"/>
    <w:multiLevelType w:val="hybridMultilevel"/>
    <w:tmpl w:val="8384C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C253F"/>
    <w:multiLevelType w:val="hybridMultilevel"/>
    <w:tmpl w:val="583A0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F11A99"/>
    <w:multiLevelType w:val="hybridMultilevel"/>
    <w:tmpl w:val="49B87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94B01"/>
    <w:multiLevelType w:val="hybridMultilevel"/>
    <w:tmpl w:val="7538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2D775B"/>
    <w:multiLevelType w:val="hybridMultilevel"/>
    <w:tmpl w:val="6AE08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AE519D"/>
    <w:multiLevelType w:val="hybridMultilevel"/>
    <w:tmpl w:val="899E1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CE01C4"/>
    <w:multiLevelType w:val="hybridMultilevel"/>
    <w:tmpl w:val="0B4CA14A"/>
    <w:lvl w:ilvl="0" w:tplc="2390D30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403324"/>
    <w:multiLevelType w:val="hybridMultilevel"/>
    <w:tmpl w:val="6AD6F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CA604B"/>
    <w:multiLevelType w:val="hybridMultilevel"/>
    <w:tmpl w:val="8F949C64"/>
    <w:lvl w:ilvl="0" w:tplc="EA3206A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4573962"/>
    <w:multiLevelType w:val="hybridMultilevel"/>
    <w:tmpl w:val="4E522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064E39"/>
    <w:multiLevelType w:val="hybridMultilevel"/>
    <w:tmpl w:val="9A2E8536"/>
    <w:lvl w:ilvl="0" w:tplc="3CFE3DE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46B778A"/>
    <w:multiLevelType w:val="hybridMultilevel"/>
    <w:tmpl w:val="6D76B5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851C38"/>
    <w:multiLevelType w:val="hybridMultilevel"/>
    <w:tmpl w:val="9B0CC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5506B3"/>
    <w:multiLevelType w:val="hybridMultilevel"/>
    <w:tmpl w:val="94D40858"/>
    <w:lvl w:ilvl="0" w:tplc="E4E001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F0B703B"/>
    <w:multiLevelType w:val="hybridMultilevel"/>
    <w:tmpl w:val="8DD0F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5034C1"/>
    <w:multiLevelType w:val="hybridMultilevel"/>
    <w:tmpl w:val="11727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6D73B2"/>
    <w:multiLevelType w:val="hybridMultilevel"/>
    <w:tmpl w:val="ADEA9FDE"/>
    <w:lvl w:ilvl="0" w:tplc="F33041E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7C62EF9"/>
    <w:multiLevelType w:val="hybridMultilevel"/>
    <w:tmpl w:val="916C7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1A19B5"/>
    <w:multiLevelType w:val="hybridMultilevel"/>
    <w:tmpl w:val="F0A0E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20"/>
  </w:num>
  <w:num w:numId="4">
    <w:abstractNumId w:val="12"/>
  </w:num>
  <w:num w:numId="5">
    <w:abstractNumId w:val="14"/>
  </w:num>
  <w:num w:numId="6">
    <w:abstractNumId w:val="11"/>
  </w:num>
  <w:num w:numId="7">
    <w:abstractNumId w:val="16"/>
  </w:num>
  <w:num w:numId="8">
    <w:abstractNumId w:val="10"/>
  </w:num>
  <w:num w:numId="9">
    <w:abstractNumId w:val="2"/>
  </w:num>
  <w:num w:numId="10">
    <w:abstractNumId w:val="18"/>
  </w:num>
  <w:num w:numId="11">
    <w:abstractNumId w:val="13"/>
  </w:num>
  <w:num w:numId="12">
    <w:abstractNumId w:val="0"/>
  </w:num>
  <w:num w:numId="13">
    <w:abstractNumId w:val="5"/>
  </w:num>
  <w:num w:numId="14">
    <w:abstractNumId w:val="6"/>
  </w:num>
  <w:num w:numId="15">
    <w:abstractNumId w:val="8"/>
  </w:num>
  <w:num w:numId="16">
    <w:abstractNumId w:val="22"/>
  </w:num>
  <w:num w:numId="17">
    <w:abstractNumId w:val="21"/>
  </w:num>
  <w:num w:numId="18">
    <w:abstractNumId w:val="7"/>
  </w:num>
  <w:num w:numId="19">
    <w:abstractNumId w:val="9"/>
  </w:num>
  <w:num w:numId="20">
    <w:abstractNumId w:val="1"/>
  </w:num>
  <w:num w:numId="21">
    <w:abstractNumId w:val="19"/>
  </w:num>
  <w:num w:numId="22">
    <w:abstractNumId w:val="3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E71"/>
    <w:rsid w:val="000229D6"/>
    <w:rsid w:val="00022DD6"/>
    <w:rsid w:val="0003383C"/>
    <w:rsid w:val="0004039A"/>
    <w:rsid w:val="000648D2"/>
    <w:rsid w:val="000656E2"/>
    <w:rsid w:val="00070D32"/>
    <w:rsid w:val="00071E7E"/>
    <w:rsid w:val="000747D2"/>
    <w:rsid w:val="00074C1A"/>
    <w:rsid w:val="000D0091"/>
    <w:rsid w:val="000F6A31"/>
    <w:rsid w:val="001008B7"/>
    <w:rsid w:val="00123B11"/>
    <w:rsid w:val="00126411"/>
    <w:rsid w:val="00126C61"/>
    <w:rsid w:val="001448BE"/>
    <w:rsid w:val="001455F0"/>
    <w:rsid w:val="001552D6"/>
    <w:rsid w:val="001618BE"/>
    <w:rsid w:val="001642D0"/>
    <w:rsid w:val="00164986"/>
    <w:rsid w:val="001937E5"/>
    <w:rsid w:val="001A2D2B"/>
    <w:rsid w:val="001E33E4"/>
    <w:rsid w:val="001E427F"/>
    <w:rsid w:val="0020207E"/>
    <w:rsid w:val="00206242"/>
    <w:rsid w:val="0021095B"/>
    <w:rsid w:val="002275DD"/>
    <w:rsid w:val="0023628B"/>
    <w:rsid w:val="00242911"/>
    <w:rsid w:val="002452C5"/>
    <w:rsid w:val="00246010"/>
    <w:rsid w:val="00255042"/>
    <w:rsid w:val="002610C9"/>
    <w:rsid w:val="00264582"/>
    <w:rsid w:val="00266548"/>
    <w:rsid w:val="00271063"/>
    <w:rsid w:val="00274B05"/>
    <w:rsid w:val="00277A57"/>
    <w:rsid w:val="002A5ECA"/>
    <w:rsid w:val="002A659C"/>
    <w:rsid w:val="002B3962"/>
    <w:rsid w:val="002C0193"/>
    <w:rsid w:val="002C0A2F"/>
    <w:rsid w:val="002C4A02"/>
    <w:rsid w:val="002C4AB9"/>
    <w:rsid w:val="002D0AF4"/>
    <w:rsid w:val="002D1314"/>
    <w:rsid w:val="002D2312"/>
    <w:rsid w:val="002D4197"/>
    <w:rsid w:val="002E673A"/>
    <w:rsid w:val="002F0F47"/>
    <w:rsid w:val="00303334"/>
    <w:rsid w:val="00305A3A"/>
    <w:rsid w:val="00310202"/>
    <w:rsid w:val="00314C69"/>
    <w:rsid w:val="00315667"/>
    <w:rsid w:val="003308B3"/>
    <w:rsid w:val="003336B8"/>
    <w:rsid w:val="00346ECB"/>
    <w:rsid w:val="0034764E"/>
    <w:rsid w:val="003533CF"/>
    <w:rsid w:val="00355ECE"/>
    <w:rsid w:val="00362B7D"/>
    <w:rsid w:val="00372BB3"/>
    <w:rsid w:val="00373B7A"/>
    <w:rsid w:val="003757BC"/>
    <w:rsid w:val="00382787"/>
    <w:rsid w:val="003B0FC6"/>
    <w:rsid w:val="003C77D8"/>
    <w:rsid w:val="003E01A4"/>
    <w:rsid w:val="003F02F4"/>
    <w:rsid w:val="003F3B90"/>
    <w:rsid w:val="003F6793"/>
    <w:rsid w:val="00402379"/>
    <w:rsid w:val="004320B7"/>
    <w:rsid w:val="00441EBE"/>
    <w:rsid w:val="004617E7"/>
    <w:rsid w:val="00472F99"/>
    <w:rsid w:val="004835F2"/>
    <w:rsid w:val="00484CF4"/>
    <w:rsid w:val="00490A0C"/>
    <w:rsid w:val="00492C6D"/>
    <w:rsid w:val="004A5232"/>
    <w:rsid w:val="004D4F2B"/>
    <w:rsid w:val="004F1BDE"/>
    <w:rsid w:val="00512DDA"/>
    <w:rsid w:val="00515D04"/>
    <w:rsid w:val="00542341"/>
    <w:rsid w:val="00543916"/>
    <w:rsid w:val="00583774"/>
    <w:rsid w:val="00586BAA"/>
    <w:rsid w:val="00595960"/>
    <w:rsid w:val="005A3798"/>
    <w:rsid w:val="005A3994"/>
    <w:rsid w:val="005B5654"/>
    <w:rsid w:val="005C194F"/>
    <w:rsid w:val="005C6F6B"/>
    <w:rsid w:val="005E6A79"/>
    <w:rsid w:val="005F1347"/>
    <w:rsid w:val="00630467"/>
    <w:rsid w:val="0063202D"/>
    <w:rsid w:val="00632B2C"/>
    <w:rsid w:val="0065223C"/>
    <w:rsid w:val="0066139A"/>
    <w:rsid w:val="00671C5A"/>
    <w:rsid w:val="00676BFB"/>
    <w:rsid w:val="00686362"/>
    <w:rsid w:val="006A529A"/>
    <w:rsid w:val="006A7A1E"/>
    <w:rsid w:val="006B3BB1"/>
    <w:rsid w:val="006C2B37"/>
    <w:rsid w:val="006D288B"/>
    <w:rsid w:val="006D5FEE"/>
    <w:rsid w:val="006D7392"/>
    <w:rsid w:val="006E0074"/>
    <w:rsid w:val="006F1FCD"/>
    <w:rsid w:val="00700EFB"/>
    <w:rsid w:val="0071144B"/>
    <w:rsid w:val="0071172F"/>
    <w:rsid w:val="007148E3"/>
    <w:rsid w:val="00714FCE"/>
    <w:rsid w:val="0073156A"/>
    <w:rsid w:val="00751FBC"/>
    <w:rsid w:val="007521A2"/>
    <w:rsid w:val="007612A0"/>
    <w:rsid w:val="007669F1"/>
    <w:rsid w:val="00770DB3"/>
    <w:rsid w:val="007761CE"/>
    <w:rsid w:val="00776A12"/>
    <w:rsid w:val="00776A6E"/>
    <w:rsid w:val="00777A5D"/>
    <w:rsid w:val="007866F3"/>
    <w:rsid w:val="007928C1"/>
    <w:rsid w:val="0079685D"/>
    <w:rsid w:val="007A5FF5"/>
    <w:rsid w:val="007B7092"/>
    <w:rsid w:val="007D2AE3"/>
    <w:rsid w:val="007F3CE0"/>
    <w:rsid w:val="007F533D"/>
    <w:rsid w:val="00807026"/>
    <w:rsid w:val="0080768D"/>
    <w:rsid w:val="00807D7F"/>
    <w:rsid w:val="008177F1"/>
    <w:rsid w:val="00844485"/>
    <w:rsid w:val="00850A5A"/>
    <w:rsid w:val="00856987"/>
    <w:rsid w:val="00866710"/>
    <w:rsid w:val="008761A8"/>
    <w:rsid w:val="008A639D"/>
    <w:rsid w:val="008B55EB"/>
    <w:rsid w:val="008C7A45"/>
    <w:rsid w:val="008D345A"/>
    <w:rsid w:val="008D429F"/>
    <w:rsid w:val="008E65F7"/>
    <w:rsid w:val="008F15A2"/>
    <w:rsid w:val="008F41A2"/>
    <w:rsid w:val="008F59D5"/>
    <w:rsid w:val="00912AF0"/>
    <w:rsid w:val="00917D47"/>
    <w:rsid w:val="00944C02"/>
    <w:rsid w:val="00953376"/>
    <w:rsid w:val="00956697"/>
    <w:rsid w:val="009642AD"/>
    <w:rsid w:val="009844D9"/>
    <w:rsid w:val="009913A5"/>
    <w:rsid w:val="009A5FB6"/>
    <w:rsid w:val="009B156C"/>
    <w:rsid w:val="009B5040"/>
    <w:rsid w:val="009D54F6"/>
    <w:rsid w:val="009D59F0"/>
    <w:rsid w:val="009E4BF7"/>
    <w:rsid w:val="00A02769"/>
    <w:rsid w:val="00A0500F"/>
    <w:rsid w:val="00A14E3A"/>
    <w:rsid w:val="00A33997"/>
    <w:rsid w:val="00A36689"/>
    <w:rsid w:val="00A36A66"/>
    <w:rsid w:val="00A4686D"/>
    <w:rsid w:val="00A515A8"/>
    <w:rsid w:val="00A528B4"/>
    <w:rsid w:val="00A67573"/>
    <w:rsid w:val="00A80EDC"/>
    <w:rsid w:val="00A86E71"/>
    <w:rsid w:val="00A870F6"/>
    <w:rsid w:val="00A941AD"/>
    <w:rsid w:val="00AA7756"/>
    <w:rsid w:val="00AB58BA"/>
    <w:rsid w:val="00AC0257"/>
    <w:rsid w:val="00AC057F"/>
    <w:rsid w:val="00AD353D"/>
    <w:rsid w:val="00AE7A01"/>
    <w:rsid w:val="00AF6032"/>
    <w:rsid w:val="00AF7800"/>
    <w:rsid w:val="00AF7C93"/>
    <w:rsid w:val="00B0750D"/>
    <w:rsid w:val="00B2608D"/>
    <w:rsid w:val="00B32570"/>
    <w:rsid w:val="00B336B9"/>
    <w:rsid w:val="00B3581F"/>
    <w:rsid w:val="00B425C2"/>
    <w:rsid w:val="00B53F52"/>
    <w:rsid w:val="00B67D31"/>
    <w:rsid w:val="00B707A1"/>
    <w:rsid w:val="00B70C0C"/>
    <w:rsid w:val="00B752F5"/>
    <w:rsid w:val="00B92A35"/>
    <w:rsid w:val="00BA7E14"/>
    <w:rsid w:val="00BF3500"/>
    <w:rsid w:val="00C004CB"/>
    <w:rsid w:val="00C01E62"/>
    <w:rsid w:val="00C06655"/>
    <w:rsid w:val="00C123E7"/>
    <w:rsid w:val="00C15BDD"/>
    <w:rsid w:val="00C23E8F"/>
    <w:rsid w:val="00C34417"/>
    <w:rsid w:val="00C42C9A"/>
    <w:rsid w:val="00C4603D"/>
    <w:rsid w:val="00C57C31"/>
    <w:rsid w:val="00C617BC"/>
    <w:rsid w:val="00C62565"/>
    <w:rsid w:val="00C767DB"/>
    <w:rsid w:val="00C81F88"/>
    <w:rsid w:val="00C83CBB"/>
    <w:rsid w:val="00C9215F"/>
    <w:rsid w:val="00C95F6A"/>
    <w:rsid w:val="00CA675D"/>
    <w:rsid w:val="00CA779B"/>
    <w:rsid w:val="00CB5F79"/>
    <w:rsid w:val="00CC380E"/>
    <w:rsid w:val="00CC54FB"/>
    <w:rsid w:val="00CC6C87"/>
    <w:rsid w:val="00CD097C"/>
    <w:rsid w:val="00CD33C6"/>
    <w:rsid w:val="00CD7DD1"/>
    <w:rsid w:val="00D01E83"/>
    <w:rsid w:val="00D0271B"/>
    <w:rsid w:val="00D1602A"/>
    <w:rsid w:val="00D175AE"/>
    <w:rsid w:val="00D20568"/>
    <w:rsid w:val="00D22B89"/>
    <w:rsid w:val="00D23003"/>
    <w:rsid w:val="00D3077D"/>
    <w:rsid w:val="00D308D3"/>
    <w:rsid w:val="00D323EE"/>
    <w:rsid w:val="00D33F04"/>
    <w:rsid w:val="00D35884"/>
    <w:rsid w:val="00D646EB"/>
    <w:rsid w:val="00D722DB"/>
    <w:rsid w:val="00D8755C"/>
    <w:rsid w:val="00D95526"/>
    <w:rsid w:val="00DA336C"/>
    <w:rsid w:val="00DD02C3"/>
    <w:rsid w:val="00DE357E"/>
    <w:rsid w:val="00DF562C"/>
    <w:rsid w:val="00E04DAF"/>
    <w:rsid w:val="00E0693D"/>
    <w:rsid w:val="00E15ACD"/>
    <w:rsid w:val="00E648D0"/>
    <w:rsid w:val="00E66988"/>
    <w:rsid w:val="00E70CF6"/>
    <w:rsid w:val="00E74644"/>
    <w:rsid w:val="00E75F05"/>
    <w:rsid w:val="00E86AB0"/>
    <w:rsid w:val="00E94ED2"/>
    <w:rsid w:val="00E951FD"/>
    <w:rsid w:val="00EA58FF"/>
    <w:rsid w:val="00EB1041"/>
    <w:rsid w:val="00EB6D8F"/>
    <w:rsid w:val="00EC78DF"/>
    <w:rsid w:val="00ED0A3F"/>
    <w:rsid w:val="00ED192C"/>
    <w:rsid w:val="00EE2D11"/>
    <w:rsid w:val="00F04326"/>
    <w:rsid w:val="00F05A05"/>
    <w:rsid w:val="00F353EF"/>
    <w:rsid w:val="00F41266"/>
    <w:rsid w:val="00F46C3F"/>
    <w:rsid w:val="00F51B0F"/>
    <w:rsid w:val="00F562F5"/>
    <w:rsid w:val="00F6710A"/>
    <w:rsid w:val="00F70DE4"/>
    <w:rsid w:val="00F73464"/>
    <w:rsid w:val="00F849A8"/>
    <w:rsid w:val="00FA742C"/>
    <w:rsid w:val="00FC6077"/>
    <w:rsid w:val="00FD0DE8"/>
    <w:rsid w:val="00FD28CA"/>
    <w:rsid w:val="00FE258B"/>
    <w:rsid w:val="00FE2BFA"/>
    <w:rsid w:val="00FF339A"/>
    <w:rsid w:val="00FF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6E71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A86E7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86E7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D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6E71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A86E7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86E7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D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CD37A-0662-4137-B3AD-FBFB23958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6507</Words>
  <Characters>37096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Admin</cp:lastModifiedBy>
  <cp:revision>2</cp:revision>
  <dcterms:created xsi:type="dcterms:W3CDTF">2020-05-01T20:17:00Z</dcterms:created>
  <dcterms:modified xsi:type="dcterms:W3CDTF">2020-05-01T20:17:00Z</dcterms:modified>
</cp:coreProperties>
</file>