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2D8F" w14:textId="6ADDBF0F" w:rsidR="00F421E3" w:rsidRDefault="00F421E3" w:rsidP="00F421E3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202020"/>
          <w:spacing w:val="-5"/>
        </w:rPr>
      </w:pPr>
      <w:r>
        <w:rPr>
          <w:rFonts w:ascii="Times New Roman" w:hAnsi="Times New Roman" w:cs="Times New Roman"/>
          <w:b/>
          <w:color w:val="202020"/>
          <w:spacing w:val="-5"/>
        </w:rPr>
        <w:t>Уважаемые обучающиеся и родители!</w:t>
      </w:r>
    </w:p>
    <w:p w14:paraId="1DC78331" w14:textId="77777777" w:rsidR="00F421E3" w:rsidRDefault="00F421E3" w:rsidP="00F421E3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202020"/>
          <w:spacing w:val="-5"/>
        </w:rPr>
      </w:pPr>
    </w:p>
    <w:p w14:paraId="33FC7448" w14:textId="1E18AA57" w:rsidR="00F421E3" w:rsidRDefault="00F421E3" w:rsidP="00F421E3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202020"/>
          <w:spacing w:val="-5"/>
        </w:rPr>
      </w:pPr>
      <w:r>
        <w:rPr>
          <w:rFonts w:ascii="Times New Roman" w:hAnsi="Times New Roman" w:cs="Times New Roman"/>
          <w:b/>
          <w:color w:val="202020"/>
          <w:spacing w:val="-5"/>
        </w:rPr>
        <w:t>Поговорим об ответственности.</w:t>
      </w:r>
    </w:p>
    <w:p w14:paraId="7705C3DF" w14:textId="77777777" w:rsidR="00F421E3" w:rsidRPr="0026710A" w:rsidRDefault="00F421E3" w:rsidP="00F421E3">
      <w:pPr>
        <w:shd w:val="clear" w:color="auto" w:fill="FFFFFF"/>
        <w:spacing w:after="0" w:line="240" w:lineRule="auto"/>
        <w:ind w:right="-14"/>
        <w:jc w:val="center"/>
        <w:rPr>
          <w:rFonts w:ascii="Times New Roman" w:hAnsi="Times New Roman" w:cs="Times New Roman"/>
          <w:b/>
          <w:color w:val="202020"/>
          <w:spacing w:val="-5"/>
        </w:rPr>
      </w:pPr>
    </w:p>
    <w:p w14:paraId="333845ED" w14:textId="26AE6465" w:rsidR="00F421E3" w:rsidRPr="007C5F10" w:rsidRDefault="00F421E3" w:rsidP="00F421E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02020"/>
          <w:spacing w:val="-10"/>
        </w:rPr>
      </w:pPr>
      <w:r w:rsidRPr="007C5F10">
        <w:rPr>
          <w:rFonts w:ascii="Times New Roman" w:hAnsi="Times New Roman" w:cs="Times New Roman"/>
          <w:b/>
          <w:color w:val="202020"/>
        </w:rPr>
        <w:t xml:space="preserve">    1. </w:t>
      </w:r>
      <w:r w:rsidRPr="007C5F10">
        <w:rPr>
          <w:rFonts w:ascii="Times New Roman" w:hAnsi="Times New Roman" w:cs="Times New Roman"/>
          <w:color w:val="202020"/>
        </w:rPr>
        <w:t xml:space="preserve">Соблюдение правил внутреннего распорядка обучающихся. Устав ОО. Федеральный закон Российской Федерации от 29 декабря 2012 г. </w:t>
      </w:r>
      <w:r w:rsidRPr="007C5F10">
        <w:rPr>
          <w:rFonts w:ascii="Times New Roman" w:hAnsi="Times New Roman" w:cs="Times New Roman"/>
          <w:b/>
          <w:color w:val="202020"/>
        </w:rPr>
        <w:t xml:space="preserve">N </w:t>
      </w:r>
      <w:r w:rsidRPr="007C5F10">
        <w:rPr>
          <w:rFonts w:ascii="Times New Roman" w:hAnsi="Times New Roman" w:cs="Times New Roman"/>
          <w:b/>
          <w:bCs/>
          <w:color w:val="202020"/>
        </w:rPr>
        <w:t>273-ФЗ</w:t>
      </w:r>
      <w:r w:rsidRPr="007C5F10">
        <w:rPr>
          <w:rFonts w:ascii="Times New Roman" w:hAnsi="Times New Roman" w:cs="Times New Roman"/>
          <w:bCs/>
          <w:color w:val="202020"/>
        </w:rPr>
        <w:t xml:space="preserve"> "Об образовании в </w:t>
      </w:r>
      <w:r w:rsidRPr="007C5F10">
        <w:rPr>
          <w:rFonts w:ascii="Times New Roman" w:hAnsi="Times New Roman" w:cs="Times New Roman"/>
          <w:bCs/>
          <w:color w:val="202020"/>
          <w:spacing w:val="-10"/>
        </w:rPr>
        <w:t>Российской Федерации" (</w:t>
      </w:r>
      <w:r>
        <w:rPr>
          <w:rFonts w:ascii="Times New Roman" w:hAnsi="Times New Roman" w:cs="Times New Roman"/>
          <w:bCs/>
          <w:color w:val="202020"/>
          <w:spacing w:val="-10"/>
        </w:rPr>
        <w:t>за нарушение</w:t>
      </w:r>
      <w:bookmarkStart w:id="0" w:name="_GoBack"/>
      <w:bookmarkEnd w:id="0"/>
      <w:r w:rsidRPr="007C5F10">
        <w:rPr>
          <w:rFonts w:ascii="Times New Roman" w:hAnsi="Times New Roman" w:cs="Times New Roman"/>
          <w:bCs/>
          <w:color w:val="202020"/>
          <w:spacing w:val="-10"/>
        </w:rPr>
        <w:t>дисциплинарные взыскания - замечание, выговор, отчисление).</w:t>
      </w:r>
    </w:p>
    <w:p w14:paraId="10DF535E" w14:textId="77777777" w:rsidR="00F421E3" w:rsidRPr="007C5F10" w:rsidRDefault="00F421E3" w:rsidP="00F4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C5F10">
        <w:rPr>
          <w:rFonts w:ascii="Times New Roman" w:hAnsi="Times New Roman" w:cs="Times New Roman"/>
          <w:bCs/>
          <w:color w:val="202020"/>
          <w:spacing w:val="-10"/>
        </w:rPr>
        <w:t>Статья 43</w:t>
      </w:r>
      <w:r w:rsidRPr="007C5F10">
        <w:rPr>
          <w:rFonts w:ascii="Times New Roman" w:eastAsia="Times New Roman" w:hAnsi="Times New Roman" w:cs="Times New Roman"/>
          <w:bCs/>
          <w:kern w:val="36"/>
          <w:lang w:eastAsia="ru-RU"/>
        </w:rPr>
        <w:t>. Обязанности и ответственность обучающихся.</w:t>
      </w:r>
    </w:p>
    <w:p w14:paraId="628DEE73" w14:textId="77777777" w:rsidR="00F421E3" w:rsidRPr="007C5F10" w:rsidRDefault="00F421E3" w:rsidP="00F421E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7C5F10">
        <w:rPr>
          <w:rFonts w:ascii="Times New Roman" w:eastAsia="Times New Roman" w:hAnsi="Times New Roman" w:cs="Times New Roman"/>
          <w:bCs/>
          <w:kern w:val="36"/>
          <w:lang w:eastAsia="ru-RU"/>
        </w:rPr>
        <w:t>Статья 44.</w:t>
      </w:r>
      <w:r w:rsidRPr="007C5F1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7C5F10">
        <w:rPr>
          <w:rFonts w:ascii="Times New Roman" w:eastAsia="Times New Roman" w:hAnsi="Times New Roman" w:cs="Times New Roman"/>
          <w:bCs/>
          <w:kern w:val="36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обучающихся.</w:t>
      </w:r>
    </w:p>
    <w:p w14:paraId="7A019F8B" w14:textId="77777777" w:rsidR="00F421E3" w:rsidRPr="007C5F10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  <w:color w:val="202020"/>
          <w:spacing w:val="-8"/>
        </w:rPr>
      </w:pPr>
      <w:r w:rsidRPr="007C5F10">
        <w:rPr>
          <w:rFonts w:ascii="Times New Roman" w:hAnsi="Times New Roman" w:cs="Times New Roman"/>
          <w:b/>
          <w:color w:val="202020"/>
          <w:spacing w:val="-5"/>
        </w:rPr>
        <w:t xml:space="preserve">     2. </w:t>
      </w:r>
      <w:r w:rsidRPr="007C5F10">
        <w:rPr>
          <w:rFonts w:ascii="Times New Roman" w:hAnsi="Times New Roman" w:cs="Times New Roman"/>
          <w:color w:val="202020"/>
          <w:spacing w:val="-5"/>
        </w:rPr>
        <w:t xml:space="preserve">Федеральный   закон № </w:t>
      </w:r>
      <w:r w:rsidRPr="007C5F10">
        <w:rPr>
          <w:rFonts w:ascii="Times New Roman" w:hAnsi="Times New Roman" w:cs="Times New Roman"/>
          <w:b/>
          <w:bCs/>
          <w:color w:val="202020"/>
          <w:spacing w:val="-5"/>
        </w:rPr>
        <w:t xml:space="preserve">15 - ФЗ </w:t>
      </w:r>
      <w:r w:rsidRPr="007C5F10">
        <w:rPr>
          <w:rFonts w:ascii="Times New Roman" w:hAnsi="Times New Roman" w:cs="Times New Roman"/>
          <w:color w:val="202020"/>
          <w:spacing w:val="-5"/>
        </w:rPr>
        <w:t xml:space="preserve">от 23.02.2013 г. «Об охране здоровья граждан от воздействия </w:t>
      </w:r>
      <w:r w:rsidRPr="007C5F10">
        <w:rPr>
          <w:rFonts w:ascii="Times New Roman" w:hAnsi="Times New Roman" w:cs="Times New Roman"/>
          <w:color w:val="202020"/>
          <w:spacing w:val="-8"/>
        </w:rPr>
        <w:t>окружающего табачного дыма и последствий потребления табака».</w:t>
      </w:r>
    </w:p>
    <w:p w14:paraId="2B529BAC" w14:textId="77777777" w:rsidR="00F421E3" w:rsidRPr="007C5F10" w:rsidRDefault="00F421E3" w:rsidP="00F4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kern w:val="36"/>
          <w:lang w:eastAsia="ru-RU"/>
        </w:rPr>
      </w:pPr>
      <w:r w:rsidRPr="007C5F10">
        <w:rPr>
          <w:rFonts w:ascii="Times New Roman" w:eastAsia="Times New Roman" w:hAnsi="Times New Roman" w:cs="Times New Roman"/>
          <w:b/>
          <w:color w:val="222222"/>
          <w:spacing w:val="-2"/>
          <w:kern w:val="36"/>
          <w:lang w:eastAsia="ru-RU"/>
        </w:rPr>
        <w:t>Ст. 12.</w:t>
      </w:r>
      <w:r w:rsidRPr="007C5F10">
        <w:rPr>
          <w:rFonts w:ascii="Times New Roman" w:eastAsia="Times New Roman" w:hAnsi="Times New Roman" w:cs="Times New Roman"/>
          <w:color w:val="222222"/>
          <w:spacing w:val="-2"/>
          <w:kern w:val="36"/>
          <w:lang w:eastAsia="ru-RU"/>
        </w:rPr>
        <w:t xml:space="preserve"> Запрет курения табака на отдельных территориях, в помещениях и на объектах.</w:t>
      </w:r>
    </w:p>
    <w:p w14:paraId="1B2AD8D9" w14:textId="77777777" w:rsidR="00F421E3" w:rsidRPr="007C5F10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/>
          <w:color w:val="202020"/>
          <w:spacing w:val="-8"/>
        </w:rPr>
        <w:t xml:space="preserve">     3.</w:t>
      </w:r>
      <w:r w:rsidRPr="007C5F10">
        <w:rPr>
          <w:rFonts w:ascii="Times New Roman" w:hAnsi="Times New Roman" w:cs="Times New Roman"/>
          <w:color w:val="202020"/>
          <w:spacing w:val="-8"/>
        </w:rPr>
        <w:t xml:space="preserve"> Кодекс об административных правонарушениях Российской Федерации </w:t>
      </w:r>
      <w:proofErr w:type="gramStart"/>
      <w:r w:rsidRPr="007C5F10">
        <w:rPr>
          <w:rFonts w:ascii="Times New Roman" w:hAnsi="Times New Roman" w:cs="Times New Roman"/>
          <w:color w:val="202020"/>
          <w:spacing w:val="-8"/>
        </w:rPr>
        <w:t xml:space="preserve">( </w:t>
      </w:r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>КоАП</w:t>
      </w:r>
      <w:proofErr w:type="gramEnd"/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 xml:space="preserve"> РФ ):</w:t>
      </w:r>
    </w:p>
    <w:p w14:paraId="55CDBB9F" w14:textId="77777777" w:rsidR="00F421E3" w:rsidRPr="007C5F10" w:rsidRDefault="00F421E3" w:rsidP="00F421E3">
      <w:pPr>
        <w:shd w:val="clear" w:color="auto" w:fill="FFFFFF"/>
        <w:spacing w:after="0" w:line="240" w:lineRule="auto"/>
        <w:ind w:left="4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3"/>
        </w:rPr>
        <w:t xml:space="preserve">Статья 5.61. Оскорбление. </w:t>
      </w:r>
      <w:r w:rsidRPr="007C5F10">
        <w:rPr>
          <w:rFonts w:ascii="Times New Roman" w:hAnsi="Times New Roman" w:cs="Times New Roman"/>
          <w:color w:val="202020"/>
          <w:spacing w:val="-3"/>
        </w:rPr>
        <w:t>Оскорбление, то есть унижение чести и достоинства другого лица,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7"/>
        </w:rPr>
        <w:t>выраженное в неприличной форме.</w:t>
      </w:r>
    </w:p>
    <w:p w14:paraId="50A3A4D8" w14:textId="77777777" w:rsidR="00F421E3" w:rsidRPr="007C5F10" w:rsidRDefault="00F421E3" w:rsidP="00F421E3">
      <w:pPr>
        <w:shd w:val="clear" w:color="auto" w:fill="FFFFFF"/>
        <w:spacing w:after="0" w:line="240" w:lineRule="auto"/>
        <w:ind w:left="8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1"/>
        </w:rPr>
        <w:t xml:space="preserve">Статья </w:t>
      </w:r>
      <w:r w:rsidRPr="007C5F10">
        <w:rPr>
          <w:rFonts w:ascii="Times New Roman" w:hAnsi="Times New Roman" w:cs="Times New Roman"/>
          <w:color w:val="202020"/>
          <w:spacing w:val="-1"/>
        </w:rPr>
        <w:t xml:space="preserve">7.27. </w:t>
      </w:r>
      <w:r w:rsidRPr="007C5F10">
        <w:rPr>
          <w:rFonts w:ascii="Times New Roman" w:hAnsi="Times New Roman" w:cs="Times New Roman"/>
          <w:bCs/>
          <w:color w:val="202020"/>
          <w:spacing w:val="-1"/>
        </w:rPr>
        <w:t>Мелкое хищение.</w:t>
      </w:r>
    </w:p>
    <w:p w14:paraId="30F7C364" w14:textId="77777777" w:rsidR="00F421E3" w:rsidRPr="007C5F10" w:rsidRDefault="00F421E3" w:rsidP="00F421E3">
      <w:pPr>
        <w:shd w:val="clear" w:color="auto" w:fill="FFFFFF"/>
        <w:spacing w:after="0" w:line="240" w:lineRule="auto"/>
        <w:ind w:left="8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6"/>
        </w:rPr>
        <w:t xml:space="preserve">Статья 20.1. Мелкое хулиганство.  </w:t>
      </w:r>
      <w:r w:rsidRPr="007C5F10">
        <w:rPr>
          <w:rFonts w:ascii="Times New Roman" w:hAnsi="Times New Roman" w:cs="Times New Roman"/>
          <w:color w:val="202020"/>
          <w:spacing w:val="-6"/>
        </w:rPr>
        <w:t>Мелкое хулиганство, то есть нецензурная брань в общественных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8"/>
        </w:rPr>
        <w:t>местах, оскорбительное приставание к гражданам или другие действия, демонстративно нарушающие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8"/>
        </w:rPr>
        <w:t>общественный порядок и спокойствие граждан.</w:t>
      </w:r>
    </w:p>
    <w:p w14:paraId="2C0FB3C3" w14:textId="77777777" w:rsidR="00F421E3" w:rsidRPr="007C5F10" w:rsidRDefault="00F421E3" w:rsidP="00F421E3">
      <w:pPr>
        <w:shd w:val="clear" w:color="auto" w:fill="FFFFFF"/>
        <w:spacing w:after="0" w:line="240" w:lineRule="auto"/>
        <w:ind w:left="8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5"/>
        </w:rPr>
        <w:t xml:space="preserve">Статья 20.20. Распитие      пива   и   напитков, </w:t>
      </w:r>
      <w:r w:rsidRPr="007C5F10">
        <w:rPr>
          <w:rFonts w:ascii="Times New Roman" w:hAnsi="Times New Roman" w:cs="Times New Roman"/>
          <w:color w:val="202020"/>
          <w:spacing w:val="-5"/>
        </w:rPr>
        <w:t>изготовляемых   на   его   основе алкогольной   и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3"/>
        </w:rPr>
        <w:t xml:space="preserve">спиртосодержащей продукции либо </w:t>
      </w:r>
      <w:r w:rsidRPr="007C5F10">
        <w:rPr>
          <w:rFonts w:ascii="Times New Roman" w:hAnsi="Times New Roman" w:cs="Times New Roman"/>
          <w:bCs/>
          <w:color w:val="202020"/>
          <w:spacing w:val="-3"/>
        </w:rPr>
        <w:t>потребление наркотических средств или психотропных веществ в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bCs/>
          <w:color w:val="202020"/>
          <w:spacing w:val="-3"/>
        </w:rPr>
        <w:t>общественных местах.</w:t>
      </w:r>
    </w:p>
    <w:p w14:paraId="717010E9" w14:textId="77777777" w:rsidR="00F421E3" w:rsidRPr="007C5F10" w:rsidRDefault="00F421E3" w:rsidP="00F421E3">
      <w:pPr>
        <w:shd w:val="clear" w:color="auto" w:fill="FFFFFF"/>
        <w:spacing w:after="0" w:line="240" w:lineRule="auto"/>
        <w:ind w:left="16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6"/>
        </w:rPr>
        <w:t xml:space="preserve">Статья 20.22. Появление в состоянии опьянения </w:t>
      </w:r>
      <w:r w:rsidRPr="007C5F10">
        <w:rPr>
          <w:rFonts w:ascii="Times New Roman" w:hAnsi="Times New Roman" w:cs="Times New Roman"/>
          <w:color w:val="202020"/>
          <w:spacing w:val="-6"/>
        </w:rPr>
        <w:t>несовершеннолетних в возрасте до шестнадцати лет,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bCs/>
          <w:color w:val="202020"/>
          <w:spacing w:val="-6"/>
        </w:rPr>
        <w:t xml:space="preserve">а также распитие ими пива и напитков, </w:t>
      </w:r>
      <w:r w:rsidRPr="007C5F10">
        <w:rPr>
          <w:rFonts w:ascii="Times New Roman" w:hAnsi="Times New Roman" w:cs="Times New Roman"/>
          <w:color w:val="202020"/>
          <w:spacing w:val="-6"/>
        </w:rPr>
        <w:t>изготовляемых на его основе, алкогольной и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2"/>
        </w:rPr>
        <w:t xml:space="preserve">спиртосодержащей продукции, </w:t>
      </w:r>
      <w:r w:rsidRPr="007C5F10">
        <w:rPr>
          <w:rFonts w:ascii="Times New Roman" w:hAnsi="Times New Roman" w:cs="Times New Roman"/>
          <w:bCs/>
          <w:color w:val="202020"/>
          <w:spacing w:val="-2"/>
        </w:rPr>
        <w:t>потребление ими наркотических средств или психотропных веществ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bCs/>
          <w:color w:val="202020"/>
        </w:rPr>
        <w:t>в общественных местах.</w:t>
      </w:r>
    </w:p>
    <w:p w14:paraId="7345A903" w14:textId="77777777" w:rsidR="00F421E3" w:rsidRPr="007C5F10" w:rsidRDefault="00F421E3" w:rsidP="00F421E3">
      <w:pPr>
        <w:shd w:val="clear" w:color="auto" w:fill="FFFFFF"/>
        <w:spacing w:after="0" w:line="240" w:lineRule="auto"/>
        <w:ind w:left="20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Cs/>
          <w:color w:val="202020"/>
          <w:spacing w:val="-2"/>
        </w:rPr>
        <w:t>Статья 21.21. Появление в общественных местах в состоянии опьянения.</w:t>
      </w:r>
    </w:p>
    <w:p w14:paraId="5271C75C" w14:textId="77777777" w:rsidR="00F421E3" w:rsidRPr="007C5F10" w:rsidRDefault="00F421E3" w:rsidP="00F421E3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bCs/>
          <w:color w:val="202020"/>
          <w:spacing w:val="-6"/>
        </w:rPr>
      </w:pPr>
      <w:r w:rsidRPr="007C5F10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Статья 6.8.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14:paraId="71F9E438" w14:textId="77777777" w:rsidR="00F421E3" w:rsidRPr="007C5F10" w:rsidRDefault="00F421E3" w:rsidP="00F421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 w:rsidRPr="007C5F10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Статья 6.9. Потребление наркотических средств или психотропных веществ без назначения врача либо новых потенциально опасных психоактивных веществ</w:t>
      </w:r>
    </w:p>
    <w:p w14:paraId="1AB52358" w14:textId="77777777" w:rsidR="00F421E3" w:rsidRPr="007C5F10" w:rsidRDefault="00F421E3" w:rsidP="00F421E3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bCs/>
          <w:color w:val="202020"/>
          <w:spacing w:val="-6"/>
        </w:rPr>
      </w:pPr>
      <w:r w:rsidRPr="007C5F10">
        <w:rPr>
          <w:rFonts w:ascii="Times New Roman" w:hAnsi="Times New Roman" w:cs="Times New Roman"/>
          <w:bCs/>
          <w:color w:val="202020"/>
          <w:spacing w:val="-5"/>
        </w:rPr>
        <w:t xml:space="preserve">Статья 6.10. Вовлечение </w:t>
      </w:r>
      <w:r w:rsidRPr="007C5F10">
        <w:rPr>
          <w:rFonts w:ascii="Times New Roman" w:hAnsi="Times New Roman" w:cs="Times New Roman"/>
          <w:color w:val="202020"/>
          <w:spacing w:val="-5"/>
        </w:rPr>
        <w:t>несовершеннолетнего в употребление пива и напитков, изготавливаемых на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8"/>
        </w:rPr>
        <w:t>его основе, спиртных напитков или одурманивающих веществ.</w:t>
      </w:r>
      <w:r w:rsidRPr="007C5F10">
        <w:rPr>
          <w:rFonts w:ascii="Times New Roman" w:hAnsi="Times New Roman" w:cs="Times New Roman"/>
          <w:bCs/>
          <w:color w:val="202020"/>
          <w:spacing w:val="-6"/>
        </w:rPr>
        <w:t xml:space="preserve"> </w:t>
      </w:r>
    </w:p>
    <w:p w14:paraId="3219A922" w14:textId="77777777" w:rsidR="00F421E3" w:rsidRPr="007C5F10" w:rsidRDefault="00F421E3" w:rsidP="00F4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14:paraId="1D7A3FBE" w14:textId="77777777" w:rsidR="00F421E3" w:rsidRPr="007C5F10" w:rsidRDefault="00F421E3" w:rsidP="00F421E3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color w:val="202020"/>
          <w:spacing w:val="-8"/>
        </w:rPr>
      </w:pPr>
      <w:r w:rsidRPr="007C5F10">
        <w:rPr>
          <w:rFonts w:ascii="Times New Roman" w:hAnsi="Times New Roman" w:cs="Times New Roman"/>
          <w:color w:val="202020"/>
          <w:spacing w:val="-8"/>
        </w:rPr>
        <w:t xml:space="preserve">Статья 6.1.1. Нанесение побоев или совершение иных насильственных действий, причинивших физическую боль. </w:t>
      </w:r>
    </w:p>
    <w:p w14:paraId="75EC0CF3" w14:textId="77777777" w:rsidR="00F421E3" w:rsidRPr="007C5F10" w:rsidRDefault="00F421E3" w:rsidP="00F421E3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color w:val="202020"/>
          <w:spacing w:val="-6"/>
        </w:rPr>
      </w:pPr>
      <w:r w:rsidRPr="007C5F10">
        <w:rPr>
          <w:rFonts w:ascii="Times New Roman" w:hAnsi="Times New Roman" w:cs="Times New Roman"/>
          <w:bCs/>
          <w:color w:val="202020"/>
          <w:spacing w:val="-6"/>
        </w:rPr>
        <w:t xml:space="preserve">Статья </w:t>
      </w:r>
      <w:r w:rsidRPr="007C5F10">
        <w:rPr>
          <w:rFonts w:ascii="Times New Roman" w:hAnsi="Times New Roman" w:cs="Times New Roman"/>
          <w:color w:val="202020"/>
          <w:spacing w:val="-6"/>
        </w:rPr>
        <w:t xml:space="preserve">5.35. Неисполнение родителями или иными законными представителями несовершеннолетних </w:t>
      </w:r>
      <w:r w:rsidRPr="007C5F10">
        <w:rPr>
          <w:rFonts w:ascii="Times New Roman" w:hAnsi="Times New Roman" w:cs="Times New Roman"/>
          <w:color w:val="202020"/>
          <w:spacing w:val="-8"/>
        </w:rPr>
        <w:t>обязанностей по содержанию и воспитанию несовершеннолетних.</w:t>
      </w:r>
    </w:p>
    <w:p w14:paraId="7BB9B791" w14:textId="77777777" w:rsidR="00F421E3" w:rsidRPr="007C5F10" w:rsidRDefault="00F421E3" w:rsidP="00F42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</w:rPr>
      </w:pPr>
      <w:r w:rsidRPr="007C5F10">
        <w:rPr>
          <w:rFonts w:ascii="Times New Roman" w:hAnsi="Times New Roman" w:cs="Times New Roman"/>
          <w:b/>
          <w:color w:val="202020"/>
          <w:spacing w:val="-8"/>
        </w:rPr>
        <w:t xml:space="preserve">      </w:t>
      </w:r>
      <w:r w:rsidRPr="007C5F10">
        <w:rPr>
          <w:rFonts w:ascii="Times New Roman" w:hAnsi="Times New Roman" w:cs="Times New Roman"/>
          <w:b/>
          <w:color w:val="202020"/>
        </w:rPr>
        <w:t>4</w:t>
      </w:r>
      <w:r w:rsidRPr="007C5F10">
        <w:rPr>
          <w:rFonts w:ascii="Times New Roman" w:hAnsi="Times New Roman" w:cs="Times New Roman"/>
          <w:color w:val="202020"/>
        </w:rPr>
        <w:t xml:space="preserve">. </w:t>
      </w:r>
      <w:r w:rsidRPr="007C5F10">
        <w:rPr>
          <w:rFonts w:ascii="Times New Roman" w:hAnsi="Times New Roman" w:cs="Times New Roman"/>
          <w:bCs/>
          <w:color w:val="22272F"/>
          <w:kern w:val="36"/>
        </w:rPr>
        <w:t xml:space="preserve">Закон Санкт-Петербурга от 31 мая 2010 г. </w:t>
      </w:r>
      <w:r w:rsidRPr="007C5F10">
        <w:rPr>
          <w:rFonts w:ascii="Times New Roman" w:hAnsi="Times New Roman" w:cs="Times New Roman"/>
          <w:b/>
          <w:bCs/>
          <w:color w:val="22272F"/>
          <w:kern w:val="36"/>
        </w:rPr>
        <w:t>N 273-70 "Об административных правонарушениях в Санкт-Петербурге».</w:t>
      </w:r>
    </w:p>
    <w:p w14:paraId="1EC42818" w14:textId="77777777" w:rsidR="00F421E3" w:rsidRPr="007C5F10" w:rsidRDefault="00F421E3" w:rsidP="00F421E3">
      <w:pPr>
        <w:pStyle w:val="s15"/>
        <w:shd w:val="clear" w:color="auto" w:fill="FFFFFF"/>
        <w:spacing w:before="0" w:beforeAutospacing="0" w:after="0" w:afterAutospacing="0"/>
        <w:rPr>
          <w:bCs/>
          <w:color w:val="22272F"/>
          <w:sz w:val="22"/>
          <w:szCs w:val="22"/>
        </w:rPr>
      </w:pPr>
      <w:r w:rsidRPr="007C5F10">
        <w:rPr>
          <w:rStyle w:val="s10"/>
          <w:bCs/>
          <w:color w:val="22272F"/>
          <w:sz w:val="22"/>
          <w:szCs w:val="22"/>
        </w:rPr>
        <w:t>Статья 8</w:t>
      </w:r>
      <w:r w:rsidRPr="007C5F10">
        <w:rPr>
          <w:bCs/>
          <w:color w:val="22272F"/>
          <w:sz w:val="22"/>
          <w:szCs w:val="22"/>
        </w:rPr>
        <w:t>. Нарушение тишины и покоя граждан в ночное время, в выходные и праздничные дни</w:t>
      </w:r>
    </w:p>
    <w:p w14:paraId="6642E247" w14:textId="77777777" w:rsidR="00F421E3" w:rsidRPr="007C5F10" w:rsidRDefault="00F421E3" w:rsidP="00F42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hyperlink r:id="rId4" w:history="1">
        <w:r w:rsidRPr="007C5F10">
          <w:rPr>
            <w:rFonts w:ascii="Times New Roman" w:hAnsi="Times New Roman" w:cs="Times New Roman"/>
            <w:color w:val="22272F"/>
          </w:rPr>
          <w:t>Статья 8.2. Несоблюдение установленных требований к обеспечению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</w:t>
        </w:r>
      </w:hyperlink>
      <w:r w:rsidRPr="007C5F10">
        <w:rPr>
          <w:rFonts w:ascii="Times New Roman" w:hAnsi="Times New Roman" w:cs="Times New Roman"/>
          <w:color w:val="22272F"/>
        </w:rPr>
        <w:t>.</w:t>
      </w:r>
    </w:p>
    <w:p w14:paraId="2EEFBB86" w14:textId="77777777" w:rsidR="00F421E3" w:rsidRPr="007C5F10" w:rsidRDefault="00F421E3" w:rsidP="00F42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hyperlink r:id="rId5" w:history="1">
        <w:r w:rsidRPr="007C5F10">
          <w:rPr>
            <w:rFonts w:ascii="Times New Roman" w:hAnsi="Times New Roman" w:cs="Times New Roman"/>
            <w:color w:val="22272F"/>
          </w:rPr>
          <w:t>Статья 8.7. Нарушение установленного законом Санкт-Петербурга запрета курения табака в отдельных общественных местах и в помещениях</w:t>
        </w:r>
      </w:hyperlink>
      <w:r w:rsidRPr="007C5F10">
        <w:rPr>
          <w:rFonts w:ascii="Times New Roman" w:hAnsi="Times New Roman" w:cs="Times New Roman"/>
          <w:color w:val="22272F"/>
        </w:rPr>
        <w:t>.</w:t>
      </w:r>
    </w:p>
    <w:p w14:paraId="3DF9D594" w14:textId="77777777" w:rsidR="00F421E3" w:rsidRPr="007C5F10" w:rsidRDefault="00F421E3" w:rsidP="00F421E3">
      <w:pPr>
        <w:shd w:val="clear" w:color="auto" w:fill="FFFFFF"/>
        <w:tabs>
          <w:tab w:val="left" w:pos="10192"/>
        </w:tabs>
        <w:spacing w:after="0" w:line="240" w:lineRule="auto"/>
        <w:ind w:left="36" w:right="-14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 xml:space="preserve">     5. Уголовной ответственности подлежит лицо, </w:t>
      </w:r>
      <w:r w:rsidRPr="007C5F10">
        <w:rPr>
          <w:rFonts w:ascii="Times New Roman" w:hAnsi="Times New Roman" w:cs="Times New Roman"/>
          <w:color w:val="202020"/>
          <w:spacing w:val="-8"/>
        </w:rPr>
        <w:t xml:space="preserve">достигшее ко времени совершения преступлении </w:t>
      </w:r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 xml:space="preserve">шестнадцатилетнего возраста.  </w:t>
      </w:r>
      <w:r w:rsidRPr="007C5F10">
        <w:rPr>
          <w:rFonts w:ascii="Times New Roman" w:hAnsi="Times New Roman" w:cs="Times New Roman"/>
          <w:color w:val="202020"/>
          <w:spacing w:val="-8"/>
        </w:rPr>
        <w:t>Лица, достигшие ко времени совершения преступления четырнадцатилетнего возраста, подлежат уголовной ответственности за:</w:t>
      </w:r>
    </w:p>
    <w:p w14:paraId="348356B3" w14:textId="77777777" w:rsidR="00F421E3" w:rsidRPr="007C5F10" w:rsidRDefault="00F421E3" w:rsidP="00F421E3">
      <w:pPr>
        <w:shd w:val="clear" w:color="auto" w:fill="FFFFFF"/>
        <w:spacing w:after="0" w:line="240" w:lineRule="auto"/>
        <w:ind w:left="412"/>
        <w:jc w:val="both"/>
        <w:rPr>
          <w:rFonts w:ascii="Times New Roman" w:hAnsi="Times New Roman" w:cs="Times New Roman"/>
        </w:rPr>
      </w:pPr>
      <w:r w:rsidRPr="007C5F10">
        <w:rPr>
          <w:rFonts w:ascii="Times New Roman" w:hAnsi="Times New Roman" w:cs="Times New Roman"/>
          <w:color w:val="202020"/>
          <w:spacing w:val="-4"/>
        </w:rPr>
        <w:t>•   убийство (ст.105),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>умышленное причинение тяжкого вреда здоровью (ст. 111),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9"/>
        </w:rPr>
        <w:t>умышленное причинение средней тяжести вреда здоровью (ст.112),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7"/>
        </w:rPr>
        <w:t xml:space="preserve">похищение человека (ст.126), </w:t>
      </w:r>
      <w:r w:rsidRPr="007C5F10">
        <w:rPr>
          <w:rFonts w:ascii="Times New Roman" w:hAnsi="Times New Roman" w:cs="Times New Roman"/>
          <w:color w:val="202020"/>
          <w:spacing w:val="-4"/>
        </w:rPr>
        <w:t>изнасилование (ст.131),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>насильственные действия сексуального характера (ст.132),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 xml:space="preserve">кражу (ст.158), грабеж (ст.161),  </w:t>
      </w:r>
      <w:r w:rsidRPr="007C5F10">
        <w:rPr>
          <w:rFonts w:ascii="Times New Roman" w:hAnsi="Times New Roman" w:cs="Times New Roman"/>
          <w:color w:val="202020"/>
          <w:spacing w:val="-3"/>
        </w:rPr>
        <w:t>разбой (ст.162),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5"/>
        </w:rPr>
        <w:t>вымогательство (ст.163),</w:t>
      </w:r>
      <w:r w:rsidRPr="007C5F10">
        <w:rPr>
          <w:rFonts w:ascii="Times New Roman" w:hAnsi="Times New Roman" w:cs="Times New Roman"/>
          <w:color w:val="202020"/>
          <w:spacing w:val="-8"/>
        </w:rPr>
        <w:t xml:space="preserve"> неправомерное завладение автомобилем или иным транспортным средством без цели хищения (ст.</w:t>
      </w:r>
      <w:r w:rsidRPr="007C5F10">
        <w:rPr>
          <w:rFonts w:ascii="Times New Roman" w:hAnsi="Times New Roman" w:cs="Times New Roman"/>
          <w:color w:val="202020"/>
          <w:spacing w:val="-15"/>
        </w:rPr>
        <w:t>166),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7"/>
        </w:rPr>
        <w:t>умышленные уничтожение или повреждение имущества при отягчающих обстоятельствах (ст.</w:t>
      </w:r>
      <w:r w:rsidRPr="007C5F10">
        <w:rPr>
          <w:rFonts w:ascii="Times New Roman" w:hAnsi="Times New Roman" w:cs="Times New Roman"/>
          <w:color w:val="202020"/>
          <w:spacing w:val="-11"/>
        </w:rPr>
        <w:t>167ч.2),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4"/>
        </w:rPr>
        <w:t>терроризм (ст.205),</w:t>
      </w:r>
      <w:r w:rsidRPr="007C5F10">
        <w:rPr>
          <w:rFonts w:ascii="Times New Roman" w:hAnsi="Times New Roman" w:cs="Times New Roman"/>
          <w:color w:val="202020"/>
          <w:spacing w:val="-5"/>
        </w:rPr>
        <w:t xml:space="preserve"> захват заложника (ст.206),</w:t>
      </w:r>
      <w:r w:rsidRPr="007C5F10">
        <w:rPr>
          <w:rFonts w:ascii="Times New Roman" w:hAnsi="Times New Roman" w:cs="Times New Roman"/>
          <w:color w:val="202020"/>
          <w:spacing w:val="-6"/>
        </w:rPr>
        <w:t xml:space="preserve"> заведомо ложное сообщение об акте терроризма (ст.207),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>хулиганство при отягчающих обстоятельствах (ст.213 ч.ч.2 и 3).</w:t>
      </w:r>
    </w:p>
    <w:p w14:paraId="342441B5" w14:textId="34C06500" w:rsidR="00F421E3" w:rsidRPr="00F421E3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  <w:color w:val="202020"/>
          <w:spacing w:val="-7"/>
        </w:rPr>
      </w:pPr>
      <w:r w:rsidRPr="007C5F10">
        <w:rPr>
          <w:rFonts w:ascii="Times New Roman" w:hAnsi="Times New Roman" w:cs="Times New Roman"/>
          <w:b/>
          <w:color w:val="202020"/>
          <w:spacing w:val="-8"/>
        </w:rPr>
        <w:t xml:space="preserve">    6. </w:t>
      </w:r>
      <w:r w:rsidRPr="007C5F10">
        <w:rPr>
          <w:rFonts w:ascii="Times New Roman" w:hAnsi="Times New Roman" w:cs="Times New Roman"/>
          <w:color w:val="202020"/>
          <w:spacing w:val="-8"/>
        </w:rPr>
        <w:t xml:space="preserve">К несовершеннолетним, совершившим преступления, могут быть применены </w:t>
      </w:r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 xml:space="preserve">принудительные меры воспитательного воздействия </w:t>
      </w:r>
      <w:r w:rsidRPr="007C5F10">
        <w:rPr>
          <w:rFonts w:ascii="Times New Roman" w:hAnsi="Times New Roman" w:cs="Times New Roman"/>
          <w:color w:val="202020"/>
          <w:spacing w:val="-8"/>
        </w:rPr>
        <w:t xml:space="preserve">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</w:t>
      </w:r>
      <w:r w:rsidRPr="007C5F10">
        <w:rPr>
          <w:rFonts w:ascii="Times New Roman" w:hAnsi="Times New Roman" w:cs="Times New Roman"/>
          <w:color w:val="202020"/>
          <w:spacing w:val="-7"/>
        </w:rPr>
        <w:t xml:space="preserve">закрытого типа. </w:t>
      </w:r>
    </w:p>
    <w:p w14:paraId="6DF97E2A" w14:textId="0F1512AE" w:rsidR="00F421E3" w:rsidRPr="007C5F10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02020"/>
          <w:spacing w:val="-8"/>
        </w:rPr>
        <w:t xml:space="preserve">   </w:t>
      </w:r>
      <w:r w:rsidRPr="007C5F10">
        <w:rPr>
          <w:rFonts w:ascii="Times New Roman" w:hAnsi="Times New Roman" w:cs="Times New Roman"/>
          <w:b/>
          <w:bCs/>
          <w:color w:val="202020"/>
          <w:spacing w:val="-8"/>
        </w:rPr>
        <w:t xml:space="preserve">Виды наказаний, </w:t>
      </w:r>
      <w:r w:rsidRPr="007C5F10">
        <w:rPr>
          <w:rFonts w:ascii="Times New Roman" w:hAnsi="Times New Roman" w:cs="Times New Roman"/>
          <w:color w:val="202020"/>
          <w:spacing w:val="-8"/>
        </w:rPr>
        <w:t>назначаемых несовершеннолетним</w:t>
      </w:r>
      <w:r>
        <w:rPr>
          <w:rFonts w:ascii="Times New Roman" w:hAnsi="Times New Roman" w:cs="Times New Roman"/>
        </w:rPr>
        <w:t>: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>1. штраф;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7"/>
        </w:rPr>
        <w:t>2. лишение права заниматься определенной деятельностью;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5"/>
        </w:rPr>
        <w:t>3.    обязательные работы;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7"/>
        </w:rPr>
        <w:t>4. исправительные работы;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4"/>
        </w:rPr>
        <w:t>5. арест;</w:t>
      </w:r>
      <w:r w:rsidRPr="007C5F10">
        <w:rPr>
          <w:rFonts w:ascii="Times New Roman" w:hAnsi="Times New Roman" w:cs="Times New Roman"/>
        </w:rPr>
        <w:t xml:space="preserve"> </w:t>
      </w:r>
      <w:r w:rsidRPr="007C5F10">
        <w:rPr>
          <w:rFonts w:ascii="Times New Roman" w:hAnsi="Times New Roman" w:cs="Times New Roman"/>
          <w:color w:val="202020"/>
          <w:spacing w:val="-6"/>
        </w:rPr>
        <w:t>6.  лишение свободы на определенный срок.</w:t>
      </w:r>
      <w:r w:rsidRPr="007C5F10">
        <w:rPr>
          <w:rFonts w:ascii="Times New Roman" w:hAnsi="Times New Roman" w:cs="Times New Roman"/>
        </w:rPr>
        <w:t xml:space="preserve">  </w:t>
      </w:r>
    </w:p>
    <w:p w14:paraId="176A010E" w14:textId="738849AD" w:rsidR="00F421E3" w:rsidRPr="00F421E3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</w:rPr>
      </w:pPr>
      <w:r w:rsidRPr="00F421E3">
        <w:rPr>
          <w:rFonts w:ascii="Times New Roman" w:hAnsi="Times New Roman" w:cs="Times New Roman"/>
        </w:rPr>
        <w:t xml:space="preserve">Подготовила социальный педагог </w:t>
      </w:r>
      <w:proofErr w:type="spellStart"/>
      <w:r w:rsidRPr="00F421E3">
        <w:rPr>
          <w:rFonts w:ascii="Times New Roman" w:hAnsi="Times New Roman" w:cs="Times New Roman"/>
        </w:rPr>
        <w:t>М.Н.Бузаева</w:t>
      </w:r>
      <w:proofErr w:type="spellEnd"/>
      <w:r>
        <w:rPr>
          <w:rFonts w:ascii="Times New Roman" w:hAnsi="Times New Roman" w:cs="Times New Roman"/>
        </w:rPr>
        <w:t xml:space="preserve"> СП ГБПОУ «ОМЛ»</w:t>
      </w:r>
    </w:p>
    <w:p w14:paraId="05CDCA79" w14:textId="77777777" w:rsidR="00F421E3" w:rsidRPr="007C5F10" w:rsidRDefault="00F421E3" w:rsidP="00F421E3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 w:cs="Times New Roman"/>
        </w:rPr>
      </w:pPr>
    </w:p>
    <w:sectPr w:rsidR="00F421E3" w:rsidRPr="007C5F10" w:rsidSect="00F421E3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61"/>
    <w:rsid w:val="004210D4"/>
    <w:rsid w:val="00CE18E4"/>
    <w:rsid w:val="00E67361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97C"/>
  <w15:chartTrackingRefBased/>
  <w15:docId w15:val="{340C4B43-F3EB-4030-BAB5-3BD8F8B2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4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35307614/ee2b2ca4630c5a263b35b787422d5b6e/" TargetMode="External"/><Relationship Id="rId4" Type="http://schemas.openxmlformats.org/officeDocument/2006/relationships/hyperlink" Target="https://base.garant.ru/35307614/ca72b8f2870281a6ada95db3af60cc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Бузаева Марина Николаевна</cp:lastModifiedBy>
  <cp:revision>2</cp:revision>
  <dcterms:created xsi:type="dcterms:W3CDTF">2021-03-09T11:31:00Z</dcterms:created>
  <dcterms:modified xsi:type="dcterms:W3CDTF">2021-03-09T14:51:00Z</dcterms:modified>
</cp:coreProperties>
</file>