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3E" w:rsidRPr="00565F13" w:rsidRDefault="006F733E" w:rsidP="006F733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65F13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sz w:val="24"/>
          <w:szCs w:val="24"/>
        </w:rPr>
        <w:t>глоссария:</w:t>
      </w:r>
      <w:r w:rsidRPr="00565F13">
        <w:rPr>
          <w:rFonts w:ascii="Times New Roman" w:hAnsi="Times New Roman"/>
          <w:b/>
          <w:sz w:val="24"/>
          <w:szCs w:val="24"/>
        </w:rPr>
        <w:t xml:space="preserve"> </w:t>
      </w:r>
    </w:p>
    <w:p w:rsidR="006F733E" w:rsidRDefault="006F733E" w:rsidP="006F73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7"/>
        <w:gridCol w:w="6462"/>
      </w:tblGrid>
      <w:tr w:rsidR="006F733E" w:rsidRPr="00565F13" w:rsidTr="006F733E">
        <w:tc>
          <w:tcPr>
            <w:tcW w:w="2577" w:type="dxa"/>
          </w:tcPr>
          <w:p w:rsidR="006F733E" w:rsidRPr="00565F13" w:rsidRDefault="006F733E" w:rsidP="00420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462" w:type="dxa"/>
          </w:tcPr>
          <w:p w:rsidR="006F733E" w:rsidRPr="00565F13" w:rsidRDefault="006F733E" w:rsidP="00420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6F733E" w:rsidTr="006F733E">
        <w:tc>
          <w:tcPr>
            <w:tcW w:w="2577" w:type="dxa"/>
            <w:vAlign w:val="center"/>
          </w:tcPr>
          <w:p w:rsidR="006F733E" w:rsidRPr="00565F13" w:rsidRDefault="006F733E" w:rsidP="00420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F13">
              <w:rPr>
                <w:rFonts w:ascii="Times New Roman" w:hAnsi="Times New Roman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6462" w:type="dxa"/>
          </w:tcPr>
          <w:p w:rsidR="006F733E" w:rsidRPr="00565F13" w:rsidRDefault="006F733E" w:rsidP="00420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Глоссарий не соответствует ни одному из ниже приведенных критериев</w:t>
            </w:r>
          </w:p>
        </w:tc>
      </w:tr>
      <w:tr w:rsidR="006F733E" w:rsidTr="006F733E">
        <w:tc>
          <w:tcPr>
            <w:tcW w:w="2577" w:type="dxa"/>
            <w:vAlign w:val="center"/>
          </w:tcPr>
          <w:p w:rsidR="006F733E" w:rsidRPr="00565F13" w:rsidRDefault="006F733E" w:rsidP="00420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F13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6462" w:type="dxa"/>
          </w:tcPr>
          <w:p w:rsidR="006F733E" w:rsidRDefault="006F733E" w:rsidP="00420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13">
              <w:rPr>
                <w:rFonts w:ascii="Times New Roman" w:hAnsi="Times New Roman"/>
                <w:sz w:val="24"/>
                <w:szCs w:val="24"/>
              </w:rPr>
              <w:t xml:space="preserve">- Термины представлены не в полном объеме.  </w:t>
            </w:r>
          </w:p>
          <w:p w:rsidR="006F733E" w:rsidRDefault="006F733E" w:rsidP="00420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13">
              <w:rPr>
                <w:rFonts w:ascii="Times New Roman" w:hAnsi="Times New Roman"/>
                <w:sz w:val="24"/>
                <w:szCs w:val="24"/>
              </w:rPr>
              <w:t xml:space="preserve">- Термины расположены в алфавитном порядке.  </w:t>
            </w:r>
          </w:p>
          <w:p w:rsidR="006F733E" w:rsidRDefault="006F733E" w:rsidP="00420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13">
              <w:rPr>
                <w:rFonts w:ascii="Times New Roman" w:hAnsi="Times New Roman"/>
                <w:sz w:val="24"/>
                <w:szCs w:val="24"/>
              </w:rPr>
              <w:t xml:space="preserve">- К каждому термину даны определения. </w:t>
            </w:r>
          </w:p>
          <w:p w:rsidR="006F733E" w:rsidRDefault="006F733E" w:rsidP="00420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13">
              <w:rPr>
                <w:rFonts w:ascii="Times New Roman" w:hAnsi="Times New Roman"/>
                <w:sz w:val="24"/>
                <w:szCs w:val="24"/>
              </w:rPr>
              <w:t>- Рядом с термином не указан использованный источник информации.</w:t>
            </w:r>
          </w:p>
        </w:tc>
      </w:tr>
      <w:tr w:rsidR="006F733E" w:rsidTr="006F733E">
        <w:tc>
          <w:tcPr>
            <w:tcW w:w="2577" w:type="dxa"/>
            <w:vAlign w:val="center"/>
          </w:tcPr>
          <w:p w:rsidR="006F733E" w:rsidRPr="00565F13" w:rsidRDefault="006F733E" w:rsidP="00420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F13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6462" w:type="dxa"/>
          </w:tcPr>
          <w:p w:rsidR="006F733E" w:rsidRDefault="006F733E" w:rsidP="00420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13">
              <w:rPr>
                <w:rFonts w:ascii="Times New Roman" w:hAnsi="Times New Roman"/>
                <w:sz w:val="24"/>
                <w:szCs w:val="24"/>
              </w:rPr>
              <w:t xml:space="preserve">- Термины представлены в полном объеме.  </w:t>
            </w:r>
          </w:p>
          <w:p w:rsidR="006F733E" w:rsidRDefault="006F733E" w:rsidP="00420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13">
              <w:rPr>
                <w:rFonts w:ascii="Times New Roman" w:hAnsi="Times New Roman"/>
                <w:sz w:val="24"/>
                <w:szCs w:val="24"/>
              </w:rPr>
              <w:t xml:space="preserve">- Термины расположены в алфавитном порядке.  </w:t>
            </w:r>
          </w:p>
          <w:p w:rsidR="006F733E" w:rsidRDefault="006F733E" w:rsidP="00420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13">
              <w:rPr>
                <w:rFonts w:ascii="Times New Roman" w:hAnsi="Times New Roman"/>
                <w:sz w:val="24"/>
                <w:szCs w:val="24"/>
              </w:rPr>
              <w:t xml:space="preserve">- К каждому термину даны определения, </w:t>
            </w:r>
          </w:p>
          <w:p w:rsidR="006F733E" w:rsidRDefault="006F733E" w:rsidP="00420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5F13">
              <w:rPr>
                <w:rFonts w:ascii="Times New Roman" w:hAnsi="Times New Roman"/>
                <w:sz w:val="24"/>
                <w:szCs w:val="24"/>
              </w:rPr>
              <w:t xml:space="preserve">Рядом с термином не </w:t>
            </w:r>
            <w:bookmarkStart w:id="0" w:name="_GoBack"/>
            <w:bookmarkEnd w:id="0"/>
            <w:r w:rsidRPr="00565F13">
              <w:rPr>
                <w:rFonts w:ascii="Times New Roman" w:hAnsi="Times New Roman"/>
                <w:sz w:val="24"/>
                <w:szCs w:val="24"/>
              </w:rPr>
              <w:t>везде указан использованный источник информации.</w:t>
            </w:r>
          </w:p>
        </w:tc>
      </w:tr>
      <w:tr w:rsidR="006F733E" w:rsidTr="006F733E">
        <w:trPr>
          <w:trHeight w:val="934"/>
        </w:trPr>
        <w:tc>
          <w:tcPr>
            <w:tcW w:w="2577" w:type="dxa"/>
            <w:vAlign w:val="center"/>
          </w:tcPr>
          <w:p w:rsidR="006F733E" w:rsidRPr="00565F13" w:rsidRDefault="006F733E" w:rsidP="00420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F13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6462" w:type="dxa"/>
          </w:tcPr>
          <w:p w:rsidR="006F733E" w:rsidRDefault="006F733E" w:rsidP="00420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13">
              <w:rPr>
                <w:rFonts w:ascii="Times New Roman" w:hAnsi="Times New Roman"/>
                <w:sz w:val="24"/>
                <w:szCs w:val="24"/>
              </w:rPr>
              <w:t xml:space="preserve">- Термины представлены в полном объеме.  </w:t>
            </w:r>
          </w:p>
          <w:p w:rsidR="006F733E" w:rsidRDefault="006F733E" w:rsidP="00420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13">
              <w:rPr>
                <w:rFonts w:ascii="Times New Roman" w:hAnsi="Times New Roman"/>
                <w:sz w:val="24"/>
                <w:szCs w:val="24"/>
              </w:rPr>
              <w:t xml:space="preserve">- Термины расположены в алфавитном порядке.  </w:t>
            </w:r>
          </w:p>
          <w:p w:rsidR="006F733E" w:rsidRDefault="006F733E" w:rsidP="00420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13">
              <w:rPr>
                <w:rFonts w:ascii="Times New Roman" w:hAnsi="Times New Roman"/>
                <w:sz w:val="24"/>
                <w:szCs w:val="24"/>
              </w:rPr>
              <w:t xml:space="preserve">- К каждому термину даны определения, </w:t>
            </w:r>
          </w:p>
          <w:p w:rsidR="006F733E" w:rsidRDefault="006F733E" w:rsidP="00420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F13">
              <w:rPr>
                <w:rFonts w:ascii="Times New Roman" w:hAnsi="Times New Roman"/>
                <w:sz w:val="24"/>
                <w:szCs w:val="24"/>
              </w:rPr>
              <w:t>- Рядом с термином указан исп</w:t>
            </w:r>
            <w:r>
              <w:rPr>
                <w:rFonts w:ascii="Times New Roman" w:hAnsi="Times New Roman"/>
                <w:sz w:val="24"/>
                <w:szCs w:val="24"/>
              </w:rPr>
              <w:t>ользованный источник информации</w:t>
            </w:r>
            <w:r w:rsidRPr="00565F1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1D6521" w:rsidRDefault="001D6521"/>
    <w:sectPr w:rsidR="001D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3E"/>
    <w:rsid w:val="001D6521"/>
    <w:rsid w:val="006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3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3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2023-11-01T08:39:00Z</dcterms:created>
  <dcterms:modified xsi:type="dcterms:W3CDTF">2023-11-01T08:39:00Z</dcterms:modified>
</cp:coreProperties>
</file>