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27" w:rsidRDefault="00E97A27" w:rsidP="00E97A27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3864A1">
        <w:rPr>
          <w:rFonts w:ascii="Times New Roman" w:hAnsi="Times New Roman"/>
          <w:sz w:val="24"/>
          <w:szCs w:val="24"/>
        </w:rPr>
        <w:t>Критерии оценки реферата</w:t>
      </w:r>
    </w:p>
    <w:p w:rsidR="00E97A27" w:rsidRPr="00DA7591" w:rsidRDefault="00E97A27" w:rsidP="00E97A27">
      <w:pPr>
        <w:spacing w:after="0" w:line="240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547"/>
        <w:gridCol w:w="2801"/>
        <w:gridCol w:w="2763"/>
      </w:tblGrid>
      <w:tr w:rsidR="00E97A27" w:rsidRPr="003864A1" w:rsidTr="00E97A27">
        <w:trPr>
          <w:trHeight w:val="246"/>
        </w:trPr>
        <w:tc>
          <w:tcPr>
            <w:tcW w:w="0" w:type="auto"/>
            <w:vMerge w:val="restart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</w:pPr>
            <w:r w:rsidRPr="003864A1">
              <w:rPr>
                <w:b/>
              </w:rPr>
              <w:t>Критерии</w:t>
            </w:r>
          </w:p>
        </w:tc>
        <w:tc>
          <w:tcPr>
            <w:tcW w:w="0" w:type="auto"/>
            <w:gridSpan w:val="3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jc w:val="center"/>
              <w:rPr>
                <w:b/>
              </w:rPr>
            </w:pPr>
            <w:r w:rsidRPr="003864A1">
              <w:rPr>
                <w:b/>
              </w:rPr>
              <w:t>Показатели оценки</w:t>
            </w:r>
          </w:p>
        </w:tc>
      </w:tr>
      <w:tr w:rsidR="00E97A27" w:rsidRPr="003864A1" w:rsidTr="00E97A27">
        <w:trPr>
          <w:trHeight w:val="233"/>
        </w:trPr>
        <w:tc>
          <w:tcPr>
            <w:tcW w:w="0" w:type="auto"/>
            <w:vMerge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jc w:val="center"/>
              <w:rPr>
                <w:b/>
              </w:rPr>
            </w:pPr>
            <w:r w:rsidRPr="003864A1">
              <w:rPr>
                <w:b/>
              </w:rPr>
              <w:t>1 балл</w:t>
            </w:r>
          </w:p>
        </w:tc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jc w:val="center"/>
              <w:rPr>
                <w:b/>
              </w:rPr>
            </w:pPr>
            <w:r w:rsidRPr="003864A1">
              <w:rPr>
                <w:b/>
              </w:rPr>
              <w:t>2 балла</w:t>
            </w:r>
          </w:p>
        </w:tc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jc w:val="center"/>
              <w:rPr>
                <w:b/>
              </w:rPr>
            </w:pPr>
            <w:r w:rsidRPr="003864A1">
              <w:rPr>
                <w:b/>
              </w:rPr>
              <w:t>3 балла</w:t>
            </w:r>
          </w:p>
        </w:tc>
      </w:tr>
      <w:tr w:rsidR="00E97A27" w:rsidRPr="003864A1" w:rsidTr="00E97A27">
        <w:trPr>
          <w:trHeight w:val="698"/>
        </w:trPr>
        <w:tc>
          <w:tcPr>
            <w:tcW w:w="0" w:type="auto"/>
          </w:tcPr>
          <w:p w:rsidR="00E97A27" w:rsidRPr="003864A1" w:rsidRDefault="00E97A27" w:rsidP="00420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4A1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Актуальность либо вообще не сформулирована, либо сформулирована в самых общих чертах – проблема не выявлена и не аргументирована (не обоснована со ссылками на источники). Не четко сформулированы цель, задачи исследования, методы, используемые в работе.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Актуальность проблемы исследования обоснована анализом состояния действительности. Цель фиксирует ожидаемые результаты работы, адекватна теме. Последовательность поставленных задач позволяет достичь цели рациональным способом.</w:t>
            </w:r>
          </w:p>
        </w:tc>
      </w:tr>
      <w:tr w:rsidR="00E97A27" w:rsidRPr="003864A1" w:rsidTr="00E97A27">
        <w:trPr>
          <w:trHeight w:val="1704"/>
        </w:trPr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rPr>
                <w:b/>
              </w:rPr>
            </w:pPr>
            <w:r w:rsidRPr="003864A1">
              <w:rPr>
                <w:b/>
              </w:rPr>
              <w:t>Логика работы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Содержание и тема работы согласуются между собой.  Некоторые части работы не связаны с целью и задачами работы.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 xml:space="preserve">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 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Содержание,  как целой работы, так и ее частей связано с темой работы. Тема сформулирована конкретно, отражает направленность работы. Материал изложен грамотно, логически последовательно.</w:t>
            </w:r>
          </w:p>
        </w:tc>
      </w:tr>
      <w:tr w:rsidR="00E97A27" w:rsidRPr="003864A1" w:rsidTr="00E97A27">
        <w:trPr>
          <w:trHeight w:val="1103"/>
        </w:trPr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rPr>
                <w:b/>
              </w:rPr>
            </w:pPr>
            <w:r w:rsidRPr="003864A1">
              <w:rPr>
                <w:b/>
              </w:rPr>
              <w:t>Оформление работы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Представленная работа имеет отклонения и не во всем соответствует требованиям, предъявляемым к рефератам.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Имеются отдельные, несущественные недочеты в оформлении работы.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Текст работы и иллюстративный материал оформлены в соответствии с требованиями нормативных документов.</w:t>
            </w:r>
          </w:p>
        </w:tc>
      </w:tr>
      <w:tr w:rsidR="00E97A27" w:rsidRPr="003864A1" w:rsidTr="00E97A27">
        <w:trPr>
          <w:trHeight w:val="70"/>
        </w:trPr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rPr>
                <w:b/>
              </w:rPr>
            </w:pPr>
            <w:r w:rsidRPr="003864A1">
              <w:rPr>
                <w:b/>
              </w:rPr>
              <w:t>Литература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Изучено менее десяти источников. Учащийся слабо ориентируется в тематике, путается  в содержании используемых книг.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Изучено более десяти источников. Учащийся ориентируется в тематике,  может перечислить и кратко изложить содержание используемых книг.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Количество источников более 20. Все источники, представленные в библиографии, использованы в работе.  Учащийся легко ориентируется в тематике,  может перечислить и кратко изложить содержание используемых книг.</w:t>
            </w:r>
          </w:p>
        </w:tc>
      </w:tr>
      <w:tr w:rsidR="00E97A27" w:rsidRPr="003864A1" w:rsidTr="00E97A27">
        <w:trPr>
          <w:trHeight w:val="766"/>
        </w:trPr>
        <w:tc>
          <w:tcPr>
            <w:tcW w:w="0" w:type="auto"/>
          </w:tcPr>
          <w:p w:rsidR="00E97A27" w:rsidRPr="003864A1" w:rsidRDefault="00E97A27" w:rsidP="0042038B">
            <w:pPr>
              <w:pStyle w:val="a10"/>
              <w:spacing w:before="0" w:beforeAutospacing="0" w:after="0" w:afterAutospacing="0"/>
              <w:rPr>
                <w:b/>
              </w:rPr>
            </w:pPr>
            <w:r w:rsidRPr="003864A1">
              <w:rPr>
                <w:b/>
              </w:rPr>
              <w:t>Защита работы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Доклад в основном раскрывает содержание работы, однако недостаточно аргументирован. В целом учащийся показал, что материал усвоен, хотя не на все заданные вопросы были даны исчерпывающие ответы.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Доклад содержательный, аргументированный. Материал излагается уверенно, методически последовательно. Учащийся дал правильные  ответы на все заданные вопросы, но допустил незначительные неточности.</w:t>
            </w:r>
          </w:p>
        </w:tc>
        <w:tc>
          <w:tcPr>
            <w:tcW w:w="0" w:type="auto"/>
          </w:tcPr>
          <w:p w:rsidR="00E97A27" w:rsidRPr="00E61FC5" w:rsidRDefault="00E97A27" w:rsidP="004203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FC5">
              <w:rPr>
                <w:rFonts w:ascii="Times New Roman" w:hAnsi="Times New Roman"/>
              </w:rPr>
              <w:t>Доклад содержательный, глубоко аргументированный Материал излагается свободно, грамотно, уверенно, методически последовательно. Учащийся дал правильные  ответы на все заданные вопросы.</w:t>
            </w:r>
          </w:p>
        </w:tc>
      </w:tr>
      <w:tr w:rsidR="00E97A27" w:rsidRPr="003864A1" w:rsidTr="00E97A27">
        <w:trPr>
          <w:trHeight w:val="162"/>
        </w:trPr>
        <w:tc>
          <w:tcPr>
            <w:tcW w:w="0" w:type="auto"/>
            <w:gridSpan w:val="4"/>
          </w:tcPr>
          <w:p w:rsidR="00E97A27" w:rsidRPr="003864A1" w:rsidRDefault="00E97A27" w:rsidP="004203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64A1">
              <w:rPr>
                <w:rFonts w:ascii="Times New Roman" w:hAnsi="Times New Roman"/>
                <w:b/>
                <w:sz w:val="24"/>
                <w:szCs w:val="24"/>
              </w:rPr>
              <w:t>Максимально 15 баллов</w:t>
            </w:r>
          </w:p>
        </w:tc>
      </w:tr>
    </w:tbl>
    <w:p w:rsidR="00E97A27" w:rsidRPr="004E274A" w:rsidRDefault="00E97A27" w:rsidP="00E9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E97A27" w:rsidRDefault="00E97A27" w:rsidP="00E9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7A27" w:rsidRPr="003864A1" w:rsidRDefault="00E97A27" w:rsidP="00E9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64A1">
        <w:rPr>
          <w:rFonts w:ascii="Times New Roman" w:hAnsi="Times New Roman"/>
          <w:b/>
          <w:sz w:val="24"/>
          <w:szCs w:val="24"/>
        </w:rPr>
        <w:lastRenderedPageBreak/>
        <w:t>Шкала соответствия количества баллов итоговой оценке:</w:t>
      </w:r>
    </w:p>
    <w:p w:rsidR="00E97A27" w:rsidRPr="003864A1" w:rsidRDefault="00E97A27" w:rsidP="00E97A2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04"/>
      </w:tblGrid>
      <w:tr w:rsidR="00E97A27" w:rsidRPr="003864A1" w:rsidTr="0042038B">
        <w:trPr>
          <w:jc w:val="center"/>
        </w:trPr>
        <w:tc>
          <w:tcPr>
            <w:tcW w:w="2880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A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004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A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E97A27" w:rsidRPr="003864A1" w:rsidTr="0042038B">
        <w:trPr>
          <w:jc w:val="center"/>
        </w:trPr>
        <w:tc>
          <w:tcPr>
            <w:tcW w:w="2880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14 - 15</w:t>
            </w:r>
          </w:p>
        </w:tc>
        <w:tc>
          <w:tcPr>
            <w:tcW w:w="3004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E97A27" w:rsidRPr="003864A1" w:rsidTr="0042038B">
        <w:trPr>
          <w:jc w:val="center"/>
        </w:trPr>
        <w:tc>
          <w:tcPr>
            <w:tcW w:w="2880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11 - 13</w:t>
            </w:r>
          </w:p>
        </w:tc>
        <w:tc>
          <w:tcPr>
            <w:tcW w:w="3004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E97A27" w:rsidRPr="003864A1" w:rsidTr="0042038B">
        <w:trPr>
          <w:jc w:val="center"/>
        </w:trPr>
        <w:tc>
          <w:tcPr>
            <w:tcW w:w="2880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  <w:tc>
          <w:tcPr>
            <w:tcW w:w="3004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E97A27" w:rsidRPr="003864A1" w:rsidTr="0042038B">
        <w:trPr>
          <w:jc w:val="center"/>
        </w:trPr>
        <w:tc>
          <w:tcPr>
            <w:tcW w:w="2880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Менее 8</w:t>
            </w:r>
          </w:p>
        </w:tc>
        <w:tc>
          <w:tcPr>
            <w:tcW w:w="3004" w:type="dxa"/>
            <w:vAlign w:val="center"/>
          </w:tcPr>
          <w:p w:rsidR="00E97A27" w:rsidRPr="003864A1" w:rsidRDefault="00E97A27" w:rsidP="0042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A1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E97A27" w:rsidRDefault="00E97A27" w:rsidP="00E97A27">
      <w:pPr>
        <w:pStyle w:val="a3"/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27"/>
    <w:rsid w:val="001D6521"/>
    <w:rsid w:val="00E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7A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A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97A27"/>
    <w:pPr>
      <w:ind w:left="720"/>
      <w:contextualSpacing/>
    </w:pPr>
  </w:style>
  <w:style w:type="paragraph" w:customStyle="1" w:styleId="a10">
    <w:name w:val="a1"/>
    <w:basedOn w:val="a"/>
    <w:uiPriority w:val="99"/>
    <w:rsid w:val="00E9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7A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A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97A27"/>
    <w:pPr>
      <w:ind w:left="720"/>
      <w:contextualSpacing/>
    </w:pPr>
  </w:style>
  <w:style w:type="paragraph" w:customStyle="1" w:styleId="a10">
    <w:name w:val="a1"/>
    <w:basedOn w:val="a"/>
    <w:uiPriority w:val="99"/>
    <w:rsid w:val="00E97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2023-11-01T08:38:00Z</dcterms:created>
  <dcterms:modified xsi:type="dcterms:W3CDTF">2023-11-01T08:38:00Z</dcterms:modified>
</cp:coreProperties>
</file>