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96" w:rsidRPr="00A20C74" w:rsidRDefault="00F97296" w:rsidP="00F97296">
      <w:pPr>
        <w:ind w:firstLine="540"/>
        <w:rPr>
          <w:b/>
        </w:rPr>
      </w:pPr>
      <w:r>
        <w:rPr>
          <w:b/>
        </w:rPr>
        <w:t xml:space="preserve">Критерии оценки теоретического вопроса </w:t>
      </w:r>
    </w:p>
    <w:p w:rsidR="00F97296" w:rsidRPr="00DD5011" w:rsidRDefault="00F97296" w:rsidP="00F97296">
      <w:pPr>
        <w:ind w:firstLine="540"/>
        <w:rPr>
          <w:sz w:val="8"/>
          <w:szCs w:val="8"/>
        </w:rPr>
      </w:pPr>
    </w:p>
    <w:p w:rsidR="00F97296" w:rsidRPr="00DE1B85" w:rsidRDefault="00F97296" w:rsidP="00F97296">
      <w:pPr>
        <w:ind w:firstLine="540"/>
        <w:rPr>
          <w:sz w:val="8"/>
          <w:szCs w:val="8"/>
        </w:rPr>
      </w:pPr>
    </w:p>
    <w:tbl>
      <w:tblPr>
        <w:tblW w:w="10080" w:type="dxa"/>
        <w:tblInd w:w="40" w:type="dxa"/>
        <w:tblLayout w:type="fixed"/>
        <w:tblCellMar>
          <w:left w:w="40" w:type="dxa"/>
          <w:right w:w="40" w:type="dxa"/>
        </w:tblCellMar>
        <w:tblLook w:val="0000"/>
      </w:tblPr>
      <w:tblGrid>
        <w:gridCol w:w="1080"/>
        <w:gridCol w:w="9000"/>
      </w:tblGrid>
      <w:tr w:rsidR="00F97296" w:rsidRPr="00E600FC" w:rsidTr="00867C83">
        <w:tc>
          <w:tcPr>
            <w:tcW w:w="1080" w:type="dxa"/>
            <w:tcBorders>
              <w:top w:val="single" w:sz="6" w:space="0" w:color="auto"/>
              <w:left w:val="single" w:sz="6" w:space="0" w:color="auto"/>
              <w:bottom w:val="single" w:sz="6" w:space="0" w:color="auto"/>
              <w:right w:val="single" w:sz="6" w:space="0" w:color="auto"/>
            </w:tcBorders>
          </w:tcPr>
          <w:p w:rsidR="00F97296" w:rsidRPr="00E600FC" w:rsidRDefault="00F97296" w:rsidP="00867C83">
            <w:pPr>
              <w:pStyle w:val="Style10"/>
              <w:widowControl/>
              <w:ind w:left="-40" w:firstLine="40"/>
              <w:rPr>
                <w:rStyle w:val="FontStyle72"/>
                <w:b/>
              </w:rPr>
            </w:pPr>
            <w:r>
              <w:rPr>
                <w:rStyle w:val="FontStyle72"/>
                <w:b/>
              </w:rPr>
              <w:t>Баллы</w:t>
            </w:r>
          </w:p>
        </w:tc>
        <w:tc>
          <w:tcPr>
            <w:tcW w:w="9000" w:type="dxa"/>
            <w:tcBorders>
              <w:top w:val="single" w:sz="6" w:space="0" w:color="auto"/>
              <w:left w:val="single" w:sz="6" w:space="0" w:color="auto"/>
              <w:bottom w:val="single" w:sz="6" w:space="0" w:color="auto"/>
              <w:right w:val="single" w:sz="6" w:space="0" w:color="auto"/>
            </w:tcBorders>
          </w:tcPr>
          <w:p w:rsidR="00F97296" w:rsidRPr="00E600FC" w:rsidRDefault="00F97296" w:rsidP="00867C83">
            <w:pPr>
              <w:pStyle w:val="Style10"/>
              <w:widowControl/>
              <w:spacing w:line="240" w:lineRule="auto"/>
              <w:ind w:left="2107"/>
              <w:jc w:val="left"/>
              <w:rPr>
                <w:rStyle w:val="FontStyle72"/>
                <w:b/>
              </w:rPr>
            </w:pPr>
            <w:r w:rsidRPr="00E600FC">
              <w:rPr>
                <w:rStyle w:val="FontStyle72"/>
                <w:b/>
              </w:rPr>
              <w:t>Описание</w:t>
            </w:r>
          </w:p>
        </w:tc>
      </w:tr>
      <w:tr w:rsidR="00F97296" w:rsidRPr="006D3CFC" w:rsidTr="00867C83">
        <w:tc>
          <w:tcPr>
            <w:tcW w:w="1080" w:type="dxa"/>
            <w:tcBorders>
              <w:top w:val="single" w:sz="6" w:space="0" w:color="auto"/>
              <w:left w:val="single" w:sz="6" w:space="0" w:color="auto"/>
              <w:bottom w:val="single" w:sz="6" w:space="0" w:color="auto"/>
              <w:right w:val="single" w:sz="6" w:space="0" w:color="auto"/>
            </w:tcBorders>
            <w:vAlign w:val="center"/>
          </w:tcPr>
          <w:p w:rsidR="00F97296" w:rsidRPr="006D3CFC" w:rsidRDefault="00F97296" w:rsidP="00867C83">
            <w:pPr>
              <w:pStyle w:val="Style10"/>
              <w:widowControl/>
              <w:spacing w:line="240" w:lineRule="auto"/>
              <w:rPr>
                <w:rStyle w:val="FontStyle72"/>
              </w:rPr>
            </w:pPr>
            <w:r>
              <w:rPr>
                <w:rStyle w:val="FontStyle72"/>
              </w:rPr>
              <w:t>4</w:t>
            </w:r>
          </w:p>
        </w:tc>
        <w:tc>
          <w:tcPr>
            <w:tcW w:w="9000" w:type="dxa"/>
            <w:tcBorders>
              <w:top w:val="single" w:sz="6" w:space="0" w:color="auto"/>
              <w:left w:val="single" w:sz="6" w:space="0" w:color="auto"/>
              <w:bottom w:val="single" w:sz="6" w:space="0" w:color="auto"/>
              <w:right w:val="single" w:sz="6" w:space="0" w:color="auto"/>
            </w:tcBorders>
          </w:tcPr>
          <w:p w:rsidR="00F97296" w:rsidRDefault="00F97296" w:rsidP="00867C83">
            <w:pPr>
              <w:pStyle w:val="Style27"/>
              <w:widowControl/>
              <w:spacing w:line="240" w:lineRule="auto"/>
              <w:ind w:left="10" w:firstLine="512"/>
              <w:rPr>
                <w:rStyle w:val="FontStyle72"/>
              </w:rPr>
            </w:pPr>
            <w:r>
              <w:rPr>
                <w:rStyle w:val="FontStyle72"/>
              </w:rPr>
              <w:t>О</w:t>
            </w:r>
            <w:r w:rsidRPr="006D3CFC">
              <w:rPr>
                <w:rStyle w:val="FontStyle72"/>
              </w:rPr>
              <w:t>твет студента полный и правильный. Студент способен обобщить материал, сделать собственные выводы, привести иллюстрирующие примеры</w:t>
            </w:r>
            <w:r>
              <w:rPr>
                <w:rStyle w:val="FontStyle72"/>
              </w:rPr>
              <w:t xml:space="preserve">. </w:t>
            </w:r>
          </w:p>
          <w:p w:rsidR="00F97296" w:rsidRDefault="00F97296" w:rsidP="00867C83">
            <w:pPr>
              <w:pStyle w:val="Style27"/>
              <w:widowControl/>
              <w:spacing w:line="240" w:lineRule="auto"/>
              <w:ind w:left="10" w:firstLine="512"/>
              <w:rPr>
                <w:rStyle w:val="FontStyle72"/>
              </w:rPr>
            </w:pPr>
            <w:r>
              <w:rPr>
                <w:rStyle w:val="FontStyle72"/>
              </w:rPr>
              <w:t>Полный о</w:t>
            </w:r>
            <w:r w:rsidRPr="006D3CFC">
              <w:rPr>
                <w:rStyle w:val="FontStyle72"/>
              </w:rPr>
              <w:t xml:space="preserve">твет </w:t>
            </w:r>
            <w:r>
              <w:rPr>
                <w:rStyle w:val="FontStyle72"/>
              </w:rPr>
              <w:t xml:space="preserve">предполагает умение написать формулу, выражающую тот или иной закон, но и знание всех величин, входящих в формулу, единицы их измерения. Указать, где используется этот закон или формула. Дать историческую справку (Кто открыл или доказал). </w:t>
            </w:r>
          </w:p>
          <w:p w:rsidR="00F97296" w:rsidRDefault="00F97296" w:rsidP="00867C83">
            <w:pPr>
              <w:pStyle w:val="Style27"/>
              <w:widowControl/>
              <w:spacing w:line="240" w:lineRule="auto"/>
              <w:ind w:left="10" w:firstLine="512"/>
              <w:rPr>
                <w:rStyle w:val="FontStyle72"/>
              </w:rPr>
            </w:pPr>
            <w:r>
              <w:rPr>
                <w:rStyle w:val="FontStyle72"/>
              </w:rPr>
              <w:t xml:space="preserve">Если в вопросе речь идет о физическом явлении, то необходимо дать определение этого явления, кем оно было открыто. Дать объяснение этого явления с физической точки зрения. Привести примеры использования или влияния этого явления. </w:t>
            </w:r>
          </w:p>
          <w:p w:rsidR="00F97296" w:rsidRPr="006D3CFC" w:rsidRDefault="00F97296" w:rsidP="00867C83">
            <w:pPr>
              <w:pStyle w:val="Style27"/>
              <w:widowControl/>
              <w:spacing w:line="240" w:lineRule="auto"/>
              <w:ind w:left="10" w:firstLine="512"/>
              <w:rPr>
                <w:rStyle w:val="FontStyle72"/>
              </w:rPr>
            </w:pPr>
            <w:r>
              <w:rPr>
                <w:rStyle w:val="FontStyle72"/>
              </w:rPr>
              <w:t xml:space="preserve">Если в вопросе речь </w:t>
            </w:r>
            <w:proofErr w:type="gramStart"/>
            <w:r>
              <w:rPr>
                <w:rStyle w:val="FontStyle72"/>
              </w:rPr>
              <w:t>идёт</w:t>
            </w:r>
            <w:proofErr w:type="gramEnd"/>
            <w:r>
              <w:rPr>
                <w:rStyle w:val="FontStyle72"/>
              </w:rPr>
              <w:t xml:space="preserve"> о каком то понятии (величине), нужно дать определение этого понятия, его разновидности, написать формулу определение и дать физический смысл этой величины.  Привести примеры как определить эту величину из других формул. Каково значение этой величины, на что она оказывает влияние. Единицы измерения. Где необходимо учитывать влияние этой величины. Рассказ пояснять рисунками.</w:t>
            </w:r>
          </w:p>
        </w:tc>
      </w:tr>
      <w:tr w:rsidR="00F97296" w:rsidRPr="00574927" w:rsidTr="00867C83">
        <w:tc>
          <w:tcPr>
            <w:tcW w:w="1080" w:type="dxa"/>
            <w:tcBorders>
              <w:top w:val="single" w:sz="6" w:space="0" w:color="auto"/>
              <w:left w:val="single" w:sz="6" w:space="0" w:color="auto"/>
              <w:bottom w:val="single" w:sz="6" w:space="0" w:color="auto"/>
              <w:right w:val="single" w:sz="6" w:space="0" w:color="auto"/>
            </w:tcBorders>
            <w:vAlign w:val="center"/>
          </w:tcPr>
          <w:p w:rsidR="00F97296" w:rsidRPr="00B40A81" w:rsidRDefault="00F97296" w:rsidP="00867C83">
            <w:pPr>
              <w:pStyle w:val="Style10"/>
              <w:widowControl/>
              <w:spacing w:line="240" w:lineRule="auto"/>
              <w:rPr>
                <w:rStyle w:val="FontStyle72"/>
              </w:rPr>
            </w:pPr>
            <w:r w:rsidRPr="00B40A81">
              <w:rPr>
                <w:rStyle w:val="FontStyle72"/>
              </w:rPr>
              <w:t>3</w:t>
            </w:r>
          </w:p>
        </w:tc>
        <w:tc>
          <w:tcPr>
            <w:tcW w:w="9000" w:type="dxa"/>
            <w:tcBorders>
              <w:top w:val="single" w:sz="6" w:space="0" w:color="auto"/>
              <w:left w:val="single" w:sz="6" w:space="0" w:color="auto"/>
              <w:bottom w:val="single" w:sz="6" w:space="0" w:color="auto"/>
              <w:right w:val="single" w:sz="6" w:space="0" w:color="auto"/>
            </w:tcBorders>
          </w:tcPr>
          <w:p w:rsidR="00F97296" w:rsidRPr="00B40A81" w:rsidRDefault="00F97296" w:rsidP="00867C83">
            <w:pPr>
              <w:pStyle w:val="Style27"/>
              <w:widowControl/>
              <w:spacing w:line="240" w:lineRule="auto"/>
              <w:ind w:left="5" w:hanging="5"/>
              <w:rPr>
                <w:rStyle w:val="FontStyle72"/>
              </w:rPr>
            </w:pPr>
            <w:r w:rsidRPr="00B40A81">
              <w:rPr>
                <w:rStyle w:val="FontStyle72"/>
              </w:rPr>
              <w:t xml:space="preserve">Ответ студента правильный, но есть недостатки. Объяснение явления с физической точки зрения неполное. Есть неточности в определениях некоторых величин, недостаточно приведено иллюстрирующих примеров, не все формулы указаны, ответ не поясняется возможным рисунком. </w:t>
            </w:r>
          </w:p>
        </w:tc>
      </w:tr>
      <w:tr w:rsidR="00F97296" w:rsidRPr="00574927" w:rsidTr="00867C83">
        <w:tc>
          <w:tcPr>
            <w:tcW w:w="1080" w:type="dxa"/>
            <w:tcBorders>
              <w:top w:val="single" w:sz="6" w:space="0" w:color="auto"/>
              <w:left w:val="single" w:sz="6" w:space="0" w:color="auto"/>
              <w:bottom w:val="single" w:sz="6" w:space="0" w:color="auto"/>
              <w:right w:val="single" w:sz="6" w:space="0" w:color="auto"/>
            </w:tcBorders>
            <w:vAlign w:val="center"/>
          </w:tcPr>
          <w:p w:rsidR="00F97296" w:rsidRPr="00B40A81" w:rsidRDefault="00F97296" w:rsidP="00867C83">
            <w:pPr>
              <w:pStyle w:val="Style27"/>
              <w:widowControl/>
              <w:spacing w:line="326" w:lineRule="exact"/>
              <w:jc w:val="center"/>
              <w:rPr>
                <w:rStyle w:val="FontStyle72"/>
              </w:rPr>
            </w:pPr>
            <w:r w:rsidRPr="00B40A81">
              <w:rPr>
                <w:rStyle w:val="FontStyle72"/>
              </w:rPr>
              <w:t>2</w:t>
            </w:r>
          </w:p>
        </w:tc>
        <w:tc>
          <w:tcPr>
            <w:tcW w:w="9000" w:type="dxa"/>
            <w:tcBorders>
              <w:top w:val="single" w:sz="6" w:space="0" w:color="auto"/>
              <w:left w:val="single" w:sz="6" w:space="0" w:color="auto"/>
              <w:bottom w:val="single" w:sz="6" w:space="0" w:color="auto"/>
              <w:right w:val="single" w:sz="6" w:space="0" w:color="auto"/>
            </w:tcBorders>
          </w:tcPr>
          <w:p w:rsidR="00F97296" w:rsidRPr="00B40A81" w:rsidRDefault="00F97296" w:rsidP="00867C83">
            <w:pPr>
              <w:pStyle w:val="Style27"/>
              <w:widowControl/>
              <w:spacing w:line="240" w:lineRule="auto"/>
              <w:ind w:left="5" w:hanging="5"/>
              <w:rPr>
                <w:rStyle w:val="FontStyle72"/>
              </w:rPr>
            </w:pPr>
            <w:r w:rsidRPr="00B40A81">
              <w:rPr>
                <w:rStyle w:val="FontStyle72"/>
              </w:rPr>
              <w:t>Ответ правилен в основных моментах, но, нет чёткого представления о физическом явлении, о его применении. Определения основных величин (понятий) неточные, не указаны некоторые формулы, правила, нет иллюстрирующих примеров, есть ошибки в деталях или они просто отсутствуют</w:t>
            </w:r>
            <w:r>
              <w:rPr>
                <w:rStyle w:val="FontStyle72"/>
              </w:rPr>
              <w:t>.</w:t>
            </w:r>
          </w:p>
        </w:tc>
      </w:tr>
      <w:tr w:rsidR="00F97296" w:rsidRPr="00574927" w:rsidTr="00867C83">
        <w:tc>
          <w:tcPr>
            <w:tcW w:w="1080" w:type="dxa"/>
            <w:tcBorders>
              <w:top w:val="single" w:sz="6" w:space="0" w:color="auto"/>
              <w:left w:val="single" w:sz="6" w:space="0" w:color="auto"/>
              <w:bottom w:val="single" w:sz="6" w:space="0" w:color="auto"/>
              <w:right w:val="single" w:sz="6" w:space="0" w:color="auto"/>
            </w:tcBorders>
            <w:vAlign w:val="center"/>
          </w:tcPr>
          <w:p w:rsidR="00F97296" w:rsidRPr="00B40A81" w:rsidRDefault="00F97296" w:rsidP="00867C83">
            <w:pPr>
              <w:pStyle w:val="Style27"/>
              <w:widowControl/>
              <w:spacing w:line="326" w:lineRule="exact"/>
              <w:jc w:val="center"/>
              <w:rPr>
                <w:rStyle w:val="FontStyle72"/>
              </w:rPr>
            </w:pPr>
            <w:r w:rsidRPr="00B40A81">
              <w:rPr>
                <w:rStyle w:val="FontStyle72"/>
              </w:rPr>
              <w:t>1</w:t>
            </w:r>
          </w:p>
        </w:tc>
        <w:tc>
          <w:tcPr>
            <w:tcW w:w="9000" w:type="dxa"/>
            <w:tcBorders>
              <w:top w:val="single" w:sz="6" w:space="0" w:color="auto"/>
              <w:left w:val="single" w:sz="6" w:space="0" w:color="auto"/>
              <w:bottom w:val="single" w:sz="6" w:space="0" w:color="auto"/>
              <w:right w:val="single" w:sz="6" w:space="0" w:color="auto"/>
            </w:tcBorders>
          </w:tcPr>
          <w:p w:rsidR="00F97296" w:rsidRPr="006D3CFC" w:rsidRDefault="00F97296" w:rsidP="00867C83">
            <w:pPr>
              <w:pStyle w:val="Style27"/>
              <w:widowControl/>
              <w:spacing w:line="240" w:lineRule="auto"/>
              <w:ind w:left="5" w:hanging="5"/>
              <w:rPr>
                <w:rStyle w:val="FontStyle72"/>
              </w:rPr>
            </w:pPr>
            <w:r>
              <w:rPr>
                <w:rStyle w:val="FontStyle72"/>
              </w:rPr>
              <w:t>В</w:t>
            </w:r>
            <w:r w:rsidRPr="006D3CFC">
              <w:rPr>
                <w:rStyle w:val="FontStyle72"/>
              </w:rPr>
              <w:t xml:space="preserve"> ответе существенные ошибки в основных аспектах темы.</w:t>
            </w:r>
          </w:p>
        </w:tc>
      </w:tr>
      <w:tr w:rsidR="00F97296" w:rsidRPr="00574927" w:rsidTr="00867C83">
        <w:tc>
          <w:tcPr>
            <w:tcW w:w="1080" w:type="dxa"/>
            <w:tcBorders>
              <w:top w:val="single" w:sz="6" w:space="0" w:color="auto"/>
              <w:left w:val="single" w:sz="6" w:space="0" w:color="auto"/>
              <w:bottom w:val="single" w:sz="6" w:space="0" w:color="auto"/>
              <w:right w:val="single" w:sz="6" w:space="0" w:color="auto"/>
            </w:tcBorders>
            <w:vAlign w:val="center"/>
          </w:tcPr>
          <w:p w:rsidR="00F97296" w:rsidRPr="00D30119" w:rsidRDefault="00F97296" w:rsidP="00867C83">
            <w:pPr>
              <w:pStyle w:val="Style27"/>
              <w:widowControl/>
              <w:spacing w:line="326" w:lineRule="exact"/>
              <w:jc w:val="center"/>
              <w:rPr>
                <w:rStyle w:val="FontStyle72"/>
                <w:b/>
              </w:rPr>
            </w:pPr>
            <w:r w:rsidRPr="00D30119">
              <w:rPr>
                <w:rStyle w:val="FontStyle72"/>
                <w:b/>
              </w:rPr>
              <w:t>4</w:t>
            </w:r>
          </w:p>
        </w:tc>
        <w:tc>
          <w:tcPr>
            <w:tcW w:w="9000" w:type="dxa"/>
            <w:tcBorders>
              <w:top w:val="single" w:sz="6" w:space="0" w:color="auto"/>
              <w:left w:val="single" w:sz="6" w:space="0" w:color="auto"/>
              <w:bottom w:val="single" w:sz="6" w:space="0" w:color="auto"/>
              <w:right w:val="single" w:sz="6" w:space="0" w:color="auto"/>
            </w:tcBorders>
          </w:tcPr>
          <w:p w:rsidR="00F97296" w:rsidRPr="00D30119" w:rsidRDefault="00F97296" w:rsidP="00867C83">
            <w:pPr>
              <w:pStyle w:val="Style27"/>
              <w:widowControl/>
              <w:spacing w:line="240" w:lineRule="auto"/>
              <w:ind w:left="5" w:hanging="5"/>
              <w:rPr>
                <w:rStyle w:val="FontStyle72"/>
                <w:i/>
              </w:rPr>
            </w:pPr>
            <w:r w:rsidRPr="00D30119">
              <w:rPr>
                <w:rStyle w:val="FontStyle72"/>
                <w:i/>
              </w:rPr>
              <w:t>Максимальный балл</w:t>
            </w:r>
          </w:p>
        </w:tc>
      </w:tr>
    </w:tbl>
    <w:p w:rsidR="00335E78" w:rsidRDefault="00335E78"/>
    <w:sectPr w:rsidR="00335E78" w:rsidSect="00335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296"/>
    <w:rsid w:val="000C1E30"/>
    <w:rsid w:val="00103C16"/>
    <w:rsid w:val="002A5873"/>
    <w:rsid w:val="00335E78"/>
    <w:rsid w:val="005848F6"/>
    <w:rsid w:val="006E5B24"/>
    <w:rsid w:val="0097467E"/>
    <w:rsid w:val="009A4322"/>
    <w:rsid w:val="009C3860"/>
    <w:rsid w:val="009D228D"/>
    <w:rsid w:val="00B6308A"/>
    <w:rsid w:val="00CD783D"/>
    <w:rsid w:val="00CF0B2D"/>
    <w:rsid w:val="00EC6FFC"/>
    <w:rsid w:val="00F50BB2"/>
    <w:rsid w:val="00F97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rsid w:val="00F97296"/>
    <w:pPr>
      <w:widowControl w:val="0"/>
      <w:autoSpaceDE w:val="0"/>
      <w:autoSpaceDN w:val="0"/>
      <w:adjustRightInd w:val="0"/>
      <w:spacing w:line="317" w:lineRule="exact"/>
      <w:jc w:val="center"/>
    </w:pPr>
  </w:style>
  <w:style w:type="paragraph" w:customStyle="1" w:styleId="Style27">
    <w:name w:val="Style27"/>
    <w:basedOn w:val="a"/>
    <w:rsid w:val="00F97296"/>
    <w:pPr>
      <w:widowControl w:val="0"/>
      <w:autoSpaceDE w:val="0"/>
      <w:autoSpaceDN w:val="0"/>
      <w:adjustRightInd w:val="0"/>
      <w:spacing w:line="320" w:lineRule="exact"/>
    </w:pPr>
  </w:style>
  <w:style w:type="character" w:customStyle="1" w:styleId="FontStyle72">
    <w:name w:val="Font Style72"/>
    <w:basedOn w:val="a0"/>
    <w:rsid w:val="00F9729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Company>MultiDVD Team</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2015-01-14T08:13:00Z</dcterms:created>
  <dcterms:modified xsi:type="dcterms:W3CDTF">2015-01-14T08:13:00Z</dcterms:modified>
</cp:coreProperties>
</file>